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077"/>
      </w:tblGrid>
      <w:tr w:rsidR="00F310AE" w:rsidTr="00F310AE">
        <w:tc>
          <w:tcPr>
            <w:tcW w:w="5353" w:type="dxa"/>
            <w:hideMark/>
          </w:tcPr>
          <w:p w:rsidR="00F310AE" w:rsidRDefault="00F310AE" w:rsidP="00F310AE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4077" w:type="dxa"/>
            <w:hideMark/>
          </w:tcPr>
          <w:p w:rsidR="00F310AE" w:rsidRDefault="00F310AE" w:rsidP="00F310AE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</w:tr>
    </w:tbl>
    <w:p w:rsidR="00102803" w:rsidRPr="00D228A4" w:rsidRDefault="00102803" w:rsidP="000231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102803" w:rsidRPr="00D228A4" w:rsidRDefault="00102803" w:rsidP="000231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102803" w:rsidRPr="00D228A4" w:rsidRDefault="00102803" w:rsidP="000231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102803" w:rsidRDefault="00102803" w:rsidP="000231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102803" w:rsidRDefault="00102803" w:rsidP="001028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1BD" w:rsidRPr="00D228A4" w:rsidRDefault="000231BD" w:rsidP="001028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102803" w:rsidRPr="00102803" w:rsidTr="00F15926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102803" w:rsidRPr="00102803" w:rsidRDefault="00102803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102803" w:rsidRPr="00102803" w:rsidRDefault="00102803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102803" w:rsidRPr="00102803" w:rsidRDefault="00102803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1028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>» _______________202</w:t>
            </w:r>
            <w:r w:rsidR="008F40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</w:t>
            </w:r>
          </w:p>
          <w:p w:rsidR="00102803" w:rsidRPr="00102803" w:rsidRDefault="00102803" w:rsidP="00F15926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102803" w:rsidRPr="00102803" w:rsidRDefault="00102803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102803" w:rsidRPr="00102803" w:rsidRDefault="00102803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102803" w:rsidRPr="00102803" w:rsidRDefault="00102803" w:rsidP="008F403A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1028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</w:t>
            </w:r>
            <w:r w:rsidR="008F403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Pr="001028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</w:tr>
      <w:tr w:rsidR="00102803" w:rsidTr="00F15926">
        <w:tblPrEx>
          <w:tblLook w:val="01E0"/>
        </w:tblPrEx>
        <w:tc>
          <w:tcPr>
            <w:tcW w:w="5508" w:type="dxa"/>
            <w:gridSpan w:val="3"/>
          </w:tcPr>
          <w:p w:rsidR="00102803" w:rsidRPr="00903B1C" w:rsidRDefault="00102803" w:rsidP="00F1592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102803" w:rsidRPr="00903B1C" w:rsidRDefault="00102803" w:rsidP="00F15926">
            <w:pPr>
              <w:spacing w:line="360" w:lineRule="auto"/>
            </w:pPr>
          </w:p>
        </w:tc>
      </w:tr>
      <w:tr w:rsidR="00102803" w:rsidRPr="00335E76" w:rsidTr="00F15926">
        <w:tblPrEx>
          <w:tblLook w:val="01E0"/>
        </w:tblPrEx>
        <w:tc>
          <w:tcPr>
            <w:tcW w:w="5508" w:type="dxa"/>
            <w:gridSpan w:val="3"/>
          </w:tcPr>
          <w:p w:rsidR="00102803" w:rsidRPr="00335E76" w:rsidRDefault="00102803" w:rsidP="00F1592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102803" w:rsidRPr="00335E76" w:rsidRDefault="00102803" w:rsidP="00F15926">
            <w:pPr>
              <w:spacing w:line="360" w:lineRule="auto"/>
            </w:pPr>
          </w:p>
        </w:tc>
      </w:tr>
    </w:tbl>
    <w:p w:rsidR="00F310AE" w:rsidRDefault="00F310AE"/>
    <w:p w:rsidR="00F310AE" w:rsidRPr="002533A8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</w:t>
      </w:r>
    </w:p>
    <w:p w:rsidR="00F310AE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ПРОГРАММАВ ОБЛАСТИ ХОРЕОГРАФИЧЕСКОГО ИСКУССТВА «ХОРЕОГРАФИЧЕСКОЕ ТВОРЧЕСТВО»</w:t>
      </w:r>
    </w:p>
    <w:p w:rsidR="00F310AE" w:rsidRDefault="00F310AE"/>
    <w:p w:rsidR="00F310AE" w:rsidRPr="002533A8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F310AE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ПО.01. ХОРЕОГРАФИЧЕСКОЕ ИСПОЛНИТЕЛЬСТВО</w:t>
      </w:r>
    </w:p>
    <w:p w:rsidR="00F310AE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1BD" w:rsidRDefault="000231BD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1BD" w:rsidRPr="000231BD" w:rsidRDefault="000231BD" w:rsidP="00F310A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310AE" w:rsidRPr="000231BD" w:rsidRDefault="00F310AE" w:rsidP="00F310A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0231B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231BD">
        <w:rPr>
          <w:rFonts w:ascii="Times New Roman" w:hAnsi="Times New Roman" w:cs="Times New Roman"/>
          <w:sz w:val="40"/>
          <w:szCs w:val="40"/>
        </w:rPr>
        <w:t xml:space="preserve">ПРОГРАММА ПО УЧЕБНОМУ ПРЕДМЕТУ </w:t>
      </w:r>
    </w:p>
    <w:p w:rsidR="00F310AE" w:rsidRPr="000231BD" w:rsidRDefault="00F310AE" w:rsidP="00F310A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0231BD">
        <w:rPr>
          <w:rFonts w:ascii="Times New Roman" w:hAnsi="Times New Roman" w:cs="Times New Roman"/>
          <w:sz w:val="40"/>
          <w:szCs w:val="40"/>
        </w:rPr>
        <w:t xml:space="preserve">ПО.01.УП.01. </w:t>
      </w:r>
      <w:r w:rsidRPr="000231BD">
        <w:rPr>
          <w:rFonts w:ascii="Times New Roman" w:hAnsi="Times New Roman" w:cs="Times New Roman"/>
          <w:b/>
          <w:sz w:val="40"/>
          <w:szCs w:val="40"/>
        </w:rPr>
        <w:t>Классический танец</w:t>
      </w:r>
    </w:p>
    <w:p w:rsidR="00F310AE" w:rsidRDefault="00F310AE"/>
    <w:p w:rsidR="00F310AE" w:rsidRDefault="00F310AE"/>
    <w:p w:rsidR="00F310AE" w:rsidRDefault="00F310AE"/>
    <w:p w:rsidR="00F310AE" w:rsidRDefault="00F310AE"/>
    <w:p w:rsidR="00F310AE" w:rsidRDefault="00F310AE"/>
    <w:p w:rsidR="00F310AE" w:rsidRDefault="00F310AE"/>
    <w:p w:rsidR="00F310AE" w:rsidRDefault="00F310AE"/>
    <w:p w:rsidR="00F310AE" w:rsidRDefault="00F310AE"/>
    <w:p w:rsidR="00F310AE" w:rsidRDefault="00F310AE" w:rsidP="00F310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E5BB6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BB6">
        <w:rPr>
          <w:rFonts w:ascii="Times New Roman" w:hAnsi="Times New Roman" w:cs="Times New Roman"/>
          <w:sz w:val="28"/>
          <w:szCs w:val="28"/>
        </w:rPr>
        <w:t>Малиновка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F40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102803" w:rsidRDefault="00102803" w:rsidP="00F310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31BD" w:rsidRDefault="000231BD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DC7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I. Пояснительная записка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Характеристика учебного предмета, его место и роль в образовательном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14DC7">
        <w:rPr>
          <w:rFonts w:ascii="Times New Roman" w:hAnsi="Times New Roman" w:cs="Times New Roman"/>
          <w:sz w:val="28"/>
          <w:szCs w:val="28"/>
        </w:rPr>
        <w:t>процессе;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>Срок реализации учебного предмета;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A14DC7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Цель и задачи учебного предмета;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Обоснование структуры программы учебного предмета; 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>Методы обучения;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Описание материально-технических условий реализации учебного предмета;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II. Содержание учебного предмета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Сведения о затратах учебного времени;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4DC7">
        <w:rPr>
          <w:rFonts w:ascii="Times New Roman" w:hAnsi="Times New Roman" w:cs="Times New Roman"/>
          <w:sz w:val="28"/>
          <w:szCs w:val="28"/>
        </w:rPr>
        <w:t>Годовые требования по классам;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III. Требования к уровню подготовки </w:t>
      </w:r>
      <w:proofErr w:type="gramStart"/>
      <w:r w:rsidRPr="00A14D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14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>IV. Формы и методы контроля, система оценок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Аттестация: цели, виды, форма, содержание;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4DC7">
        <w:rPr>
          <w:rFonts w:ascii="Times New Roman" w:hAnsi="Times New Roman" w:cs="Times New Roman"/>
          <w:sz w:val="28"/>
          <w:szCs w:val="28"/>
        </w:rPr>
        <w:t>Критерии оценки;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V. Методическое обеспечение учебного процесса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Методические рекомендации;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VI. Список методической литературы</w:t>
      </w: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8E5BB6" w:rsidRDefault="00F310AE" w:rsidP="00F31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0AE" w:rsidRDefault="00F310AE"/>
    <w:p w:rsidR="00F310AE" w:rsidRPr="00102803" w:rsidRDefault="00F310AE" w:rsidP="00F310A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F310AE" w:rsidRPr="00102803" w:rsidRDefault="00F310AE" w:rsidP="00F310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310AE" w:rsidRPr="00102803" w:rsidRDefault="00F310AE" w:rsidP="00F310A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Характеристика учебного предмета, его место и роль в образовательном процессе Программа учебного предмета «Классический танец»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Учебный предмет «Классический танец» направлен на приобщение детей к хореографическому искусству, на эстетическое воспитание учащихся, на приобретение основ исполнения классического танца. Содержание учебного предмета «Классический танец» тесно связано с содержанием учебных предметов «Ритмика», «Гимнастика», «Подготовка концертных номеров».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Учебный предмет «Классический танец» является фундаментом обучения для всего комплекса танцевальных предметов, ориентирован на развитие физических данных учащихся, на формирование необходимых технических навыков, является источником высокой исполнительской культуры, знакомит с высшими достижениями мировой и отечественной хореографической культуры.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Данная программа приближена к традициям, опыту и методам обучения, сложившимся в хореографическом образовании, и к учебному процессу учебного заведения с профессиональной ориентацией. Ее освоение способствует формированию общей культуры детей, музыкального вкуса, навыков коллективного общения, развитию двигательного аппарата, мышления, фантазии, раскрытию индивидуальности.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</w:t>
      </w:r>
      <w:r w:rsidRPr="00102803">
        <w:rPr>
          <w:rFonts w:ascii="Times New Roman" w:hAnsi="Times New Roman" w:cs="Times New Roman"/>
          <w:b/>
          <w:sz w:val="24"/>
          <w:szCs w:val="24"/>
        </w:rPr>
        <w:t>Срок реализации учебного предмета «Классический танец</w:t>
      </w:r>
      <w:r w:rsidRPr="00102803">
        <w:rPr>
          <w:rFonts w:ascii="Times New Roman" w:hAnsi="Times New Roman" w:cs="Times New Roman"/>
          <w:sz w:val="24"/>
          <w:szCs w:val="24"/>
        </w:rPr>
        <w:t>»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Срок реализации данной программы составляет 6 лет (при 8-летней образовательной программе «Хореографическое творчество). Для учащихся, планирующих поступление в образовательные учреждения, реализующие основные профессиональные образовательные программы в области хореографического искусства, срок освоения может быть увеличен на 1 год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9 класс). </w:t>
      </w:r>
    </w:p>
    <w:p w:rsidR="00F310AE" w:rsidRPr="00102803" w:rsidRDefault="009829E6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310AE" w:rsidRPr="00102803">
        <w:rPr>
          <w:rFonts w:ascii="Times New Roman" w:hAnsi="Times New Roman" w:cs="Times New Roman"/>
          <w:b/>
          <w:sz w:val="24"/>
          <w:szCs w:val="24"/>
        </w:rPr>
        <w:t>Объем учебного времени</w:t>
      </w:r>
      <w:r w:rsidR="00F310AE" w:rsidRPr="00102803">
        <w:rPr>
          <w:rFonts w:ascii="Times New Roman" w:hAnsi="Times New Roman" w:cs="Times New Roman"/>
          <w:sz w:val="24"/>
          <w:szCs w:val="24"/>
        </w:rPr>
        <w:t>, предусмотренный учебным планом Детской школы искусств  на реализацию предмета «Классический танец».</w:t>
      </w:r>
    </w:p>
    <w:p w:rsidR="00F310AE" w:rsidRPr="00102803" w:rsidRDefault="00F310AE" w:rsidP="00F310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Таблица 1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Срок реализации образовательной программы «Хореографическое творчество» 8 (9) лет</w:t>
      </w:r>
    </w:p>
    <w:tbl>
      <w:tblPr>
        <w:tblW w:w="10192" w:type="dxa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0"/>
        <w:gridCol w:w="570"/>
        <w:gridCol w:w="436"/>
        <w:gridCol w:w="567"/>
        <w:gridCol w:w="425"/>
        <w:gridCol w:w="567"/>
        <w:gridCol w:w="567"/>
        <w:gridCol w:w="547"/>
        <w:gridCol w:w="236"/>
        <w:gridCol w:w="68"/>
        <w:gridCol w:w="1559"/>
      </w:tblGrid>
      <w:tr w:rsidR="00F310AE" w:rsidRPr="00102803" w:rsidTr="00F310AE">
        <w:trPr>
          <w:trHeight w:val="441"/>
        </w:trPr>
        <w:tc>
          <w:tcPr>
            <w:tcW w:w="4650" w:type="dxa"/>
            <w:vMerge w:val="restart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Классы/количество часов </w:t>
            </w:r>
          </w:p>
        </w:tc>
        <w:tc>
          <w:tcPr>
            <w:tcW w:w="3983" w:type="dxa"/>
            <w:gridSpan w:val="9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3-8 классы</w:t>
            </w:r>
          </w:p>
        </w:tc>
        <w:tc>
          <w:tcPr>
            <w:tcW w:w="1559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F310AE" w:rsidRPr="00102803" w:rsidTr="00F310AE">
        <w:trPr>
          <w:trHeight w:val="480"/>
        </w:trPr>
        <w:tc>
          <w:tcPr>
            <w:tcW w:w="4650" w:type="dxa"/>
            <w:vMerge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gridSpan w:val="9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Количество часов (общее на 6 лет)</w:t>
            </w:r>
          </w:p>
        </w:tc>
        <w:tc>
          <w:tcPr>
            <w:tcW w:w="1559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Количество часов (в год)</w:t>
            </w:r>
          </w:p>
        </w:tc>
      </w:tr>
      <w:tr w:rsidR="00F310AE" w:rsidRPr="00102803" w:rsidTr="00102803">
        <w:trPr>
          <w:trHeight w:val="203"/>
        </w:trPr>
        <w:tc>
          <w:tcPr>
            <w:tcW w:w="465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нагрузка (в часах) </w:t>
            </w:r>
          </w:p>
        </w:tc>
        <w:tc>
          <w:tcPr>
            <w:tcW w:w="3983" w:type="dxa"/>
            <w:gridSpan w:val="9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1559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310AE" w:rsidRPr="00102803" w:rsidTr="00102803">
        <w:trPr>
          <w:trHeight w:val="350"/>
        </w:trPr>
        <w:tc>
          <w:tcPr>
            <w:tcW w:w="465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аудиторную нагрузку </w:t>
            </w:r>
          </w:p>
        </w:tc>
        <w:tc>
          <w:tcPr>
            <w:tcW w:w="3983" w:type="dxa"/>
            <w:gridSpan w:val="9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1559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310AE" w:rsidRPr="00102803" w:rsidTr="00102803">
        <w:trPr>
          <w:trHeight w:val="554"/>
        </w:trPr>
        <w:tc>
          <w:tcPr>
            <w:tcW w:w="465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5542" w:type="dxa"/>
            <w:gridSpan w:val="10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</w:tr>
      <w:tr w:rsidR="00F310AE" w:rsidRPr="00102803" w:rsidTr="00102803">
        <w:trPr>
          <w:trHeight w:val="406"/>
        </w:trPr>
        <w:tc>
          <w:tcPr>
            <w:tcW w:w="465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Классы 3 4 5 6 7 8 9 </w:t>
            </w:r>
          </w:p>
        </w:tc>
        <w:tc>
          <w:tcPr>
            <w:tcW w:w="57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AE" w:rsidRPr="00102803" w:rsidTr="00102803">
        <w:trPr>
          <w:trHeight w:val="425"/>
        </w:trPr>
        <w:tc>
          <w:tcPr>
            <w:tcW w:w="465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Недельная аудиторная нагрузка</w:t>
            </w:r>
          </w:p>
        </w:tc>
        <w:tc>
          <w:tcPr>
            <w:tcW w:w="57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AE" w:rsidRPr="00102803" w:rsidTr="00102803">
        <w:trPr>
          <w:trHeight w:val="262"/>
        </w:trPr>
        <w:tc>
          <w:tcPr>
            <w:tcW w:w="465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(для учащихся 3-8 классов) </w:t>
            </w:r>
          </w:p>
        </w:tc>
        <w:tc>
          <w:tcPr>
            <w:tcW w:w="3915" w:type="dxa"/>
            <w:gridSpan w:val="8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48 (8 часов в год)</w:t>
            </w:r>
          </w:p>
        </w:tc>
        <w:tc>
          <w:tcPr>
            <w:tcW w:w="1627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b/>
          <w:i/>
          <w:sz w:val="24"/>
          <w:szCs w:val="24"/>
        </w:rPr>
        <w:t>Форма проведения учебных аудиторных занятий</w:t>
      </w:r>
      <w:r w:rsidRPr="00102803">
        <w:rPr>
          <w:rFonts w:ascii="Times New Roman" w:hAnsi="Times New Roman" w:cs="Times New Roman"/>
          <w:sz w:val="24"/>
          <w:szCs w:val="24"/>
        </w:rPr>
        <w:t>: мелкогрупповая (от 4 до 10 человек), занятия с мальчиками по предмету «Классический танец» - от 3-х человек, продолжительность урока – 40-45 минут.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</w:t>
      </w:r>
      <w:r w:rsidR="009829E6"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b/>
          <w:i/>
          <w:sz w:val="24"/>
          <w:szCs w:val="24"/>
        </w:rPr>
        <w:t xml:space="preserve">Цель и задачи учебного предмета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proofErr w:type="gramStart"/>
      <w:r w:rsidRPr="00102803">
        <w:rPr>
          <w:rFonts w:ascii="Times New Roman" w:hAnsi="Times New Roman" w:cs="Times New Roman"/>
          <w:i/>
          <w:sz w:val="24"/>
          <w:szCs w:val="24"/>
        </w:rPr>
        <w:t>Цель:</w:t>
      </w:r>
      <w:r w:rsidRPr="00102803">
        <w:rPr>
          <w:rFonts w:ascii="Times New Roman" w:hAnsi="Times New Roman" w:cs="Times New Roman"/>
          <w:sz w:val="24"/>
          <w:szCs w:val="24"/>
        </w:rPr>
        <w:t xml:space="preserve"> развитие танцевально-исполнительских и художественно-эстетических способностей учащихся на основе приобретенного ими комплекса знаний, умений, навыков, необходимых для исполнения танцевальных композиций различных жанров и форм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 </w:t>
      </w:r>
      <w:proofErr w:type="gramEnd"/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102803">
        <w:rPr>
          <w:rFonts w:ascii="Times New Roman" w:hAnsi="Times New Roman" w:cs="Times New Roman"/>
          <w:i/>
          <w:sz w:val="24"/>
          <w:szCs w:val="24"/>
        </w:rPr>
        <w:t>Задачи:</w:t>
      </w:r>
      <w:r w:rsidRPr="00102803">
        <w:rPr>
          <w:rFonts w:ascii="Times New Roman" w:hAnsi="Times New Roman" w:cs="Times New Roman"/>
          <w:sz w:val="24"/>
          <w:szCs w:val="24"/>
        </w:rPr>
        <w:t xml:space="preserve"> развитие интереса к классическому танцу и хореографическому творчеству; овладение учащимися основными исполнительскими навыками классического танца, позволяющими грамотно исполнять музыкальные композиции, как соло, так и в ансамбле;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развитие музыкальных способностей: слуха, ритма, памяти и музыкальности; освоение учащимися музыкальной грамоты, необходимой для владения классическим танцем в пределах программы;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стимулирование развития эмоциональности, памяти, мышления, воображения и творческой активности в ансамбле; развитие чувства ансамбля (чувства партнерства), двигательно-танцевальных способностей, артистизма;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опыта творческой деятельности и публичных выступлений; 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хореографического искусства.  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2803">
        <w:rPr>
          <w:rFonts w:ascii="Times New Roman" w:hAnsi="Times New Roman" w:cs="Times New Roman"/>
          <w:b/>
          <w:sz w:val="24"/>
          <w:szCs w:val="24"/>
        </w:rPr>
        <w:t xml:space="preserve">Обоснование структуры учебного предмета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Обоснованием структуры программы являются ФГТ, отражающие все аспекты работы преподавателя с учеником.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Программа содержит следующие разделы: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сведения о затратах учебного времени, предусмотренного на освоение учебного предмета;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распределение учебного материала по годам обучения;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описание дидактических единиц; - требования к уровню подготовки обучающихся;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формы и методы контроля, система оценок;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методическое обеспечение учебного процесса. В соответствии с данными направлениями строится основной раздел программы «Содержание учебного предмета».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02803">
        <w:rPr>
          <w:rFonts w:ascii="Times New Roman" w:hAnsi="Times New Roman" w:cs="Times New Roman"/>
          <w:b/>
          <w:sz w:val="24"/>
          <w:szCs w:val="24"/>
        </w:rPr>
        <w:t xml:space="preserve">Методы обучения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 Для достижения поставленной цели и реализации задач предмета используются следующие методы обучения: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словесный (объяснение, разбор, анализ);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наглядный (качественный показ, демонстрация отдельных частей и всего движения;  просмотр видеоматериалов с выступлениями выдающихся танцовщиц, танцовщиков, посещение концертов и спектаклей для повышения общего уровня развития обучающегося);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аналитический (сравнения и обобщения, развитие логического мышления); - эмоциональный (подбор ассоциаций, образов, создание художественных впечатлений);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индивидуальный подход к каждому ученику с учетом природных способностей, возрастных особенностей, работоспособности и уровня подготовки.   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Предложенные методы работы при изучении классического танца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в хореографическом образовании.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материально-технических условий реализации учебного предмета</w:t>
      </w:r>
      <w:r w:rsidRPr="00102803">
        <w:rPr>
          <w:rFonts w:ascii="Times New Roman" w:hAnsi="Times New Roman" w:cs="Times New Roman"/>
          <w:sz w:val="24"/>
          <w:szCs w:val="24"/>
        </w:rPr>
        <w:t xml:space="preserve"> Материально- техническая база Детской школы искусств соответствует санитарным и противопожарным нормам, нормам охраны труда. Необходимый для реализации программы «Классический танец» перечень учебных аудиторий, специализированных кабинетов и материально-технического обеспечения включает в себя: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балетный зал площадью 51,2 кв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(на 12-14 обучающихся), имеющие                пригодное для танца напольное покрытие (деревянный пол ),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балетные станки (палки),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зеркала на одной стене;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наличие музыкального инструмента (фортепиано) в балетном классе;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учебные аудитории для групповых, мелкогрупповых и индивидуальных занятий; 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  помещения для работы со специализированными материалами (фонотеку, видеотеку);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костюмерную, располагающую необходимым количеством костюмов для учебных занятий, репетиционного процесса, сценических выступлений;     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 раздевалка и душевые для обучающихся и преподавателей.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 xml:space="preserve">       В Детской школе искусств созданы условия для содержания, своевременного обслуживания и ремонта музыкальных инструментов, содержания, обслуживания и ремонта балетных залов, костюмерной. </w:t>
      </w:r>
    </w:p>
    <w:p w:rsidR="00F310AE" w:rsidRPr="00102803" w:rsidRDefault="00F310AE" w:rsidP="00F310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03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"Классический танец"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Сведения о затратах учебного времени, предусмотренного на освоение учебного предмета «Классический танец», на максимальную нагрузку обучающихся на аудиторных занятиях: </w:t>
      </w:r>
    </w:p>
    <w:p w:rsidR="00F310AE" w:rsidRPr="00102803" w:rsidRDefault="00F310AE" w:rsidP="00F310AE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Таблица 2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Срок обучения 8 (9) лет</w:t>
      </w:r>
    </w:p>
    <w:tbl>
      <w:tblPr>
        <w:tblW w:w="9675" w:type="dxa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1"/>
        <w:gridCol w:w="661"/>
        <w:gridCol w:w="696"/>
        <w:gridCol w:w="636"/>
        <w:gridCol w:w="707"/>
        <w:gridCol w:w="7"/>
        <w:gridCol w:w="699"/>
        <w:gridCol w:w="6"/>
        <w:gridCol w:w="842"/>
        <w:gridCol w:w="808"/>
        <w:gridCol w:w="34"/>
        <w:gridCol w:w="7"/>
        <w:gridCol w:w="799"/>
        <w:gridCol w:w="30"/>
        <w:gridCol w:w="7"/>
        <w:gridCol w:w="695"/>
      </w:tblGrid>
      <w:tr w:rsidR="00F310AE" w:rsidRPr="00102803" w:rsidTr="00F310AE">
        <w:trPr>
          <w:trHeight w:val="450"/>
        </w:trPr>
        <w:tc>
          <w:tcPr>
            <w:tcW w:w="304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4" w:type="dxa"/>
            <w:gridSpan w:val="15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F310AE" w:rsidRPr="00102803" w:rsidTr="00F310AE">
        <w:trPr>
          <w:trHeight w:val="495"/>
        </w:trPr>
        <w:tc>
          <w:tcPr>
            <w:tcW w:w="304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6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3" w:type="dxa"/>
            <w:gridSpan w:val="4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310AE" w:rsidRPr="00102803" w:rsidTr="00F310AE">
        <w:trPr>
          <w:trHeight w:val="600"/>
        </w:trPr>
        <w:tc>
          <w:tcPr>
            <w:tcW w:w="304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учебных занятий (в неделях) - </w:t>
            </w:r>
          </w:p>
        </w:tc>
        <w:tc>
          <w:tcPr>
            <w:tcW w:w="66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69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6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8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2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3" w:type="dxa"/>
            <w:gridSpan w:val="4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5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310AE" w:rsidRPr="00102803" w:rsidTr="00F310AE">
        <w:trPr>
          <w:trHeight w:val="690"/>
        </w:trPr>
        <w:tc>
          <w:tcPr>
            <w:tcW w:w="304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 (в неделю)</w:t>
            </w:r>
          </w:p>
        </w:tc>
        <w:tc>
          <w:tcPr>
            <w:tcW w:w="66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  <w:gridSpan w:val="4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10AE" w:rsidRPr="00102803" w:rsidTr="00F310AE">
        <w:trPr>
          <w:trHeight w:val="825"/>
        </w:trPr>
        <w:tc>
          <w:tcPr>
            <w:tcW w:w="304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Общее максимальное количество часов по годам (аудиторные занятия) </w:t>
            </w:r>
          </w:p>
        </w:tc>
        <w:tc>
          <w:tcPr>
            <w:tcW w:w="66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6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48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49" w:type="dxa"/>
            <w:gridSpan w:val="3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36" w:type="dxa"/>
            <w:gridSpan w:val="3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95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310AE" w:rsidRPr="00102803" w:rsidTr="00102803">
        <w:trPr>
          <w:trHeight w:val="532"/>
        </w:trPr>
        <w:tc>
          <w:tcPr>
            <w:tcW w:w="3041" w:type="dxa"/>
            <w:vMerge w:val="restart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Общее максимальное количество часов на весь период обучения (аудиторные занятия)</w:t>
            </w:r>
          </w:p>
        </w:tc>
        <w:tc>
          <w:tcPr>
            <w:tcW w:w="66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75" w:type="dxa"/>
            <w:gridSpan w:val="11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702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310AE" w:rsidRPr="00102803" w:rsidTr="00102803">
        <w:trPr>
          <w:trHeight w:val="566"/>
        </w:trPr>
        <w:tc>
          <w:tcPr>
            <w:tcW w:w="3041" w:type="dxa"/>
            <w:vMerge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13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</w:tr>
      <w:tr w:rsidR="00F310AE" w:rsidRPr="00102803" w:rsidTr="00102803">
        <w:trPr>
          <w:trHeight w:val="406"/>
        </w:trPr>
        <w:tc>
          <w:tcPr>
            <w:tcW w:w="304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(часов в год) </w:t>
            </w:r>
          </w:p>
        </w:tc>
        <w:tc>
          <w:tcPr>
            <w:tcW w:w="66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4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gridSpan w:val="3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2" w:type="dxa"/>
            <w:gridSpan w:val="3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310AE" w:rsidRPr="00102803" w:rsidTr="00102803">
        <w:trPr>
          <w:trHeight w:val="283"/>
        </w:trPr>
        <w:tc>
          <w:tcPr>
            <w:tcW w:w="3041" w:type="dxa"/>
            <w:vMerge w:val="restart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на консультации</w:t>
            </w:r>
          </w:p>
        </w:tc>
        <w:tc>
          <w:tcPr>
            <w:tcW w:w="661" w:type="dxa"/>
            <w:vMerge w:val="restart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10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2" w:type="dxa"/>
            <w:gridSpan w:val="3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310AE" w:rsidRPr="00102803" w:rsidTr="00102803">
        <w:trPr>
          <w:trHeight w:val="276"/>
        </w:trPr>
        <w:tc>
          <w:tcPr>
            <w:tcW w:w="3041" w:type="dxa"/>
            <w:vMerge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13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проводятся с целью подготовки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к контрольным урокам, зачетам, экзаменам, творческим конкурсам и другим мероприятиям по усмотрению. Консультации проводятся рассредоточено или в счет резерва учебного времени. В случае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Учебный материал распределяется по годам обучения – классам. Каждый класс имеет свои дидактические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и объем времени, предусмотренный для освоения учебного материала.</w:t>
      </w:r>
    </w:p>
    <w:p w:rsidR="00F310AE" w:rsidRPr="00102803" w:rsidRDefault="00F310AE" w:rsidP="00F310A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03">
        <w:rPr>
          <w:rFonts w:ascii="Times New Roman" w:hAnsi="Times New Roman" w:cs="Times New Roman"/>
          <w:b/>
          <w:sz w:val="24"/>
          <w:szCs w:val="24"/>
        </w:rPr>
        <w:t xml:space="preserve">Требования по годам обучения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Настоящая программа составлена традиционно: включает основной комплекс движений – у станка и на середине зала и дает право преподавателю на творческий подход к ее осуществлению с учетом особенностей психологического и физического развития детей.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Обучение по данной программе позволяет изучать материал поэтапно, в развитии - от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к сложному.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Урок состоит из двух частей 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теоретической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и практической, а именно: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а) знакомство с правилами выполнения движения, его физиологическими особенностями;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б) изучение движения и работа над движениями в комбинациях.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Урок для женского класса состоит из 4-х частей - экзерсис у станка, экзерсис на середине зала, allegro, экзерсис на пальцах (на пуантах). Урок для мужского класса состоит из 3-х частей - экзерсис у станка, экзерсис на середине зала, allegro.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Годовые требования.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Срок обучения 8 (9) лет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 класс </w:t>
      </w:r>
      <w:r w:rsidRPr="00102803">
        <w:rPr>
          <w:rFonts w:ascii="Times New Roman" w:hAnsi="Times New Roman" w:cs="Times New Roman"/>
          <w:b/>
          <w:sz w:val="24"/>
          <w:szCs w:val="24"/>
        </w:rPr>
        <w:t>(1 год обучения)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Аудиторные занятия          6 часов в неделю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                    8 часов в год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 xml:space="preserve">          В первый год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обучения по предмету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«Классический танец» преподаватель занимается с учащимися над выработкой навыков правильности и чистоты исполнения, приобретения навыков точной согласованности движений, закрепления развития активной выворотности, развития и закрепления устойчивости, развития координации движений, воспитание силы и выносливости, освоения простейших танцевальных элементов, развития артистичности.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Список изучаемых движений: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ЭКЗЕРСИС У СТАНКА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1. Позиции ног: I, II, V.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2. Постановка корпуса одной рукой за палку в сочетании с port de bras (I, II, III позиции рук).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Demi plie no I, II, V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4. Grand plie no I, II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5. Battements tendus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tendus pour le pled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tendus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6. Passe par terre:</w:t>
      </w:r>
    </w:p>
    <w:p w:rsidR="00F310AE" w:rsidRPr="008F403A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403A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deml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- с окончанием в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tendu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jete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из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позиции во всех направлениях: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tendus jete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pique;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tendus jete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8. Rond de jambe par terre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первой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раскладке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dehors, en dedans.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9. </w:t>
      </w:r>
      <w:r w:rsidRPr="00102803">
        <w:rPr>
          <w:rFonts w:ascii="Times New Roman" w:hAnsi="Times New Roman" w:cs="Times New Roman"/>
          <w:sz w:val="24"/>
          <w:szCs w:val="24"/>
        </w:rPr>
        <w:t>Положение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ноги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sur le cou de pied: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«условное» спереди, сзади,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«обхватн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oe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10. Battements frappe лицом к станку, носком в пол, в сторону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11.Battements frappe боком к станку, носком в пол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12. Battements fondu носком в пол во всех направлениях, лицом к станку;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боком к станку, носком в пол.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13.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rond de jambe par terre en dehors,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14. Battements releve lent на 90о. во всех направлениях лицом к станку;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боком к станку.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15. Понятие retire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16. Grand battements jete из I позиции во всех лицом к станку;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боком к станку.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17. Releve no I, II, V позициям: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с вытянутых ног,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с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18. Port de bras (перегибы корпуса) в различных сочетаниях: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в сторону, вперед, назад.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ЭКЗЕРСИС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I </w:t>
      </w:r>
      <w:r w:rsidRPr="00102803">
        <w:rPr>
          <w:rFonts w:ascii="Times New Roman" w:hAnsi="Times New Roman" w:cs="Times New Roman"/>
          <w:sz w:val="24"/>
          <w:szCs w:val="24"/>
        </w:rPr>
        <w:t>Форма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port de bras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различных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сочетаниях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(en dehors, en dedans).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Demi plie no I, II, V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позициям.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Battements tendu из I позиции во всех направлениях;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demi plie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Battements tendu jete во всех направлениях из I позиции;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р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ique.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Demi rond de jambe par terre;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 jambe par terre (</w:t>
      </w:r>
      <w:r w:rsidRPr="00102803">
        <w:rPr>
          <w:rFonts w:ascii="Times New Roman" w:hAnsi="Times New Roman" w:cs="Times New Roman"/>
          <w:sz w:val="24"/>
          <w:szCs w:val="24"/>
        </w:rPr>
        <w:t>полный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круг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Battements releve lent во всех направлениях на 90о.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7. Grand battements jete из I позиции в первоначальной раскладке.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Releve no I, II, V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с вытянутых ног;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-с demi plie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Pr="00102803">
        <w:rPr>
          <w:rFonts w:ascii="Times New Roman" w:hAnsi="Times New Roman" w:cs="Times New Roman"/>
          <w:sz w:val="24"/>
          <w:szCs w:val="24"/>
        </w:rPr>
        <w:t>Понятие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epaulement (croisee, efface, ecarte) </w:t>
      </w:r>
      <w:r w:rsidRPr="00102803">
        <w:rPr>
          <w:rFonts w:ascii="Times New Roman" w:hAnsi="Times New Roman" w:cs="Times New Roman"/>
          <w:sz w:val="24"/>
          <w:szCs w:val="24"/>
        </w:rPr>
        <w:t>позы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Pr="00102803">
        <w:rPr>
          <w:rFonts w:ascii="Times New Roman" w:hAnsi="Times New Roman" w:cs="Times New Roman"/>
          <w:sz w:val="24"/>
          <w:szCs w:val="24"/>
        </w:rPr>
        <w:t>Раз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balance.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ALLEGRO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Temps leve saute no I, II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Petit changement de pied.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Раз echappe в первой раскладке.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Шаг польки.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 первом полугодии проводится контрольный урок по пройденному и освоенному материалу.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 xml:space="preserve">Во втором полугодии - переводной экзамен (зачет).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 xml:space="preserve">Требования к переводному экзамену (зачету)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По окончании первого года обучения учащиеся должны знать и уметь: различать танцевальные жанры, их специфические особенности;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анализировать танцевальную музыку;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грамотно исполнять программные движения;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знать правила выполнения движений; знать структуру и ритмическую раскладку;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замечать ошибки в исполнении других и уметь предложить способы их исправления; координировать движения ног, корпуса и головы в умеренном и быстром темпе;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уметь танцевать в ансамбле; оценивать выразительность исполнения; различать выразительные средства в передаче характерного настроения.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 класс </w:t>
      </w:r>
      <w:r w:rsidRPr="00102803">
        <w:rPr>
          <w:rFonts w:ascii="Times New Roman" w:hAnsi="Times New Roman" w:cs="Times New Roman"/>
          <w:b/>
          <w:sz w:val="24"/>
          <w:szCs w:val="24"/>
        </w:rPr>
        <w:t xml:space="preserve">(второй год обучения)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Аудиторные занятия      5 часов в неделю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                8 часов в год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Продолжение работы над приобретенными навыками: выработки правильности и чистоты исполнения, воспитание умения гармонично сочетать движения ног, корпуса, рук и головы для достижения выразительности и осмысленности танца. Развитие внимания при освоении несложных ритмических комбинаций, проверка точности и чистоты исполнения пройденных движений, выработка устойчивости на середине зала, дальнейшее развитие силы и выносливости за счет ускорения темпа и увеличения нагрузки в упражнениях, освоение более сложных танцевальных элементов, совершенствование техники, усложнение координации, развитие артистичности, чувства позы.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Список изучаемых движений: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Постановка корпуса по IV позиции.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2. Battements tendus: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double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tendus;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(croisee, efface, ecarte).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3. Battements tendus jete: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balancoire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(croisee, efface, ecarte).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4. Rond de jambe par terre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5. Battements fondu с plie releve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Battements soutenu в первоначальной раскладке во всех направлениях носком в пол на всей стопе.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Battements double frappe в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>торону, носком в пол на всей стопе.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8. Pas coupe: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на полупальпах.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9. Pas tombe с фиксацией ноги в положении sur le cou de pied на месте.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Battements releve lent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r w:rsidRPr="00102803">
        <w:rPr>
          <w:rFonts w:ascii="Times New Roman" w:hAnsi="Times New Roman" w:cs="Times New Roman"/>
          <w:sz w:val="24"/>
          <w:szCs w:val="24"/>
        </w:rPr>
        <w:t>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11. Battements developpe во всех направлениях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лицом к станку;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боком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станку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12. Grand battements jete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больших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(croisee, efface, ecarte).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13. III форма port de bras как заключение комбинаций.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Battements tendus во всех направлениях в малых позах,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в сочетании с pour le pied и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 Battements tendus jete во всех направлениях в малых позах в сочетании с pique.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>3. Batternents fondu во всех направлениях носком в пол.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4. Battements frappe во всех направлениях носком в пол.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5. Battetnents releve lent на 90о во всех направлениях в сочетаниях с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Battetnents developpe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Grand battements jete </w:t>
      </w:r>
      <w:r w:rsidRPr="00102803">
        <w:rPr>
          <w:rFonts w:ascii="Times New Roman" w:hAnsi="Times New Roman" w:cs="Times New Roman"/>
          <w:sz w:val="24"/>
          <w:szCs w:val="24"/>
        </w:rPr>
        <w:t>во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всех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направлениях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II </w:t>
      </w:r>
      <w:r w:rsidRPr="00102803">
        <w:rPr>
          <w:rFonts w:ascii="Times New Roman" w:hAnsi="Times New Roman" w:cs="Times New Roman"/>
          <w:sz w:val="24"/>
          <w:szCs w:val="24"/>
        </w:rPr>
        <w:t>Форма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port de bras.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ALLEGRO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102803">
        <w:rPr>
          <w:rFonts w:ascii="Times New Roman" w:hAnsi="Times New Roman" w:cs="Times New Roman"/>
          <w:sz w:val="24"/>
          <w:szCs w:val="24"/>
        </w:rPr>
        <w:t>Ра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s echappe.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Pas assemble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у станка и на середине.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Sissorme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face</w:t>
      </w:r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у станка и на середине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Grand changement de pied.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>ЭКЗЕРСИС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Releve no I, II, V, VI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- у станка и на середине зала.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2.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echappe: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у станка и на середине зала.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3.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assemble в сторону: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у станка и на середине зала.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4.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de bourre simple: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у станка и на середине зала.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102803">
        <w:rPr>
          <w:rFonts w:ascii="Times New Roman" w:hAnsi="Times New Roman" w:cs="Times New Roman"/>
          <w:sz w:val="24"/>
          <w:szCs w:val="24"/>
        </w:rPr>
        <w:t>Ра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s de bourre suivi </w:t>
      </w:r>
      <w:r w:rsidRPr="00102803">
        <w:rPr>
          <w:rFonts w:ascii="Times New Roman" w:hAnsi="Times New Roman" w:cs="Times New Roman"/>
          <w:sz w:val="24"/>
          <w:szCs w:val="24"/>
        </w:rPr>
        <w:t>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станка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месте и с продвижением;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на месте и с продвижением.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6. Sissonne simple: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у станка и на середине зала.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7.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couru по диагонали на середине зала.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 первом полугодии проводится контрольный урок по пройденному и освоенному материалу.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Во втором полугодии - переводной экзамен (зачет).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 xml:space="preserve">Требования к переводному экзамену (зачету)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По окончании второго года обучения учащиеся должны знать и уметь: грамотно,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музыкально-выразительно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исполнять программные движения (умение свободно координировать движение рук, ног, головы, корпуса); владеть сценической площадкой;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анализировать исполнение движений;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знать об исполнительских средствах выразительности танца (выразительности рук, лица, позы);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определять по звучанию музыки характер танца;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термины и методику изученных программных движений;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уметь грамотно пользоваться методикой при выполнении движений.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 класс </w:t>
      </w:r>
      <w:r w:rsidRPr="00102803">
        <w:rPr>
          <w:rFonts w:ascii="Times New Roman" w:hAnsi="Times New Roman" w:cs="Times New Roman"/>
          <w:b/>
          <w:sz w:val="24"/>
          <w:szCs w:val="24"/>
        </w:rPr>
        <w:t>(третий год обучения)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Аудиторные занятия              5 часов в неделю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                      8 часов в год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В целом требования совпадают с 4 классом, но с учетом усложнения программы: продолжается работа над выработкой правильности и чистоты исполнения, закреплением освоения хореографической грамоты, переходом к элементам будущей танцевальности.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В 5 классе больше внимания уделяется развитию силы стопы за счет увеличения упражнений на полупальцах и пальцах, развитию устойчивости, силы ног путем увеличения количества повторов изучаемых движений, развитию различных мышц тела в исполнении одного движения. Необходимо начать работу над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техническим исполнением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упражнений в ускоренном темпе и развитию танцевальности. Продолжить работу над скоординированным исполнением изучаемых движений.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Список изучаемых движений: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grand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 no IV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Demi rond de jambe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450 en dehors, en dedans,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Battements fondu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releve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выходом на полупальцы.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Battements double frappe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окончанием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5. Pas tombee с продвижением и фиксацией ноги в положении su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lе соu de pied, 6. Battements developpe с окончанием в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III форма port de bras с вытянутой ногой назад (растяжка без перехода на работающую ногу).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102803">
        <w:rPr>
          <w:rFonts w:ascii="Times New Roman" w:hAnsi="Times New Roman" w:cs="Times New Roman"/>
          <w:sz w:val="24"/>
          <w:szCs w:val="24"/>
        </w:rPr>
        <w:t>Поворот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soutenu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3600.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9.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pirouette sur le cou de pied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Grand battements jete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pointee.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Понятие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arabesque</w:t>
      </w:r>
      <w:r w:rsidRPr="00102803">
        <w:rPr>
          <w:rFonts w:ascii="Times New Roman" w:hAnsi="Times New Roman" w:cs="Times New Roman"/>
          <w:sz w:val="24"/>
          <w:szCs w:val="24"/>
        </w:rPr>
        <w:t xml:space="preserve"> (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02803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изучение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I, II,III arabesque.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Battement tendu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degagee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фиксацией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arabesque.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Battements tendu jete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balancoire, pique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фиксацией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arabesque.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Rond de jambe par terre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Battements fondu в сочетании с soutenu u demi plie во всех направлениях на 450.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Battements frappe во всех направлениях на 450 в позах.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Battements releve lent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developpe </w:t>
      </w:r>
      <w:r w:rsidRPr="00102803">
        <w:rPr>
          <w:rFonts w:ascii="Times New Roman" w:hAnsi="Times New Roman" w:cs="Times New Roman"/>
          <w:sz w:val="24"/>
          <w:szCs w:val="24"/>
        </w:rPr>
        <w:t>как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основополагающие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элементы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adagio.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Temps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lie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par terre en dehors et en dedans: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lie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par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terre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перегибом корпуса.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9. Grand battements jete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pointee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leve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saute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позициям с продвижением вперед, в сторону, назад.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Changement de pied en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1/8, 1/4,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Pas echappe en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¼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Pas assemble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назад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Pas jete en face.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Temps leve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фиксацией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ноги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sur le cou de pied.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Pas glissade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8. Sissone tombe.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chasse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вперед.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Sissone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ferme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в сторону.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ПАЛЬЦАХ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Pas echappe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releve (double pas echappe).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 Pas asseemble вперед, назад.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Pas de bourree suivi как один из танцевальных элементов хореографии.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Temps leve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фиксацией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ноги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sur le cou de pied.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Pas jete.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6.Pas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ballonnee.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102803">
        <w:rPr>
          <w:rFonts w:ascii="Times New Roman" w:hAnsi="Times New Roman" w:cs="Times New Roman"/>
          <w:sz w:val="24"/>
          <w:szCs w:val="24"/>
        </w:rPr>
        <w:t>Раз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balancee.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8.Changement de pied. В первом полугодии проводится контрольный урок по пройденному и освоенному материалу.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 xml:space="preserve">Во втором полугодии - переводной экзамен (зачет).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 xml:space="preserve">Требования к переводному экзамену (зачету)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По окончании третьего года обучения учащиеся должны знать и уметь: грамотно и выразительно исполнять программные движения и элементарные комбинации;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сочетать пройденные упражнения в несложные комбинации; выполнять движения музыкально грамотно;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справляться с музыкальным темпом урока;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обосновано анализировать выполнение заданной комбинации;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анализировать и исправлять допущенные ошибки; воспринимать разнообразие музыкально-ритмических рисунков;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анализировать исполнение движений;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 xml:space="preserve">знать об исполнительских средствах выразительности танца;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знать термины изученных движений; знать методику изученных программных движений; уметь грамотно пользоваться методикой при выполнении движений.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 класс </w:t>
      </w:r>
      <w:r w:rsidRPr="00102803">
        <w:rPr>
          <w:rFonts w:ascii="Times New Roman" w:hAnsi="Times New Roman" w:cs="Times New Roman"/>
          <w:b/>
          <w:sz w:val="24"/>
          <w:szCs w:val="24"/>
        </w:rPr>
        <w:t>(четвертый год обучения)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Аудиторные занятия        5 часов в неделю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                   8 часов в год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Предъявляемые требования при выполнении и изучении новых движений к учащимся 6 класса остаются в основном прежними, как и в предыдущих классах, но с учетом усложнения программы: продолжается работа над выработкой правильности и чистоты исполнения, закреплением освоения хореографической грамоты, воспитанием более свободного владения корпусом, движением головы и особенно рук, укрепление устойчивости (опломб) в различных поворотах, в упражнениях на пальцах и полупальцах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переходом к элементам будущей танцевальности, освоение более сложных танцевальных элементов.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Продолжается работа над развитием пластичности и выразительности рук, корпуса, выразительностью поз, совершенствованием исполнительской техники (введение различных полуповоротов и полных поворотов); подготовкой к вращению. Вводится более сложная координация движений за счет использования поз в экзерсисе у станка и на середине, усложнения учебных комбинаций; развитие артистичности, манерности, изучение заносок; ускоряется общий темп урока.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Список изучаемых движений: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Demi plie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grand plie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рукой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dehors.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2. Battements tendu pour batterrie (</w:t>
      </w:r>
      <w:r w:rsidRPr="00102803">
        <w:rPr>
          <w:rFonts w:ascii="Times New Roman" w:hAnsi="Times New Roman" w:cs="Times New Roman"/>
          <w:sz w:val="24"/>
          <w:szCs w:val="24"/>
        </w:rPr>
        <w:t>как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подготовка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заноскам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). 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Battements tendu jete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pour le pied, pique, balansoire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четверть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02803">
        <w:rPr>
          <w:rFonts w:ascii="Times New Roman" w:hAnsi="Times New Roman" w:cs="Times New Roman"/>
          <w:sz w:val="24"/>
          <w:szCs w:val="24"/>
        </w:rPr>
        <w:t>за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такта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Flic-flac.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5.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tombee с продвижением и фиксацией ноги носком в пол;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фиксация ноги на 450. 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Rond de jambe en l air en dehors, en dedans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первоначальной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раскладке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и в конечной раскладке.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7. Battements soutenu на 450 во всех направлениях.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8. Battements frappe с окончанием в demi plie носком в пол и поворотом в малые позы.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9. Demi rond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900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Battements developpe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 releve.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11. Petit battements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акцентом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sur le cou de pied </w:t>
      </w:r>
      <w:r w:rsidRPr="00102803">
        <w:rPr>
          <w:rFonts w:ascii="Times New Roman" w:hAnsi="Times New Roman" w:cs="Times New Roman"/>
          <w:sz w:val="24"/>
          <w:szCs w:val="24"/>
        </w:rPr>
        <w:t>сзади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условное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спереди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12. Grand battemnets jete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passe par terre </w:t>
      </w:r>
      <w:r w:rsidRPr="00102803">
        <w:rPr>
          <w:rFonts w:ascii="Times New Roman" w:hAnsi="Times New Roman" w:cs="Times New Roman"/>
          <w:sz w:val="24"/>
          <w:szCs w:val="24"/>
        </w:rPr>
        <w:t>через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102803">
        <w:rPr>
          <w:rFonts w:ascii="Times New Roman" w:hAnsi="Times New Roman" w:cs="Times New Roman"/>
          <w:sz w:val="24"/>
          <w:szCs w:val="24"/>
        </w:rPr>
        <w:t>позицию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фиксацией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ноги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носком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13. Pas de bourree simple en tournant.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14. Preparation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pirouette en dehors, en dedans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fondu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>-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releve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на всей стопе с фиксацией ноги на 45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rond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450 en dehors, en dedans.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 Battements double frappe с окончанием в demi plie и фиксацией ноги носком. 3. Battements developpe в больших позах в сочетании с arabesgue.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Preparation</w:t>
      </w:r>
      <w:r w:rsidRPr="00102803">
        <w:rPr>
          <w:rFonts w:ascii="Times New Roman" w:hAnsi="Times New Roman" w:cs="Times New Roman"/>
          <w:sz w:val="24"/>
          <w:szCs w:val="24"/>
        </w:rPr>
        <w:t xml:space="preserve"> к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pirouette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5. Tours chaines.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ALLEGRO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Pas echappe battu. 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Double assemble.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Pas assemble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продвижением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pas glissade.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Sisson fermee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 arabesque.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102803">
        <w:rPr>
          <w:rFonts w:ascii="Times New Roman" w:hAnsi="Times New Roman" w:cs="Times New Roman"/>
          <w:sz w:val="24"/>
          <w:szCs w:val="24"/>
        </w:rPr>
        <w:t>Заноски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entrechat catre, royle.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>ЭКЗЕРСИС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102803">
        <w:rPr>
          <w:rFonts w:ascii="Times New Roman" w:hAnsi="Times New Roman" w:cs="Times New Roman"/>
          <w:sz w:val="24"/>
          <w:szCs w:val="24"/>
        </w:rPr>
        <w:t>Ра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s echappe en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 Pas echappe по IV позиции.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3. P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s de bоurreе suivi в epaulement с продвижением вперед и назад.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Pas de bourre simple en tournant.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Шаг jete-fondu (как танцевальный элемент хореографии).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Sissons simple en tournant на 1/2 поворота (как подготовка к pirouette из V позиции).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7. Changement de pied en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1/4,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8. P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s ballonne с продвижением по диагонали.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 первом полугодии проводится контрольный урок по пройденному и освоенному материалу.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>Во втором полугодии - переводной экзамен (зачет).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 xml:space="preserve"> Требования к переводному экзамену (зачету)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По окончании четвертого года обучения учащиеся должны знать и уметь: грамотно и выразительно исполнять небольшие комбинации;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добиваться различия в исполнении основных и связующих движений выразительности в танцевальных комбинациях;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обосновано анализировать художественное достоинство классического танца; активно участвовать в исполнении прыжков; уметь качественно исполнять движения; уметь распределять свои силы, дыхание;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подготовительные движения на затакт, определяющие темп всего движения; знать и точно выполнять методические правила; уметь грамотно пользоваться методикой при выполнении движений; знать термины изученных движений; знать об исполнительских средствах выразительности танца.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7 класс (</w:t>
      </w:r>
      <w:r w:rsidRPr="00102803">
        <w:rPr>
          <w:rFonts w:ascii="Times New Roman" w:hAnsi="Times New Roman" w:cs="Times New Roman"/>
          <w:b/>
          <w:sz w:val="24"/>
          <w:szCs w:val="24"/>
        </w:rPr>
        <w:t xml:space="preserve">пятый год обучения)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Аудиторные занятия     5 часов в неделю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                8 часов в год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Продолжается работа над пластичностью и выразительностью рук, а также их активностью и точностью координации при исполнении больших поз и туров, над точностью и чистотой исполнения пройденных движений. Освоение техники пируэтов и заносок, создание танцевальных комбинаций адажио, аллегро и на пальцах на готовый музыкальный материал, развития виртуозности и артистичности, увеличение нагрузки в adagio и усложнение его строения, освоение более сложных танцевальных элементов, усвоение туров с различных приемов, дальнейшее развитие силы и выносливости, совершенствование исполнительской техники, совершенствование координации, развитие артистичности, манерности, чувство позы, изучение pirou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ttes с различных приемов, а также подготовка к вращениям по диагонали, знакомство с большими прыжками, изучение прыжков с различных приемов и развитие баллона в больших прыжках.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Список изучаемых движений: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Demi plie и grand plie в сочетании с port de bras (движения рук, перегибы корпуса) и degagee по II и IV позициям.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Flic-flac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Battements fondu на полупальпах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Double battements fondu.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Temps releve (preparation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rond de jambe en l air)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Положение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attitude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вперед и назад как составная часть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adagio</w:t>
      </w:r>
      <w:r w:rsidRPr="001028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Grand rond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900 en dehors, -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Battements frappe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 double frappe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выходом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полупальцы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9. Petit battements sur le cou de pied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10. Grand battements jete developpe (</w:t>
      </w:r>
      <w:r w:rsidRPr="00102803">
        <w:rPr>
          <w:rFonts w:ascii="Times New Roman" w:hAnsi="Times New Roman" w:cs="Times New Roman"/>
          <w:sz w:val="24"/>
          <w:szCs w:val="24"/>
        </w:rPr>
        <w:t>мягкий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02803">
        <w:rPr>
          <w:rFonts w:ascii="Times New Roman" w:hAnsi="Times New Roman" w:cs="Times New Roman"/>
          <w:sz w:val="24"/>
          <w:szCs w:val="24"/>
        </w:rPr>
        <w:t>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bourre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ballotte</w:t>
      </w:r>
      <w:r w:rsidRPr="001028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Battements tendu en tournent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Battements tendu jete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flic-flac.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Rond de jambe par terre en tournent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Battement fondu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450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rond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Battement double frappe с окончанием в demi plie и с подворотом в малые позы на полупальцах.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Battement developpe в сочетании с attitudes, arabesques, с окончанием в demi - plie и больших позах.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IV </w:t>
      </w:r>
      <w:r w:rsidRPr="00102803">
        <w:rPr>
          <w:rFonts w:ascii="Times New Roman" w:hAnsi="Times New Roman" w:cs="Times New Roman"/>
          <w:sz w:val="24"/>
          <w:szCs w:val="24"/>
        </w:rPr>
        <w:t>форма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port de bras.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8. Pirouette из V позиции с окончанием в IV позицию.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9.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glissade en tournent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вращение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glissade en tournent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диагонали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10.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1.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leve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saute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позиции с продвижением по диагонали приемом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soubreseuant</w:t>
      </w:r>
      <w:r w:rsidRPr="00102803">
        <w:rPr>
          <w:rFonts w:ascii="Times New Roman" w:hAnsi="Times New Roman" w:cs="Times New Roman"/>
          <w:sz w:val="24"/>
          <w:szCs w:val="24"/>
        </w:rPr>
        <w:t>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Sisson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ouverte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на 450 во всех направлениях.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Pas de chat.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Tour en l` air no I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Sisson simple en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шагом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coupe-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assemble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6. Grand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jete с продвижением вперед по диагонали.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Сценический sisson в 1-й arabesque.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ПАЛЬЦАХ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Sisson ouverte на 450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 Coupe -ballonne в сторону.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Preparation к pirouette из V позиции и pirouette из V позиции.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4.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de bourree ballotte.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Различные шаги с фиксацией ноги в arabesques.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 первом полугодии проводится контрольный урок по пройденному и освоенному материалу.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Во втором полугодии - переводной экзамен (зачет).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Требования к переводному экзамену (зачету)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По окончании пятого года обучения учащиеся должны знать и уметь: исполнять грамотно, выразительно и свободно освоенный программный материал, изученный за данный срок обучения; обосновано анализировать свое исполнение; анализировать исполнение движений друг друга;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уметь находить ошибки в исполнении других;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анализировать музыку с точки зрения темпа, характера, музыкального жанра; знать и использовать методику исполнения изученных движений; знать терминологию движений и основных поз;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уметь распределять свои силы, дыхание;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уметь качественно исполнять движения;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знать об исполнительских средствах выразительности танца: определяющий характер музыки, выразительность рук, лица, походки, позы;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знать правила выполнения того или иного движения, ритмическую раскладку.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8 класс </w:t>
      </w:r>
      <w:r w:rsidRPr="00102803">
        <w:rPr>
          <w:rFonts w:ascii="Times New Roman" w:hAnsi="Times New Roman" w:cs="Times New Roman"/>
          <w:b/>
          <w:sz w:val="24"/>
          <w:szCs w:val="24"/>
        </w:rPr>
        <w:t>(шестой год обучения)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Аудиторные занятия          5 часов в неделю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                    8 часов в год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Главная задача в 8 классе - это подготовка учащихся к представлению выпускной программы в максимально готовом виде. На протяжении всего учебного года закрепляется весь программный материал, изученный за все годы обучения: продолжается работа над пластичностью и выразительностью рук, а также их активностью и точностью координации при исполнении больших поз и туров; продолжается работа над чистотой, свободой и выразительностью, точностью исполнения с использованием более сложных сочетаний пройденных движений; происходит дальнейшее освоение техники пируэтов и заносок;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создание танцевальных комбинаций адажио, аллегро и на пальцах на готовый музыкальный материал с использованием знакомой и несложной балетной музыки;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развитие виртуозности и артистичности; приобретение законченной танцевальной формы;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Увеличиваются нагрузки в упражнениях у станка и на середине зала, в allegro и экзерсисе на пальцах; осваиваются более сложные танцевальные элементы; усвоение туров с различных приемов. Продолжается дальнейшее развитие силы ног и выносливости за счет ускорения темпа; совершенствование исполнительской техники; совершенствование координации; введение понятия «вариация»; развитие артистичности, манерности, чувство позы; изучение pirou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ttes с различных приемов, а также подготовка к вращениям по диагонали; знакомство с большими прыжками; изучение прыжков с различных приемов и развитие баллона в больших прыжках;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освоение более сложного и разнообразного музыкального сопровождения и усложнение ритмического рисунунка.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Список изучаемых движений: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Flic-flac en tournant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3600.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 Поворот fouette с открытой ногой носком в пол на 450, на 900: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полупальцах с plie releve;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полупальцев с окончанием в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Battement soutenus во всех направлениях на 900 en face;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в позах классического танца.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Grand rond de jambe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900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5. Battement developpe в сочетании с pas tombee с продвижением и окончанием ноги носком в пол.</w:t>
      </w:r>
    </w:p>
    <w:p w:rsidR="00F310AE" w:rsidRPr="008F403A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8F403A">
        <w:rPr>
          <w:rFonts w:ascii="Times New Roman" w:hAnsi="Times New Roman" w:cs="Times New Roman"/>
          <w:sz w:val="24"/>
          <w:szCs w:val="24"/>
        </w:rPr>
        <w:t xml:space="preserve">6.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bourre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dessus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8F403A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403A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dessous</w:t>
      </w:r>
      <w:r w:rsidRPr="008F40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fondu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на 900 во всех направлениях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face</w:t>
      </w:r>
      <w:r w:rsidRPr="001028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Battements tendu en turnant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102803">
        <w:rPr>
          <w:rFonts w:ascii="Times New Roman" w:hAnsi="Times New Roman" w:cs="Times New Roman"/>
          <w:sz w:val="24"/>
          <w:szCs w:val="24"/>
        </w:rPr>
        <w:t>круга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Battements tendus jete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flic-flac en turnant,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  <w:r w:rsidRPr="00102803">
        <w:rPr>
          <w:rFonts w:ascii="Times New Roman" w:hAnsi="Times New Roman" w:cs="Times New Roman"/>
          <w:sz w:val="24"/>
          <w:szCs w:val="24"/>
        </w:rPr>
        <w:t xml:space="preserve">3. Battement fondu;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а) на 900 во всех направлениях en fas;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б) с поворотом fouette на 1/8,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¼, на ½ круга носком в пол;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double battement.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V </w:t>
      </w:r>
      <w:r w:rsidRPr="00102803">
        <w:rPr>
          <w:rFonts w:ascii="Times New Roman" w:hAnsi="Times New Roman" w:cs="Times New Roman"/>
          <w:sz w:val="24"/>
          <w:szCs w:val="24"/>
        </w:rPr>
        <w:t>форма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port de bras.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Pirouettes en dehors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dedagee (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диагонали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Pirouettes en dedans (tour pique).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7. Tours c temps leve sur le cou de pied.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ALLEGRO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Sisson ouverte par developpe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900 en face.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Sisson ouverte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окончанием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attitude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epaulement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epaulement.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assemble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продвижением приемом шаг-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coupe</w:t>
      </w:r>
      <w:r w:rsidRPr="001028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4. Sisson simple en tourn</w:t>
      </w:r>
      <w:r w:rsidRPr="00102803">
        <w:rPr>
          <w:rFonts w:ascii="Times New Roman" w:hAnsi="Times New Roman" w:cs="Times New Roman"/>
          <w:sz w:val="24"/>
          <w:szCs w:val="24"/>
        </w:rPr>
        <w:t>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nts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5. Grand pas de chat.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6. Grand pas jete с продвижением по диагонали в сочетании с pas glissade.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ПОЛУПАЛЬЦАХ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Шаги jete fondu в различных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pirouette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-pirouette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Temps releve с фиксацией ноги в arabegue по диагонали.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Tours en dehors dedagee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диагонали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Tours en dedans </w:t>
      </w:r>
      <w:r w:rsidRPr="00102803">
        <w:rPr>
          <w:rFonts w:ascii="Times New Roman" w:hAnsi="Times New Roman" w:cs="Times New Roman"/>
          <w:sz w:val="24"/>
          <w:szCs w:val="24"/>
        </w:rPr>
        <w:t>приемом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шаг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coupe (tours pigue).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102803">
        <w:rPr>
          <w:rFonts w:ascii="Times New Roman" w:hAnsi="Times New Roman" w:cs="Times New Roman"/>
          <w:sz w:val="24"/>
          <w:szCs w:val="24"/>
        </w:rPr>
        <w:t xml:space="preserve">Требования к выпускной программе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Выпускной экзамен должен выявить у учащихся полученные за весь курс обучения знания, умения и навыки: умение исполнять грамотно, выразительно и свободно освоенный программный материал;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уровень исполнительской техники и артистичности в соответствии с программными требованиями; освоение законченной танцевальной формы; знание и использование методики исполнения изученных движений; знание терминологии движений и основных поз;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знания об исполнительских средствах выразительности танца; знание правил выполнения того или иного движения, ритмической раскладки;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умение обоснованно анализировать свое исполнение и анализировать исполнение движений друг друга;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умение находить ошибки, как у себя, так и в исполнении других; анализировать музыку с точки зрения темпа, характера, музыкального жанра; владение осознанным, правильным выполнением движений, самоконтроль над мышечным напряжением, координацией движений.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Перечень основных составляющих элементов для сдачи выпускного экзамена 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1.Demi plie et grand plie I, II, IV,V позициям в сочетании с различными положениями рук , port de bras (движения рук, перегибы корпуса) и degagee по II и IV позициям.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2.Battements tendus по V и I позициям во всех направлениях en face и на позы (croisee, efface, ecarte)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tendus pour le pied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double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tendus;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- pour batterrie (</w:t>
      </w:r>
      <w:r w:rsidRPr="00102803">
        <w:rPr>
          <w:rFonts w:ascii="Times New Roman" w:hAnsi="Times New Roman" w:cs="Times New Roman"/>
          <w:sz w:val="24"/>
          <w:szCs w:val="24"/>
        </w:rPr>
        <w:t>как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подготовка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заноскам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Battement tendus jete по V и I позиции во всех направлениях en face и на позы (croisee, efface, ecarte)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tendus jete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pique;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balancoire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rond de jambe par terre en dehors, en dedans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rond de jambe par terre en dehors, en dedans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комбинации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passe par terre с demi plie по I позиции, с окончанием в demi plie;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 jambe par terre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rond de jambe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45° en dehors, en dedans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целой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стопе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plié;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port de bras (перегибы корпуса) в различных сочетаниях в сторону, вперед, назад;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III форма port de bras с вытянутой ногой назад.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5. Battements fondu во всех направлениях носком в пол, на 45° , 90° en face и на позы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plie releve во всех направлениях на всей стопе и с выходом на полупальцы;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battements soutenu во всех направлениях носком в пол, на 45° , 90°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pas tombe с фиксацией ноги в положении sur le cou de pied на месте и с продвижением;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с продвижением и фиксацией ноги носком в пол, фиксацией ноги на 45°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полупальцах во всех направлениях;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double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fondu.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Temps re1eve (preparation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rond de jambe en l air)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Rond de jambe en l air en dehors,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Battements frappe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double frappe </w:t>
      </w:r>
      <w:r w:rsidRPr="00102803">
        <w:rPr>
          <w:rFonts w:ascii="Times New Roman" w:hAnsi="Times New Roman" w:cs="Times New Roman"/>
          <w:sz w:val="24"/>
          <w:szCs w:val="24"/>
        </w:rPr>
        <w:t>во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всех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направлениях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комбинации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double frappe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окончанием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окончанием в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носком в пол и поворотом в малые позы;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выходом на полупальцы.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9.Petit battements с акцентом sur le cou de pied сзади 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условное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спереди;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полупальцах.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10. Adajio в сочетании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battements re1eve lent на 900 во всех направлениях;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battements developpe во всех направлениях;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developpe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 releve;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rond et grand rond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900 en dehors et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целой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стопе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положение attitude вперед и назад;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battements soutenus во всех направлениях на 900 en face, в позах классического танца;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battements developpe в сочетании с pas tombee с продвижением и окончанием ноги носком в пол.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11. Grand battements jete из I, V позиций во всех направлениях en face и на большие позы (croisee, efface, ecarte)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pointee;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passe par terre через I позицию и с фиксацией ноги носком в пол;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grand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jete developpe (</w:t>
      </w:r>
      <w:r w:rsidRPr="00102803">
        <w:rPr>
          <w:rFonts w:ascii="Times New Roman" w:hAnsi="Times New Roman" w:cs="Times New Roman"/>
          <w:sz w:val="24"/>
          <w:szCs w:val="24"/>
        </w:rPr>
        <w:t>мягкий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12. Flic-flac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:.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 et en dedans;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tournant en dehors et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3600.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13. Поворот soutenu на 3600.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14. Поворот fouette с открытой ногой носком в пол, на 450, на 900: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полупальцах с plie releve;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полупальцев с окончанием в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15.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pirouette sur le cou de pied en dehors, en dedans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16. Pas de bourree simple en tournant.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17. P</w:t>
      </w:r>
      <w:r w:rsidRPr="00102803">
        <w:rPr>
          <w:rFonts w:ascii="Times New Roman" w:hAnsi="Times New Roman" w:cs="Times New Roman"/>
          <w:sz w:val="24"/>
          <w:szCs w:val="24"/>
        </w:rPr>
        <w:t>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 de bourre ballotte.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18. Pas de bourre dessus - dessous.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19. Releve no I, II, V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- с вытянутых ног,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102803">
        <w:rPr>
          <w:rFonts w:ascii="Times New Roman" w:hAnsi="Times New Roman" w:cs="Times New Roman"/>
          <w:sz w:val="24"/>
          <w:szCs w:val="24"/>
        </w:rPr>
        <w:t xml:space="preserve"> 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>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ЭКЗЕРСИС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1.Demi - plie et no grand plie I, II, IV, V позициям в сочетании с различными положениями рук.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2.Battements tendus по V и I позициям во всех направлениях en face, в малых и больших позах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8F403A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403A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pour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pied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8F40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8F403A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403A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double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tendus</w:t>
      </w:r>
      <w:r w:rsidRPr="008F40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в позах в сочетании с degagee и фиксацией arabesque;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tournent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1/4, ½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 et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3.Battements tendus jete по V и I позиции во всех направлениях en face, в малых и больших позах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tendus jete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pique;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в позах в сочетании с balancoire, pique с фиксацией arabesque;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 jete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flic-flac en tournant en dehors et en dedans.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4. Rond de jambe par terre en dehors, en dedans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комбинации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tournent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 et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Battements fondu во всех направлениях носком в пол на 450, 900 face, в малых и больших позах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soutenu u demi plie во всех направлениях на 450;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fondu с plie-releve на всей стоне с фиксацией ноги на 450;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с demi rond на 450 en dehors, en dedans на целой стопе и на полупальцах;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поворотом fouette на 1/8, на 1/4, на 1/2 круга носком в пол.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Battements frappe et battements double frappe во всех направлениях en face, в малых и больших позах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носком в пол и на 450;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окончанием в demi plie и фиксацией ноги носком; - battements double frappe с окончанием в demi plie и с подворотом в малые позы на полупальцах.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Adajio в сочетании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battements re1eve lent на 900 во всех направлениях;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battements developpe во всех направлениях в больших позах в сочетании с arabesgue, attitudes c окончанием в demi – plié.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8. Grand battements jete из I, V позиций во всех направлениях en face, в больших позах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pointee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9. I, II, III, IV, V, VI </w:t>
      </w:r>
      <w:r w:rsidRPr="00102803">
        <w:rPr>
          <w:rFonts w:ascii="Times New Roman" w:hAnsi="Times New Roman" w:cs="Times New Roman"/>
          <w:sz w:val="24"/>
          <w:szCs w:val="24"/>
        </w:rPr>
        <w:t>формы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port de bras.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Releve no I, II, V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вытянутых ног,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 w:rsidRPr="00102803">
        <w:rPr>
          <w:rFonts w:ascii="Times New Roman" w:hAnsi="Times New Roman" w:cs="Times New Roman"/>
          <w:sz w:val="24"/>
          <w:szCs w:val="24"/>
        </w:rPr>
        <w:t>Позы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epaulement (croisee, efface, ecarte).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12. Arabesque: (I, II, III, IV).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13. Temps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lie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par terre en dehors et en dedans: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lie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par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terre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перегибом корпуса.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r w:rsidRPr="00102803">
        <w:rPr>
          <w:rFonts w:ascii="Times New Roman" w:hAnsi="Times New Roman" w:cs="Times New Roman"/>
          <w:sz w:val="24"/>
          <w:szCs w:val="24"/>
        </w:rPr>
        <w:t>Ра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s balance.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15.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pirouette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IV,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16. Tours chaines.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17.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glissade en tournent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вращение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glissade en tournent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диагонали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18.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 en dedans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pirouettes en dedans (tour pique).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19.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pirouettes en dehors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dedagee (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диагонали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). 20. Tours c temps leve sur le cou de pied.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ALLEGRO </w:t>
      </w:r>
    </w:p>
    <w:p w:rsidR="00F310AE" w:rsidRPr="008F403A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403A">
        <w:rPr>
          <w:rFonts w:ascii="Times New Roman" w:hAnsi="Times New Roman" w:cs="Times New Roman"/>
          <w:sz w:val="24"/>
          <w:szCs w:val="24"/>
        </w:rPr>
        <w:t>1.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leve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saute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F403A">
        <w:rPr>
          <w:rFonts w:ascii="Times New Roman" w:hAnsi="Times New Roman" w:cs="Times New Roman"/>
          <w:sz w:val="24"/>
          <w:szCs w:val="24"/>
        </w:rPr>
        <w:t>,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F403A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месте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продвижением</w:t>
      </w:r>
      <w:r w:rsidRPr="008F40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Petit changement de pied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grand changement de pied: - en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1/8, 1/4,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102803">
        <w:rPr>
          <w:rFonts w:ascii="Times New Roman" w:hAnsi="Times New Roman" w:cs="Times New Roman"/>
          <w:sz w:val="24"/>
          <w:szCs w:val="24"/>
        </w:rPr>
        <w:t>Раз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echappe: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battue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Pas assemble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в сторону, вперед и назад: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продвижением в сочетании с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glissade</w:t>
      </w:r>
      <w:r w:rsidRPr="001028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assemble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продвижением приемом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>-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coupe</w:t>
      </w:r>
      <w:r w:rsidRPr="001028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Double assemble.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Sissonne simple en face: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tournant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на 1/2 поворота в сочетании с шагом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coupe</w:t>
      </w:r>
      <w:r w:rsidRPr="00102803">
        <w:rPr>
          <w:rFonts w:ascii="Times New Roman" w:hAnsi="Times New Roman" w:cs="Times New Roman"/>
          <w:sz w:val="24"/>
          <w:szCs w:val="24"/>
        </w:rPr>
        <w:t>-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assemble</w:t>
      </w:r>
      <w:r w:rsidRPr="001028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Pas jete en face.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Temps leve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фиксацией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ноги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sur le cou de pied.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Pas glissade в сторону, вперед, назад.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10. Sissone tombe в сторону, вперед, назад.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11. Pas chasse в сторону, вперед, назад.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12. Sissone ferme в сторону, вперед, назад: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I,II,III arabesque.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13. Entrechat catre, royale.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14. Temps leve saute no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продвижением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диагонали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приемом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soubreseuant.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15. Sisson ouverte на 45° во всех направлениях;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sisson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ouverte par developpe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90° en face;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sisson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ouverte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окончанием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attitude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epaulement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epaulement.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16. Pas de chat.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17. Tour en l` air no I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18. Grand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jete с продвижением вперед по диагонали в сочетании с pas glissade.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19. Сценический sisson в 1-й arabesque.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20. Grand pas de chat.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>ЭКЗЕРСИС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Re1eve no I, II, IV, V, VI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2. Ра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echappe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на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позиции: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releve (double pas echappe);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tournant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на 1/4 поворота.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3. Ра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assemble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102803">
        <w:rPr>
          <w:rFonts w:ascii="Times New Roman" w:hAnsi="Times New Roman" w:cs="Times New Roman"/>
          <w:sz w:val="24"/>
          <w:szCs w:val="24"/>
        </w:rPr>
        <w:t>Ра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s de bourre simple: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tournant.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102803">
        <w:rPr>
          <w:rFonts w:ascii="Times New Roman" w:hAnsi="Times New Roman" w:cs="Times New Roman"/>
          <w:sz w:val="24"/>
          <w:szCs w:val="24"/>
        </w:rPr>
        <w:t>Ра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s de bourre suivi -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месте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продвижением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face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epaulement.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Sissonne simple: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sissons simple en tournant на 1/2 поворота (как подготовка к pirouette из V позиции).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7.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couru по диагонали на середине зала.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Temps leve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фиксацией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ноги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sur le cou de pied.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Pas jete.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10. Pas ballonnee на месте и с продвижением по диагонали;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oupe-ballonne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 w:rsidRPr="00102803">
        <w:rPr>
          <w:rFonts w:ascii="Times New Roman" w:hAnsi="Times New Roman" w:cs="Times New Roman"/>
          <w:sz w:val="24"/>
          <w:szCs w:val="24"/>
        </w:rPr>
        <w:t>Ра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s balancee.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12. Changement de pied: - en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1/4,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13. Шаг jete-fondu в различных направлениях (как танцевальный элемент хореографии).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14. Sisson ouverte на 45°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15. Preparation к pirouette из V позиции и pirouette из V позиции.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16.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de bourree ballotte.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17. Различные шаги с фиксацией ноги в arabesque.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18. Preparation к pirouette из IV позиции и pirouette из IV позиции.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19. Temps releve с фиксацией ноги в arabesque по диагонали.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20. Tours en dehors c dedagee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диагонали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21. Tours en dedans </w:t>
      </w:r>
      <w:r w:rsidRPr="00102803">
        <w:rPr>
          <w:rFonts w:ascii="Times New Roman" w:hAnsi="Times New Roman" w:cs="Times New Roman"/>
          <w:sz w:val="24"/>
          <w:szCs w:val="24"/>
        </w:rPr>
        <w:t>приемом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шаг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coupe (tours pigue).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 первом полугодии проводится контрольный урок по пройденному и освоенному материалу.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Во втором полугодии - выпускной экзамен.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 xml:space="preserve">9 класс </w:t>
      </w:r>
      <w:r w:rsidRPr="00102803">
        <w:rPr>
          <w:rFonts w:ascii="Times New Roman" w:hAnsi="Times New Roman" w:cs="Times New Roman"/>
          <w:b/>
          <w:sz w:val="24"/>
          <w:szCs w:val="24"/>
        </w:rPr>
        <w:t>(седьмой год обучения)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Аудиторные занятия     5 часов в неделю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               8 часов в год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9 класс является дополнительным годом обучения по предпрофессиональной общеобразовательной программе в области хореографического искусства. Обучение учащихся этого класса направленно на подготовку к поступлению в среднее профессиональное образовательное учреждение. Учащиеся, осваивающие 9-летнюю образовательную программу, сдают выпускной экзамен (итоговую аттестацию) в 9 классе.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В этом классе продолжается работа над умением исполнять грамотно, выразительно и свободно освоенный программный материал;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над развитием и совершенствованием у учащихся техники исполнения и артистичности; над формированием законченной танцевальной формы; выразительностью, координацией движений, выработкой силы, выносливостью и способностью их гармоничного развития; освоением более сложных танцевальных элементов.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 9 классе рекомендуется помимо регулярных занятий экзерсисом разучивать отдельные вариации, построенные на основе классического танца и входящие в учебную практику.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 первом полугодии (17 полугодие) проводится контрольный урок по пройденному и освоенному материалу.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Во втором полугодии (18 полугодие) - выпускной экзамен за весь полный курс обучения.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Требования к полугодовому контрольному уроку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Учащиеся 9 класса к концу первого полугодия должны продемонстрировать приобретенные знания, умения и навыки: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понимание того, что танец является источником высокой исполнительской культуры, отражением эстетического стиля;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грамотное выполнение того или иного движения;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выполнение экзерсиса классического танца: у станка, на середине зала, allegro, на пуантах;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выполнение поклонов, положения рук, корпуса, а также простейших танцевальных комбинаций и вариаций; знание освоенных движений и умение применять технику изучения новых движений.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Список изучаемых движений: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Rond de jambe en l`air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double на всей стопе и с окончанием в demi-plie;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900 на всей стопе.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Flic-flac en tournant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позы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Battements developpes: </w:t>
      </w:r>
    </w:p>
    <w:p w:rsidR="00F310AE" w:rsidRPr="008F403A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403A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tombe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face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8F40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окончанием носком в пол и на 90°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Grand battements jetes: </w:t>
      </w:r>
    </w:p>
    <w:p w:rsidR="00F310AE" w:rsidRPr="008F403A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403A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8F40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8F403A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403A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developpes</w:t>
      </w:r>
      <w:r w:rsidRPr="008F403A">
        <w:rPr>
          <w:rFonts w:ascii="Times New Roman" w:hAnsi="Times New Roman" w:cs="Times New Roman"/>
          <w:sz w:val="24"/>
          <w:szCs w:val="24"/>
        </w:rPr>
        <w:t xml:space="preserve"> («</w:t>
      </w:r>
      <w:r w:rsidRPr="00102803">
        <w:rPr>
          <w:rFonts w:ascii="Times New Roman" w:hAnsi="Times New Roman" w:cs="Times New Roman"/>
          <w:sz w:val="24"/>
          <w:szCs w:val="24"/>
        </w:rPr>
        <w:t>мягкие</w:t>
      </w:r>
      <w:r w:rsidRPr="008F403A">
        <w:rPr>
          <w:rFonts w:ascii="Times New Roman" w:hAnsi="Times New Roman" w:cs="Times New Roman"/>
          <w:sz w:val="24"/>
          <w:szCs w:val="24"/>
        </w:rPr>
        <w:t xml:space="preserve">»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8F403A">
        <w:rPr>
          <w:rFonts w:ascii="Times New Roman" w:hAnsi="Times New Roman" w:cs="Times New Roman"/>
          <w:sz w:val="24"/>
          <w:szCs w:val="24"/>
        </w:rPr>
        <w:t xml:space="preserve">)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8F403A">
        <w:rPr>
          <w:rFonts w:ascii="Times New Roman" w:hAnsi="Times New Roman" w:cs="Times New Roman"/>
          <w:sz w:val="24"/>
          <w:szCs w:val="24"/>
        </w:rPr>
        <w:t>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403A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- balancoir (вперед и назад);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passé на 900.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Половина tour en dehors et en dedans c plie-releve с ногой вытянутой вперед или назад на 45°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Полуповорот en dehors et en dedans из позы в позу через passé на 450.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Pirouettes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c </w:t>
      </w:r>
      <w:r w:rsidRPr="00102803">
        <w:rPr>
          <w:rFonts w:ascii="Times New Roman" w:hAnsi="Times New Roman" w:cs="Times New Roman"/>
          <w:sz w:val="24"/>
          <w:szCs w:val="24"/>
        </w:rPr>
        <w:t>приема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temps releve (2 </w:t>
      </w:r>
      <w:r w:rsidRPr="00102803">
        <w:rPr>
          <w:rFonts w:ascii="Times New Roman" w:hAnsi="Times New Roman" w:cs="Times New Roman"/>
          <w:sz w:val="24"/>
          <w:szCs w:val="24"/>
        </w:rPr>
        <w:t>оборота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ЭКЗЕРСИС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СЕРЕДИНЕ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ЗАЛА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Temps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lie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par terre c pirouette en deohrs et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Rond de jamb par terre en tournant en deohrs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102803">
        <w:rPr>
          <w:rFonts w:ascii="Times New Roman" w:hAnsi="Times New Roman" w:cs="Times New Roman"/>
          <w:sz w:val="24"/>
          <w:szCs w:val="24"/>
        </w:rPr>
        <w:t>круга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Flic-flac en tournant en dehors et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° ,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Battements releve lents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developpes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arabesque et ecartee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plie-releve.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5. Battements releve lents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developpes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arabesque et ecartee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plie-releve.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Grand port de bras-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больших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Grand battements jetes passé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° .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8. Grand port de bras-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больших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Pirouettes en deohrs с приема degage по прямой и диагонали (4-8 оборотов).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Pas ballottee </w:t>
      </w:r>
      <w:r w:rsidRPr="00102803">
        <w:rPr>
          <w:rFonts w:ascii="Times New Roman" w:hAnsi="Times New Roman" w:cs="Times New Roman"/>
          <w:sz w:val="24"/>
          <w:szCs w:val="24"/>
        </w:rPr>
        <w:t>носком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-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11. Tours chaines (8-16 </w:t>
      </w:r>
      <w:r w:rsidRPr="00102803">
        <w:rPr>
          <w:rFonts w:ascii="Times New Roman" w:hAnsi="Times New Roman" w:cs="Times New Roman"/>
          <w:sz w:val="24"/>
          <w:szCs w:val="24"/>
        </w:rPr>
        <w:t>оборотов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ALLEGRO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Pas assemble en tournants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102803">
        <w:rPr>
          <w:rFonts w:ascii="Times New Roman" w:hAnsi="Times New Roman" w:cs="Times New Roman"/>
          <w:sz w:val="24"/>
          <w:szCs w:val="24"/>
        </w:rPr>
        <w:t>круга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Entrechat-quatre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продвижением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Sissonne simple en tournant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jetes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battu</w:t>
      </w:r>
      <w:r w:rsidRPr="001028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Royale с продвижением.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Pas faitti (вперед и назад).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Grand sissonne ouverte во всех направлениях и позах с продвижением.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8. Grand sissonne tombee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Pas emboites en tournant с продвижением в сторону и по диагонали.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Grand pas de chat.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11. Pas brisse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назад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12. Grand pas assamble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приемов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шага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– coupe, pas glissade, sissonne tombee, devloppe-tombe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13. Grand pas jete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attitude croisee, III arabesque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шага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– coupe; attitude efface, I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II arabesque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шага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– coupe, pas glissade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pas chasse.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ПАЛЬЦАХ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Petits pas jetes en tournants по 1/2 поворота с продвижением в сторону.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Rond de jambe en l`air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Повороты fouette en dehors et en dedans на 1/4 круга из позы в позу с ногой, поднятой на 45° (пальцы).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Releves на одной ноге в позах на 45° , 90° с продвижением вперед (2-4-6).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5. Soutenu en tournant en dehors et en dedans на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/2 и целый оборот, начиная из позы 900.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Pas glissade en tournant с продвижением по диагонали (8-16).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7. Pirouettes en deh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rs с V позиции по одному подряд (8-12).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8. Pirouettes en deh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rs с V позиции по одному подряд (8-12).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Pirouettes en dehors с приема degage по прямой и диагонали (4-8 оборотов). 10. Прыжки на пальцах: pas emboites en face на месте и с продвижением.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Требования к выпускной программе: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знание рисунка танца, особенностей взаимодействия с партнерами на сцене; знание балетной терминологии; знание элементов и основных комбинаций классического танца;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знание особенностей постановки корпуса, ног, рук, головы, танцевальных комбинаций;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знание средств создания образа в хореографии;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знание принципов взаимодействия музыкальных и хореографических выразительных средств;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умение исполнять на сцене классический танец, произведения учебного хореографического репертуара;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умение исполнять элементы и основные комбинации классического танца; умение распределять сценическую площадку, чувствовать ансамбль, сохранять рисунок танца;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умение осваивать и преодолевать технические трудности при тренаже классического танца и разучивании хореографического произведения; навыки музыкально-пластического интонирования.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Перечень основных составляющих элементов для сдачи выпускного экзамена 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Rond de jambe en l`air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double на всей стопе и с окончанием в demi-plie;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90° на всей стопе.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Flic-flac en tournant en dehors et en dedans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позы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° .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Adajio</w:t>
      </w:r>
      <w:r w:rsidRPr="00102803">
        <w:rPr>
          <w:rFonts w:ascii="Times New Roman" w:hAnsi="Times New Roman" w:cs="Times New Roman"/>
          <w:sz w:val="24"/>
          <w:szCs w:val="24"/>
        </w:rPr>
        <w:t xml:space="preserve"> - во всех направлениях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face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и на большие позы (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croisee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efface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ecarte</w:t>
      </w:r>
      <w:r w:rsidRPr="00102803">
        <w:rPr>
          <w:rFonts w:ascii="Times New Roman" w:hAnsi="Times New Roman" w:cs="Times New Roman"/>
          <w:sz w:val="24"/>
          <w:szCs w:val="24"/>
        </w:rPr>
        <w:t xml:space="preserve">,) в комбинации с: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developpes</w:t>
      </w:r>
      <w:r w:rsidRPr="00102803">
        <w:rPr>
          <w:rFonts w:ascii="Times New Roman" w:hAnsi="Times New Roman" w:cs="Times New Roman"/>
          <w:sz w:val="24"/>
          <w:szCs w:val="24"/>
        </w:rPr>
        <w:t xml:space="preserve"> во всех направлениях в больших позах в сочетании с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arabesgue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attitudes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02803">
        <w:rPr>
          <w:rFonts w:ascii="Times New Roman" w:hAnsi="Times New Roman" w:cs="Times New Roman"/>
          <w:sz w:val="24"/>
          <w:szCs w:val="24"/>
        </w:rPr>
        <w:t xml:space="preserve"> окончанием в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102803">
        <w:rPr>
          <w:rFonts w:ascii="Times New Roman" w:hAnsi="Times New Roman" w:cs="Times New Roman"/>
          <w:sz w:val="24"/>
          <w:szCs w:val="24"/>
        </w:rPr>
        <w:t xml:space="preserve"> 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tombe en face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 xml:space="preserve">- с окончанием носком в пол и на 90°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jetes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на полупальцах во всех направлениях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face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и на большие позы (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croisee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efface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ecarte</w:t>
      </w:r>
      <w:r w:rsidRPr="00102803">
        <w:rPr>
          <w:rFonts w:ascii="Times New Roman" w:hAnsi="Times New Roman" w:cs="Times New Roman"/>
          <w:sz w:val="24"/>
          <w:szCs w:val="24"/>
        </w:rPr>
        <w:t xml:space="preserve">) в комбинации с: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developpes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(«</w:t>
      </w:r>
      <w:r w:rsidRPr="00102803">
        <w:rPr>
          <w:rFonts w:ascii="Times New Roman" w:hAnsi="Times New Roman" w:cs="Times New Roman"/>
          <w:sz w:val="24"/>
          <w:szCs w:val="24"/>
        </w:rPr>
        <w:t>мягкие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» battements)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balancoir</w:t>
      </w:r>
      <w:r w:rsidRPr="00102803">
        <w:rPr>
          <w:rFonts w:ascii="Times New Roman" w:hAnsi="Times New Roman" w:cs="Times New Roman"/>
          <w:sz w:val="24"/>
          <w:szCs w:val="24"/>
        </w:rPr>
        <w:t xml:space="preserve"> (вперед и назад);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Pr="00102803">
        <w:rPr>
          <w:rFonts w:ascii="Times New Roman" w:hAnsi="Times New Roman" w:cs="Times New Roman"/>
          <w:sz w:val="24"/>
          <w:szCs w:val="24"/>
        </w:rPr>
        <w:t xml:space="preserve">é на 900.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Половина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tour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dehors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dedans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>-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releve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ногой вытянутой вперед или назад на 45°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Полуповорот en dehors et en dedans из позы в позу через passé на 45°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Pirouettes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c </w:t>
      </w:r>
      <w:r w:rsidRPr="00102803">
        <w:rPr>
          <w:rFonts w:ascii="Times New Roman" w:hAnsi="Times New Roman" w:cs="Times New Roman"/>
          <w:sz w:val="24"/>
          <w:szCs w:val="24"/>
        </w:rPr>
        <w:t>приема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temps releve (2 </w:t>
      </w:r>
      <w:r w:rsidRPr="00102803">
        <w:rPr>
          <w:rFonts w:ascii="Times New Roman" w:hAnsi="Times New Roman" w:cs="Times New Roman"/>
          <w:sz w:val="24"/>
          <w:szCs w:val="24"/>
        </w:rPr>
        <w:t>оборота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>ЭКЗЕРСИС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СЕРЕДИНЕ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ЗАЛА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Temps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lie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par terre c pirouette en deohrs et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Rond de jamb par terre en tournant en deohrs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102803">
        <w:rPr>
          <w:rFonts w:ascii="Times New Roman" w:hAnsi="Times New Roman" w:cs="Times New Roman"/>
          <w:sz w:val="24"/>
          <w:szCs w:val="24"/>
        </w:rPr>
        <w:t>круга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Flic-flac en tournant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45°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Battements releve lents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developpes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arabesque et ecartee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plie-releve.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Battements releve lents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developpes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arabesque et ecartee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plie-releve.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Grand port de bras-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больших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Grand battements jetes passé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° .</w:t>
      </w:r>
      <w:proofErr w:type="gramEnd"/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8. Grand port de bras-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больших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Pirouettes en deohrs с приема degage по прямой и диагонали (4-8 оборотов).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Pas ballottes </w:t>
      </w:r>
      <w:r w:rsidRPr="00102803">
        <w:rPr>
          <w:rFonts w:ascii="Times New Roman" w:hAnsi="Times New Roman" w:cs="Times New Roman"/>
          <w:sz w:val="24"/>
          <w:szCs w:val="24"/>
        </w:rPr>
        <w:t>носком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° .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11. Tours chaines (8-16 </w:t>
      </w:r>
      <w:r w:rsidRPr="00102803">
        <w:rPr>
          <w:rFonts w:ascii="Times New Roman" w:hAnsi="Times New Roman" w:cs="Times New Roman"/>
          <w:sz w:val="24"/>
          <w:szCs w:val="24"/>
        </w:rPr>
        <w:t>оборотов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ALLEGRO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Pas assemble en tournants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102803">
        <w:rPr>
          <w:rFonts w:ascii="Times New Roman" w:hAnsi="Times New Roman" w:cs="Times New Roman"/>
          <w:sz w:val="24"/>
          <w:szCs w:val="24"/>
        </w:rPr>
        <w:t>круга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Entrechat-quatre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продвижением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Sissonne simple en tournant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jetes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battu</w:t>
      </w:r>
      <w:r w:rsidRPr="001028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Royale с продвижением.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Pas faitti (вперед и назад).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Grand sissonne ouverte во всех направлениях и позах с продвижением.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8. Grand sissonne tombee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Pas emboites en tournant с продвижением в сторону и по диагонали.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Grand pas de chat.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11. Pas brisse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назад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12. Grand pas assamble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приемов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шага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– coupe, pas glissade, sissonne tombee, devloppe-tombe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13. Grand pas jete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attitude croisee, III arabesque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шага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– coupe; attitude efface, I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II arabesque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шага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– coupe, pas glissade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pas chasse.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ПАЛЬЦАХ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Petits pas jetes en tournants по 1/2 поворота с продвижением в сторону.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Rond de jambe en l`air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Повороты fouette en dehors et en dedans на 1\4 круга из позы в позу с ногой, поднятой на 45° (пальцы).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4. Releves на одной ноге в позах на 45° , 90° с продвижением вперед (2-4-6).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5. Soutenu en tournant en dehors et en dedans на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/2 и целый оборот, начиная из позы 90°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Pas glissade en tournant с продвижением по диагонали (8-16).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7. Pirouettes en deh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rs с V позиции по одному подряд (8-12).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8. Pirouettes en dehors с приема degage по прямой и диагонали (4-8 оборотов).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Прыжки на пальцах: pas emboites en face на месте и с продвижением. IV.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03">
        <w:rPr>
          <w:rFonts w:ascii="Times New Roman" w:hAnsi="Times New Roman" w:cs="Times New Roman"/>
          <w:b/>
          <w:sz w:val="24"/>
          <w:szCs w:val="24"/>
        </w:rPr>
        <w:t xml:space="preserve">Формы и методы контроля, система оценок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Аттестация: цели, виды, форма, содержание.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Оценка качества реализации программы "Классический танец" включает в себя текущий контроль успеваемости, промежуточную и итоговую аттестацию обучающихся. Успеваемость учащихся проверяется на различных выступлениях: контрольных уроках, экзаменах, концертах, конкурсах, просмотрах к ним и т.д. Текущий контроль успеваемости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lastRenderedPageBreak/>
        <w:t>проводится в счет аудиторного времени, предусмотренного на учебный предмет. Промежуточная аттестация проводится в форме контрольных уроков, зачетов и экзаменов. Контрольные уроки, зачеты и экзамены могут проходить в виде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Требования к содержанию итоговой аттестации обучающихся определяются Детской школой искусств  на основании ФГТ. Итоговая аттестация проводится в форме выпускных экзаменов. По итогам выпускного экзамена выставляется оценка «отлично», «хорошо», «удовлетворительно», «неудовлетворительно». Критерии оценок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>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Критерии оценки качества исполнения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о итогам исполнения программы на контрольном уроке и экзамене выставляется оценка по пятибалльной шкале: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6"/>
        <w:tblW w:w="0" w:type="auto"/>
        <w:tblInd w:w="392" w:type="dxa"/>
        <w:tblLook w:val="04A0"/>
      </w:tblPr>
      <w:tblGrid>
        <w:gridCol w:w="3402"/>
        <w:gridCol w:w="6520"/>
      </w:tblGrid>
      <w:tr w:rsidR="00F310AE" w:rsidRPr="00102803" w:rsidTr="001028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Оценка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Критерии оценивания выступления</w:t>
            </w:r>
          </w:p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</w:p>
        </w:tc>
      </w:tr>
      <w:tr w:rsidR="00F310AE" w:rsidRPr="00102803" w:rsidTr="00102803">
        <w:trPr>
          <w:trHeight w:val="6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5 («отлично»)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технически качественное и художественно</w:t>
            </w:r>
          </w:p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осмысленное исполнение, отвечающее всем требованиям на данном этапе обучения</w:t>
            </w:r>
          </w:p>
        </w:tc>
      </w:tr>
      <w:tr w:rsidR="00F310AE" w:rsidRPr="00102803" w:rsidTr="001028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4 («хорошо»)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 xml:space="preserve">отметка отражает грамотное исполнение </w:t>
            </w:r>
            <w:proofErr w:type="gramStart"/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с</w:t>
            </w:r>
            <w:proofErr w:type="gramEnd"/>
          </w:p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небольшими недочетами (как в техническом плане, так и в художественном смысле)</w:t>
            </w:r>
          </w:p>
        </w:tc>
      </w:tr>
      <w:tr w:rsidR="00F310AE" w:rsidRPr="00102803" w:rsidTr="001028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3 («удовлетворительно»)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исполнение с большим количеством недочетов, а именно: недоученные движения, слабая техническая подготовка, малохудожественное исполнение, отсутствие свободы исполнения и т.д.</w:t>
            </w:r>
          </w:p>
        </w:tc>
      </w:tr>
      <w:tr w:rsidR="00F310AE" w:rsidRPr="00102803" w:rsidTr="001028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комплекс недостатков, являющийся следствием отсутствия домашних занятий, а также плохая посещаемость аудиторных занятий</w:t>
            </w:r>
          </w:p>
        </w:tc>
      </w:tr>
      <w:tr w:rsidR="00F310AE" w:rsidRPr="00102803" w:rsidTr="001028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«зачет» (без отметки)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, что даст возможность более конкретно отметить выступление учащегося.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Фонды оценочных сре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При выведении итоговой (переводной) оценки учитывается следующее: оценка годовой работы ученика; оценка на экзамене; другие выступления ученика в течение учебного года. Оценки выставляются по окончании каждой четверти и полугодий учебного года.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b/>
          <w:sz w:val="24"/>
          <w:szCs w:val="24"/>
        </w:rPr>
        <w:t xml:space="preserve">  V. Методическое обеспечение учебного процесса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Методические рекомендации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В работе с учащимися преподаватель следует принципам последовательности, постепенности, доступности, наглядности в освоении материала.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Весь процесс обучения построен от простого к сложному и учитывает индивидуальные особенности ученика: интеллектуальные, физические, музыкальные и эмоциональные данные, уровень его подготовки.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Приступая к обучению, преподаватель исходить из накопленных хореографических представлений ребенка, всесторонне расширяя его кругозор в области хореографического творчества, в частности, учебного предмета «Классический танец».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Особенно важен начальный этап обучения, когда закладываются основы хореографических навыков – правильная постановка корпуса, ног, рук, головы; развитие выворотности и натянутости ног, гибкости корпуса, укрепления физической выносливости; освоение позиций рук, элементарных навыков координации движений; развития музыкальности, умения связывать движения с ритмом и темпом музыки.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 xml:space="preserve">С первых уроков ученикам полезно </w:t>
      </w:r>
      <w:r w:rsidRPr="00102803">
        <w:rPr>
          <w:rFonts w:ascii="Times New Roman" w:hAnsi="Times New Roman" w:cs="Times New Roman"/>
          <w:sz w:val="24"/>
          <w:szCs w:val="24"/>
        </w:rPr>
        <w:lastRenderedPageBreak/>
        <w:t>рассказывать об истории возникновения хореографического искусства, о балетмейстерах, композиторах, выдающихся педагогах и исполнителях, наглядно демонстрировать качественный показ того или иного движения, использовать ряд методических материалов (книги, картины, гравюры видео материал), цель которых – способствовать восприятию лучших образцов классического наследия на примерах русского и зарубежного искусства, помочь в самостоятельной творческой работе учащихся.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В развитии творческого воображения играют значительную роль посещение балетных спектаклей, просмотр видео материалов. Следуя лучшим традициям русской балетной школы, преподаватель в занятиях с учеником стремиться к достижению им поставленной цели, добиваясь грамотного, техничного и выразительного исполнения танцевального движения, комбинации движений, вариации, умения определять средства музыкальной выразительности в контексте хореографического образа, умения выполнять комплексы специальных хореографических упражнений, способствующих развитию профессионально необходимых физических качеств; умения осваивать и преодолевать технические трудности при тренаже классического танца и разучивании хореографического произведения. Исполнительская техника является необходимым средством для исполнения любого танца, вариации, поэтому необходимо постоянно стимулировать работу ученика над совершенствованием его исполнительской техники.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Особое место в работе занимает развитие танцевальности, которой отведено особое место в хореографии и методической литературе всех эпох и стилей. Поэтому, с первых лет обучения необходимо развивать умение слышать музыку и развивать творческое воображение у учащихся. Значительную роль в этом процессе играет музыкальное сопровождение во время занятий, где музыка помогает раскрывать характер, стиль, содержание. Работа над качеством исполняемого движения в танце, вариации, над его выразительностью, точным исполнением ритмического рисунка, техникой, - важнейшими средствами хореографической выразительности - должна последовательно проводиться на протяжении всех лет обучения и быть предметом постоянного внимания преподавателя.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В работе над хореографическим произведением необходимо прослеживать связь между художественной и технической сторонами изучаемого произведения.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         Правильная организация учебного процесса, успешное и всестороннее развитие танцевально- исполнительских данных ученика зависят непосредственно от того, насколько тщательно спланирована работа в целом, глубоко продуман план урока.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В начале каждого полугодия преподаватель составляет для учащихся календарно-тематический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данного класса. При составлении календарно-тематического плана следует учитывать индивидуально - личностные особенности и степень подготовки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.    В календарно-тематический план включаются те движения, которые доступны по степени технической и образной сложности. Календарно-тематические планы вновь поступивших обучающихся должны быть составлены к концу сентября после детального ознакомления с особенностями, возможностями и уровнем подготовки учеников.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102803" w:rsidRDefault="00F310AE" w:rsidP="00F310AE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803">
        <w:rPr>
          <w:rFonts w:ascii="Times New Roman" w:hAnsi="Times New Roman" w:cs="Times New Roman"/>
          <w:b/>
          <w:sz w:val="24"/>
          <w:szCs w:val="24"/>
        </w:rPr>
        <w:t>VI. Список методической литературы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Базарова Н., Мей В. «Азбука классического танца» - СПб: «Искусство» 1983 В. Костровицкая, А. Писарев. «Школа классического танца»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Т.В. Пуртова, А.Н. Беликова, О.В. Кветная. Учите детей танцевать. Москва 2003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Электронное периодическое издание на DVD «Танцкейс»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Ярмолович Л. «Классический танец» - Л.: «Музыка», 1986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102803" w:rsidRDefault="00F310AE">
      <w:pPr>
        <w:rPr>
          <w:sz w:val="24"/>
          <w:szCs w:val="24"/>
        </w:rPr>
      </w:pPr>
    </w:p>
    <w:sectPr w:rsidR="00F310AE" w:rsidRPr="00102803" w:rsidSect="00F310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D91"/>
    <w:multiLevelType w:val="hybridMultilevel"/>
    <w:tmpl w:val="B112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23D1"/>
    <w:multiLevelType w:val="hybridMultilevel"/>
    <w:tmpl w:val="45309338"/>
    <w:lvl w:ilvl="0" w:tplc="F7D43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72CB8"/>
    <w:multiLevelType w:val="hybridMultilevel"/>
    <w:tmpl w:val="876CC56E"/>
    <w:lvl w:ilvl="0" w:tplc="4B80CB0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1036198C"/>
    <w:multiLevelType w:val="hybridMultilevel"/>
    <w:tmpl w:val="9E387558"/>
    <w:lvl w:ilvl="0" w:tplc="9A149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86BF3"/>
    <w:multiLevelType w:val="hybridMultilevel"/>
    <w:tmpl w:val="51A810B8"/>
    <w:lvl w:ilvl="0" w:tplc="186C3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2FFF"/>
    <w:multiLevelType w:val="hybridMultilevel"/>
    <w:tmpl w:val="76806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D66B1"/>
    <w:multiLevelType w:val="hybridMultilevel"/>
    <w:tmpl w:val="C93E05DC"/>
    <w:lvl w:ilvl="0" w:tplc="C81A2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31626"/>
    <w:multiLevelType w:val="hybridMultilevel"/>
    <w:tmpl w:val="44608126"/>
    <w:lvl w:ilvl="0" w:tplc="A78C200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3027409"/>
    <w:multiLevelType w:val="hybridMultilevel"/>
    <w:tmpl w:val="C07AB3CA"/>
    <w:lvl w:ilvl="0" w:tplc="B6E4D1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6CB24BD"/>
    <w:multiLevelType w:val="hybridMultilevel"/>
    <w:tmpl w:val="9364F14C"/>
    <w:lvl w:ilvl="0" w:tplc="37A8A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15409"/>
    <w:multiLevelType w:val="hybridMultilevel"/>
    <w:tmpl w:val="224E64C0"/>
    <w:lvl w:ilvl="0" w:tplc="8C088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D681E"/>
    <w:multiLevelType w:val="hybridMultilevel"/>
    <w:tmpl w:val="45309338"/>
    <w:lvl w:ilvl="0" w:tplc="F7D43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30922"/>
    <w:multiLevelType w:val="hybridMultilevel"/>
    <w:tmpl w:val="5784C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454D2"/>
    <w:multiLevelType w:val="hybridMultilevel"/>
    <w:tmpl w:val="124E8996"/>
    <w:lvl w:ilvl="0" w:tplc="36B4F3E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74C02B7B"/>
    <w:multiLevelType w:val="hybridMultilevel"/>
    <w:tmpl w:val="993C2D32"/>
    <w:lvl w:ilvl="0" w:tplc="762CEC2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4"/>
  </w:num>
  <w:num w:numId="5">
    <w:abstractNumId w:val="12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13"/>
  </w:num>
  <w:num w:numId="11">
    <w:abstractNumId w:val="10"/>
  </w:num>
  <w:num w:numId="12">
    <w:abstractNumId w:val="9"/>
  </w:num>
  <w:num w:numId="13">
    <w:abstractNumId w:val="7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grammar="clean"/>
  <w:defaultTabStop w:val="708"/>
  <w:characterSpacingControl w:val="doNotCompress"/>
  <w:compat>
    <w:useFELayout/>
  </w:compat>
  <w:rsids>
    <w:rsidRoot w:val="00F310AE"/>
    <w:rsid w:val="000231BD"/>
    <w:rsid w:val="00102803"/>
    <w:rsid w:val="003D1EF7"/>
    <w:rsid w:val="00424557"/>
    <w:rsid w:val="00676911"/>
    <w:rsid w:val="008F403A"/>
    <w:rsid w:val="009829E6"/>
    <w:rsid w:val="00F3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10AE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F310AE"/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F31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310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310AE"/>
    <w:pPr>
      <w:ind w:left="720"/>
      <w:contextualSpacing/>
    </w:pPr>
    <w:rPr>
      <w:rFonts w:eastAsiaTheme="minorHAnsi"/>
      <w:lang w:eastAsia="en-US"/>
    </w:rPr>
  </w:style>
  <w:style w:type="paragraph" w:customStyle="1" w:styleId="2">
    <w:name w:val="Обычный2"/>
    <w:rsid w:val="001028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8972</Words>
  <Characters>51147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cp:lastPrinted>2026-03-02T05:36:00Z</cp:lastPrinted>
  <dcterms:created xsi:type="dcterms:W3CDTF">2025-10-02T09:29:00Z</dcterms:created>
  <dcterms:modified xsi:type="dcterms:W3CDTF">2026-03-02T05:36:00Z</dcterms:modified>
</cp:coreProperties>
</file>