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6C" w:rsidRPr="00903360" w:rsidRDefault="00C1136C" w:rsidP="00C1136C">
      <w:pPr>
        <w:rPr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ОЛОЖЕНИЕ</w:t>
      </w:r>
      <w:r w:rsidRPr="00903360">
        <w:rPr>
          <w:b/>
          <w:bCs/>
          <w:sz w:val="24"/>
          <w:szCs w:val="24"/>
        </w:rPr>
        <w:t xml:space="preserve">                                                  </w:t>
      </w:r>
      <w:r w:rsidRPr="00903360">
        <w:rPr>
          <w:bCs/>
          <w:sz w:val="24"/>
          <w:szCs w:val="24"/>
        </w:rPr>
        <w:t xml:space="preserve">УТВЕРЖДЕНО </w:t>
      </w:r>
    </w:p>
    <w:p w:rsidR="00C1136C" w:rsidRPr="00903360" w:rsidRDefault="00C1136C" w:rsidP="00C1136C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Приказом </w:t>
      </w:r>
      <w:r w:rsidR="00E16ACF" w:rsidRPr="00903360">
        <w:rPr>
          <w:bCs/>
          <w:sz w:val="24"/>
          <w:szCs w:val="24"/>
        </w:rPr>
        <w:t>от</w:t>
      </w:r>
      <w:r w:rsidR="00E16ACF">
        <w:rPr>
          <w:bCs/>
          <w:sz w:val="24"/>
          <w:szCs w:val="24"/>
        </w:rPr>
        <w:t xml:space="preserve"> </w:t>
      </w:r>
      <w:r w:rsidR="00E16ACF" w:rsidRPr="00903360">
        <w:rPr>
          <w:bCs/>
          <w:sz w:val="24"/>
          <w:szCs w:val="24"/>
        </w:rPr>
        <w:t>10</w:t>
      </w:r>
      <w:r w:rsidR="00E16ACF">
        <w:rPr>
          <w:bCs/>
          <w:sz w:val="24"/>
          <w:szCs w:val="24"/>
        </w:rPr>
        <w:t xml:space="preserve"> </w:t>
      </w:r>
      <w:r w:rsidRPr="00903360">
        <w:rPr>
          <w:bCs/>
          <w:sz w:val="24"/>
          <w:szCs w:val="24"/>
        </w:rPr>
        <w:t>июля 2024 №</w:t>
      </w:r>
      <w:r w:rsidR="00E16ACF">
        <w:rPr>
          <w:bCs/>
          <w:sz w:val="24"/>
          <w:szCs w:val="24"/>
        </w:rPr>
        <w:t xml:space="preserve"> 94</w:t>
      </w:r>
      <w:r w:rsidRPr="00903360">
        <w:rPr>
          <w:bCs/>
          <w:sz w:val="24"/>
          <w:szCs w:val="24"/>
        </w:rPr>
        <w:t xml:space="preserve"> -ОД</w:t>
      </w:r>
    </w:p>
    <w:p w:rsidR="00C1136C" w:rsidRPr="00903360" w:rsidRDefault="00C1136C" w:rsidP="00C1136C">
      <w:pPr>
        <w:rPr>
          <w:bCs/>
          <w:sz w:val="24"/>
          <w:szCs w:val="24"/>
        </w:rPr>
      </w:pPr>
    </w:p>
    <w:p w:rsidR="00C1136C" w:rsidRPr="00903360" w:rsidRDefault="00C1136C" w:rsidP="00C1136C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Директор _______________ Т.В.</w:t>
      </w:r>
      <w:r>
        <w:rPr>
          <w:bCs/>
          <w:sz w:val="24"/>
          <w:szCs w:val="24"/>
        </w:rPr>
        <w:t xml:space="preserve"> </w:t>
      </w:r>
      <w:r w:rsidRPr="00903360">
        <w:rPr>
          <w:bCs/>
          <w:sz w:val="24"/>
          <w:szCs w:val="24"/>
        </w:rPr>
        <w:t>Горлушкина</w:t>
      </w:r>
    </w:p>
    <w:p w:rsidR="00C1136C" w:rsidRPr="00903360" w:rsidRDefault="00C1136C" w:rsidP="00C1136C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МБУДО «Детская школа искусств»</w:t>
      </w:r>
    </w:p>
    <w:p w:rsidR="00C1136C" w:rsidRPr="00903360" w:rsidRDefault="00C1136C" w:rsidP="00C1136C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Ачинского района</w:t>
      </w:r>
    </w:p>
    <w:p w:rsidR="00C1136C" w:rsidRDefault="00C1136C" w:rsidP="00C1136C">
      <w:pPr>
        <w:pStyle w:val="a3"/>
        <w:ind w:left="0" w:firstLine="0"/>
        <w:jc w:val="left"/>
        <w:rPr>
          <w:b/>
          <w:sz w:val="40"/>
        </w:rPr>
      </w:pPr>
    </w:p>
    <w:p w:rsidR="00A23EF6" w:rsidRDefault="00A23EF6">
      <w:pPr>
        <w:pStyle w:val="a3"/>
        <w:spacing w:before="0"/>
        <w:ind w:left="0" w:firstLine="0"/>
        <w:jc w:val="left"/>
        <w:rPr>
          <w:sz w:val="20"/>
        </w:rPr>
      </w:pPr>
    </w:p>
    <w:p w:rsidR="00C1136C" w:rsidRDefault="00C1136C" w:rsidP="00C1136C">
      <w:pPr>
        <w:pStyle w:val="11"/>
        <w:spacing w:before="0"/>
        <w:ind w:left="0" w:right="-29" w:firstLine="425"/>
        <w:jc w:val="center"/>
        <w:rPr>
          <w:spacing w:val="-1"/>
        </w:rPr>
      </w:pPr>
      <w:r>
        <w:t>Порядок обеспечения создания и ведения официального сайта</w:t>
      </w:r>
      <w:r>
        <w:rPr>
          <w:spacing w:val="-67"/>
        </w:rPr>
        <w:t xml:space="preserve"> </w:t>
      </w:r>
      <w:r>
        <w:t xml:space="preserve">МБУ ДО «Детская школа искусств» </w:t>
      </w:r>
      <w:r>
        <w:rPr>
          <w:spacing w:val="-1"/>
        </w:rPr>
        <w:t>Ачинского района в сети «Интернет»</w:t>
      </w:r>
    </w:p>
    <w:p w:rsidR="00C1136C" w:rsidRDefault="00C1136C" w:rsidP="00C1136C">
      <w:pPr>
        <w:pStyle w:val="11"/>
        <w:spacing w:before="0"/>
        <w:ind w:left="0" w:right="-29" w:firstLine="425"/>
        <w:jc w:val="center"/>
        <w:rPr>
          <w:spacing w:val="-1"/>
        </w:rPr>
      </w:pPr>
    </w:p>
    <w:p w:rsidR="00A23EF6" w:rsidRPr="00C1136C" w:rsidRDefault="00C1136C" w:rsidP="00C1136C">
      <w:pPr>
        <w:pStyle w:val="11"/>
        <w:spacing w:before="0"/>
        <w:ind w:left="0" w:right="-29" w:firstLine="425"/>
        <w:jc w:val="center"/>
        <w:rPr>
          <w:b w:val="0"/>
          <w:sz w:val="26"/>
          <w:szCs w:val="26"/>
        </w:rPr>
      </w:pPr>
      <w:r w:rsidRPr="00C1136C">
        <w:rPr>
          <w:sz w:val="26"/>
          <w:szCs w:val="26"/>
        </w:rPr>
        <w:t>1. Общие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положения</w:t>
      </w:r>
    </w:p>
    <w:p w:rsidR="00A23EF6" w:rsidRPr="00C1136C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Настоящий</w:t>
      </w:r>
      <w:r w:rsidRPr="00C1136C">
        <w:rPr>
          <w:spacing w:val="44"/>
          <w:sz w:val="26"/>
          <w:szCs w:val="26"/>
        </w:rPr>
        <w:t xml:space="preserve"> </w:t>
      </w:r>
      <w:r w:rsidRPr="00C1136C">
        <w:rPr>
          <w:sz w:val="26"/>
          <w:szCs w:val="26"/>
        </w:rPr>
        <w:t>документ</w:t>
      </w:r>
      <w:r w:rsidRPr="00C1136C">
        <w:rPr>
          <w:spacing w:val="115"/>
          <w:sz w:val="26"/>
          <w:szCs w:val="26"/>
        </w:rPr>
        <w:t xml:space="preserve"> </w:t>
      </w:r>
      <w:r w:rsidRPr="00C1136C">
        <w:rPr>
          <w:sz w:val="26"/>
          <w:szCs w:val="26"/>
        </w:rPr>
        <w:t>определяет</w:t>
      </w:r>
      <w:r w:rsidRPr="00C1136C">
        <w:rPr>
          <w:spacing w:val="113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порядок</w:t>
      </w:r>
      <w:r w:rsidRPr="00C1136C">
        <w:rPr>
          <w:spacing w:val="113"/>
          <w:sz w:val="26"/>
          <w:szCs w:val="26"/>
        </w:rPr>
        <w:t xml:space="preserve"> </w:t>
      </w:r>
      <w:r w:rsidRPr="00C1136C">
        <w:rPr>
          <w:sz w:val="26"/>
          <w:szCs w:val="26"/>
        </w:rPr>
        <w:t>обеспечения</w:t>
      </w:r>
      <w:r w:rsidRPr="00C1136C">
        <w:rPr>
          <w:spacing w:val="115"/>
          <w:sz w:val="26"/>
          <w:szCs w:val="26"/>
        </w:rPr>
        <w:t xml:space="preserve"> </w:t>
      </w:r>
      <w:r w:rsidRPr="00C1136C">
        <w:rPr>
          <w:sz w:val="26"/>
          <w:szCs w:val="26"/>
        </w:rPr>
        <w:t>создания</w:t>
      </w:r>
      <w:r w:rsidRPr="00C1136C">
        <w:rPr>
          <w:spacing w:val="-68"/>
          <w:sz w:val="26"/>
          <w:szCs w:val="26"/>
        </w:rPr>
        <w:t xml:space="preserve"> </w:t>
      </w:r>
      <w:r w:rsidRPr="00C1136C">
        <w:rPr>
          <w:sz w:val="26"/>
          <w:szCs w:val="26"/>
        </w:rPr>
        <w:t>и ведения официального сайта (далее - Сайт) МБУ ДО «ДШИ» Ачинского района (далее -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Учреждение)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сети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«И</w:t>
      </w:r>
      <w:bookmarkStart w:id="0" w:name="_GoBack"/>
      <w:bookmarkEnd w:id="0"/>
      <w:r w:rsidRPr="00C1136C">
        <w:rPr>
          <w:sz w:val="26"/>
          <w:szCs w:val="26"/>
        </w:rPr>
        <w:t>нтернет»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(далее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сеть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«Интернет»)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обновления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информации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Учреждении,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за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исключением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сведений,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составляющих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охраняемую законом тайну, в целях обеспечения открытости и доступности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указанной информации.</w:t>
      </w:r>
    </w:p>
    <w:p w:rsidR="00A23EF6" w:rsidRPr="00C1136C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Настоящий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Порядок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разработан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соответствии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Федеральным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законом</w:t>
      </w:r>
      <w:r w:rsidRPr="00C1136C">
        <w:rPr>
          <w:spacing w:val="49"/>
          <w:sz w:val="26"/>
          <w:szCs w:val="26"/>
        </w:rPr>
        <w:t xml:space="preserve"> </w:t>
      </w:r>
      <w:r w:rsidRPr="00C1136C">
        <w:rPr>
          <w:sz w:val="26"/>
          <w:szCs w:val="26"/>
        </w:rPr>
        <w:t>Российской</w:t>
      </w:r>
      <w:r w:rsidRPr="00C1136C">
        <w:rPr>
          <w:spacing w:val="49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Федерации</w:t>
      </w:r>
      <w:r w:rsidRPr="00C1136C">
        <w:rPr>
          <w:spacing w:val="49"/>
          <w:sz w:val="26"/>
          <w:szCs w:val="26"/>
        </w:rPr>
        <w:t xml:space="preserve"> </w:t>
      </w:r>
      <w:r w:rsidRPr="00C1136C">
        <w:rPr>
          <w:sz w:val="26"/>
          <w:szCs w:val="26"/>
        </w:rPr>
        <w:t>от</w:t>
      </w:r>
      <w:r w:rsidRPr="00C1136C">
        <w:rPr>
          <w:spacing w:val="49"/>
          <w:sz w:val="26"/>
          <w:szCs w:val="26"/>
        </w:rPr>
        <w:t xml:space="preserve"> </w:t>
      </w:r>
      <w:r w:rsidRPr="00C1136C">
        <w:rPr>
          <w:sz w:val="26"/>
          <w:szCs w:val="26"/>
        </w:rPr>
        <w:t>29.12.2012</w:t>
      </w:r>
      <w:r w:rsidRPr="00C1136C">
        <w:rPr>
          <w:spacing w:val="48"/>
          <w:sz w:val="26"/>
          <w:szCs w:val="26"/>
        </w:rPr>
        <w:t xml:space="preserve"> </w:t>
      </w:r>
      <w:r w:rsidRPr="00C1136C">
        <w:rPr>
          <w:sz w:val="26"/>
          <w:szCs w:val="26"/>
        </w:rPr>
        <w:t>г.</w:t>
      </w:r>
      <w:r w:rsidRPr="00C1136C">
        <w:rPr>
          <w:spacing w:val="49"/>
          <w:sz w:val="26"/>
          <w:szCs w:val="26"/>
        </w:rPr>
        <w:t xml:space="preserve"> </w:t>
      </w:r>
      <w:r w:rsidRPr="00C1136C">
        <w:rPr>
          <w:sz w:val="26"/>
          <w:szCs w:val="26"/>
        </w:rPr>
        <w:t>№</w:t>
      </w:r>
      <w:r w:rsidRPr="00C1136C">
        <w:rPr>
          <w:spacing w:val="49"/>
          <w:sz w:val="26"/>
          <w:szCs w:val="26"/>
        </w:rPr>
        <w:t xml:space="preserve"> </w:t>
      </w:r>
      <w:r w:rsidRPr="00C1136C">
        <w:rPr>
          <w:sz w:val="26"/>
          <w:szCs w:val="26"/>
        </w:rPr>
        <w:t>273-ФЗ</w:t>
      </w:r>
      <w:r w:rsidRPr="00C1136C">
        <w:rPr>
          <w:spacing w:val="48"/>
          <w:sz w:val="26"/>
          <w:szCs w:val="26"/>
        </w:rPr>
        <w:t xml:space="preserve"> </w:t>
      </w:r>
      <w:r w:rsidRPr="00C1136C">
        <w:rPr>
          <w:sz w:val="26"/>
          <w:szCs w:val="26"/>
        </w:rPr>
        <w:t>«Об</w:t>
      </w:r>
      <w:r w:rsidRPr="00C1136C">
        <w:rPr>
          <w:spacing w:val="50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образовании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Российской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Федерации»,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Правилами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размещения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официальном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сайте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64"/>
          <w:sz w:val="26"/>
          <w:szCs w:val="26"/>
        </w:rPr>
        <w:t xml:space="preserve"> </w:t>
      </w:r>
      <w:r w:rsidRPr="00C1136C">
        <w:rPr>
          <w:sz w:val="26"/>
          <w:szCs w:val="26"/>
        </w:rPr>
        <w:t>организации</w:t>
      </w:r>
      <w:r w:rsidRPr="00C1136C">
        <w:rPr>
          <w:spacing w:val="64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65"/>
          <w:sz w:val="26"/>
          <w:szCs w:val="26"/>
        </w:rPr>
        <w:t xml:space="preserve"> </w:t>
      </w:r>
      <w:r w:rsidRPr="00C1136C">
        <w:rPr>
          <w:sz w:val="26"/>
          <w:szCs w:val="26"/>
        </w:rPr>
        <w:t>информационно-телекоммуникационной сети «Интернет»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обновления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информации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организации,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утверждёнными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постановлением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Правительства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Российской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от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10.07.2013 г. № 582, Требованиями к структуре официального сайта и формату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представления информации, установленными Федеральной службой по надзору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сфере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образования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науки.</w:t>
      </w:r>
    </w:p>
    <w:p w:rsidR="00A23EF6" w:rsidRPr="00C1136C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Целями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создания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Сайта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являются: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обеспечение открытости информационного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пространства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образовательного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реализация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прав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граждан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доступ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открытой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информации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pacing w:val="-1"/>
          <w:sz w:val="26"/>
          <w:szCs w:val="26"/>
        </w:rPr>
        <w:t>соблюдении</w:t>
      </w:r>
      <w:r w:rsidRPr="00C1136C">
        <w:rPr>
          <w:spacing w:val="-15"/>
          <w:sz w:val="26"/>
          <w:szCs w:val="26"/>
        </w:rPr>
        <w:t xml:space="preserve"> </w:t>
      </w:r>
      <w:r w:rsidRPr="00C1136C">
        <w:rPr>
          <w:spacing w:val="-1"/>
          <w:sz w:val="26"/>
          <w:szCs w:val="26"/>
        </w:rPr>
        <w:t>норм</w:t>
      </w:r>
      <w:r w:rsidRPr="00C1136C">
        <w:rPr>
          <w:spacing w:val="-15"/>
          <w:sz w:val="26"/>
          <w:szCs w:val="26"/>
        </w:rPr>
        <w:t xml:space="preserve"> </w:t>
      </w:r>
      <w:r w:rsidRPr="00C1136C">
        <w:rPr>
          <w:spacing w:val="-1"/>
          <w:sz w:val="26"/>
          <w:szCs w:val="26"/>
        </w:rPr>
        <w:t>профессиональной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этики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педагогической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деятельности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норм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информационной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безопасности;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реализация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принципов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единства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культурного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образовательного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пространства,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демократического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государственно-общественного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управления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образовательным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учреждениям;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информирование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общественности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программе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развития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образовательного учреждения, поступлении и расходовании материальных 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финансовых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средств,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а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также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результатах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уставной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деятельности;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защита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прав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интересов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учащихся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образовательного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процесса.</w:t>
      </w:r>
    </w:p>
    <w:p w:rsidR="00A23EF6" w:rsidRPr="00C1136C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Сайт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сети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«Интернет»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располагается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адресу</w:t>
      </w:r>
      <w:r w:rsidRPr="00C1136C">
        <w:rPr>
          <w:color w:val="0562C1"/>
          <w:spacing w:val="1"/>
          <w:sz w:val="26"/>
          <w:szCs w:val="26"/>
        </w:rPr>
        <w:t xml:space="preserve"> </w:t>
      </w:r>
      <w:r w:rsidRPr="00C1136C">
        <w:rPr>
          <w:rStyle w:val="a5"/>
          <w:rFonts w:ascii="Graublau Web" w:hAnsi="Graublau Web"/>
          <w:color w:val="303133"/>
          <w:sz w:val="26"/>
          <w:szCs w:val="26"/>
        </w:rPr>
        <w:t> </w:t>
      </w:r>
      <w:hyperlink r:id="rId5" w:history="1">
        <w:r w:rsidRPr="00C1136C">
          <w:rPr>
            <w:rStyle w:val="a6"/>
            <w:rFonts w:ascii="Graublau Web" w:hAnsi="Graublau Web"/>
            <w:color w:val="DC3545"/>
            <w:sz w:val="26"/>
            <w:szCs w:val="26"/>
          </w:rPr>
          <w:t>https://malinovkadshi.ros-obr.ru/</w:t>
        </w:r>
      </w:hyperlink>
    </w:p>
    <w:p w:rsidR="00C1136C" w:rsidRPr="00C1136C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</w:p>
    <w:p w:rsidR="00A23EF6" w:rsidRPr="00C1136C" w:rsidRDefault="00C1136C" w:rsidP="00C1136C">
      <w:pPr>
        <w:pStyle w:val="11"/>
        <w:numPr>
          <w:ilvl w:val="0"/>
          <w:numId w:val="3"/>
        </w:numPr>
        <w:spacing w:before="0"/>
        <w:ind w:left="0" w:right="-29" w:firstLine="425"/>
        <w:jc w:val="center"/>
        <w:rPr>
          <w:sz w:val="26"/>
          <w:szCs w:val="26"/>
        </w:rPr>
      </w:pPr>
      <w:r w:rsidRPr="00C1136C">
        <w:rPr>
          <w:sz w:val="26"/>
          <w:szCs w:val="26"/>
        </w:rPr>
        <w:t>Информация,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подлежащая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размещению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на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Сайте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дате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создания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Учредителе,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месте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нахождения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Учреждения, режиме, графике его работы, контактных телефонах и об адресах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электронной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почты;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структуре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органах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управления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Учреждения,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том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числе: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наименование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структурных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подразделений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(органов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управления);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фамилии,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имена,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отчества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должности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руководителей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структурных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подразделений;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места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нахождения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структурных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подразделений;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lastRenderedPageBreak/>
        <w:t>сведения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наличии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положений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структурных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подразделениях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(об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органах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управления)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приложением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копий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указанных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положений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(при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наличии);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об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уровне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образования;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формах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обучения;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нормативном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сроке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обучения;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сроке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действия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государственной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аккредитации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программы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(при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наличии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государственной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аккредитации);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об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описании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образовательных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программ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приложением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их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копий;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об аннотации к рабочим программам дисциплин (по каждой дисциплине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составе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программы)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с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приложением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их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копий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(при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наличии);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календарном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учебном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графике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приложением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его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копи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(при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наличии);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 методических и об иных документах, разработанных образовательной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организацией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для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обеспечения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образовательного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процесса;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реализуемых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программах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указанием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учебных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предметов,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дисциплин,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предусмотренных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соответствующей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программой;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численности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обучающихся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реализуемым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образовательным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pacing w:val="-1"/>
          <w:sz w:val="26"/>
          <w:szCs w:val="26"/>
        </w:rPr>
        <w:t>программам</w:t>
      </w:r>
      <w:r w:rsidRPr="00C1136C">
        <w:rPr>
          <w:spacing w:val="-16"/>
          <w:sz w:val="26"/>
          <w:szCs w:val="26"/>
        </w:rPr>
        <w:t xml:space="preserve"> </w:t>
      </w:r>
      <w:r w:rsidRPr="00C1136C">
        <w:rPr>
          <w:sz w:val="26"/>
          <w:szCs w:val="26"/>
        </w:rPr>
        <w:t>за</w:t>
      </w:r>
      <w:r w:rsidRPr="00C1136C">
        <w:rPr>
          <w:spacing w:val="-16"/>
          <w:sz w:val="26"/>
          <w:szCs w:val="26"/>
        </w:rPr>
        <w:t xml:space="preserve"> </w:t>
      </w:r>
      <w:r w:rsidRPr="00C1136C">
        <w:rPr>
          <w:sz w:val="26"/>
          <w:szCs w:val="26"/>
        </w:rPr>
        <w:t>счет</w:t>
      </w:r>
      <w:r w:rsidRPr="00C1136C">
        <w:rPr>
          <w:spacing w:val="-15"/>
          <w:sz w:val="26"/>
          <w:szCs w:val="26"/>
        </w:rPr>
        <w:t xml:space="preserve"> </w:t>
      </w:r>
      <w:r w:rsidRPr="00C1136C">
        <w:rPr>
          <w:sz w:val="26"/>
          <w:szCs w:val="26"/>
        </w:rPr>
        <w:t>бюджетных</w:t>
      </w:r>
      <w:r w:rsidRPr="00C1136C">
        <w:rPr>
          <w:spacing w:val="-16"/>
          <w:sz w:val="26"/>
          <w:szCs w:val="26"/>
        </w:rPr>
        <w:t xml:space="preserve"> </w:t>
      </w:r>
      <w:r w:rsidRPr="00C1136C">
        <w:rPr>
          <w:sz w:val="26"/>
          <w:szCs w:val="26"/>
        </w:rPr>
        <w:t>ассигнований</w:t>
      </w:r>
      <w:r w:rsidRPr="00C1136C">
        <w:rPr>
          <w:spacing w:val="-17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федерального</w:t>
      </w:r>
      <w:r w:rsidRPr="00C1136C">
        <w:rPr>
          <w:spacing w:val="-16"/>
          <w:sz w:val="26"/>
          <w:szCs w:val="26"/>
        </w:rPr>
        <w:t xml:space="preserve"> </w:t>
      </w:r>
      <w:r w:rsidRPr="00C1136C">
        <w:rPr>
          <w:sz w:val="26"/>
          <w:szCs w:val="26"/>
        </w:rPr>
        <w:t>бюджета,</w:t>
      </w:r>
      <w:r w:rsidRPr="00C1136C">
        <w:rPr>
          <w:spacing w:val="-17"/>
          <w:sz w:val="26"/>
          <w:szCs w:val="26"/>
        </w:rPr>
        <w:t xml:space="preserve"> </w:t>
      </w:r>
      <w:r w:rsidRPr="00C1136C">
        <w:rPr>
          <w:sz w:val="26"/>
          <w:szCs w:val="26"/>
        </w:rPr>
        <w:t>бюджетов</w:t>
      </w:r>
      <w:r w:rsidRPr="00C1136C">
        <w:rPr>
          <w:spacing w:val="-68"/>
          <w:sz w:val="26"/>
          <w:szCs w:val="26"/>
        </w:rPr>
        <w:t xml:space="preserve"> </w:t>
      </w:r>
      <w:r w:rsidRPr="00C1136C">
        <w:rPr>
          <w:sz w:val="26"/>
          <w:szCs w:val="26"/>
        </w:rPr>
        <w:t>субъектов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Российской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Федерации,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местных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бюджетов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договорам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образовании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за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счет средств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физических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(или)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юридических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лиц;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языке,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на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котором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осуществляется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обучение;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 руководителе образовательной организации, его заместителях, в том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числе: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фамилия,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имя,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отчество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руководителя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его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заместителей;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должность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руководителя,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его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заместителей;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адрес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электронной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почты;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 персональном составе педагогических работников с указанием уровня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образования,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квалификации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опыта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работы,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том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числе: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фамилия,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имя,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отчество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работника;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занимаемая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должность;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наименование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направления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подготовки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(или)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специальности;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данные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повышении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квалификации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или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профессиональной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переподготовке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(при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наличии);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общий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стаж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работы;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стаж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работы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специальности;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7"/>
          <w:sz w:val="26"/>
          <w:szCs w:val="26"/>
        </w:rPr>
        <w:t xml:space="preserve"> </w:t>
      </w:r>
      <w:r w:rsidRPr="00C1136C">
        <w:rPr>
          <w:sz w:val="26"/>
          <w:szCs w:val="26"/>
        </w:rPr>
        <w:t>материально-техническом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обеспечении</w:t>
      </w:r>
      <w:r w:rsidRPr="00C1136C">
        <w:rPr>
          <w:spacing w:val="-7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-7"/>
          <w:sz w:val="26"/>
          <w:szCs w:val="26"/>
        </w:rPr>
        <w:t xml:space="preserve"> </w:t>
      </w:r>
      <w:r w:rsidRPr="00C1136C">
        <w:rPr>
          <w:sz w:val="26"/>
          <w:szCs w:val="26"/>
        </w:rPr>
        <w:t>деятельности;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количестве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вакантных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мест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для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приема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(перевода)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каждой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 программе (на места, финансируемые местного бюджета, по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договорам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образовании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за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счет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средств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физических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или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юридических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лиц);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об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объеме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деятельности,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финансовое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обеспечение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которой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осуществляется</w:t>
      </w:r>
      <w:r w:rsidRPr="00C1136C">
        <w:rPr>
          <w:spacing w:val="-15"/>
          <w:sz w:val="26"/>
          <w:szCs w:val="26"/>
        </w:rPr>
        <w:t xml:space="preserve"> </w:t>
      </w:r>
      <w:r w:rsidRPr="00C1136C">
        <w:rPr>
          <w:sz w:val="26"/>
          <w:szCs w:val="26"/>
        </w:rPr>
        <w:t>за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счет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бюджетных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ассигнований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местного</w:t>
      </w:r>
      <w:r w:rsidRPr="00C1136C">
        <w:rPr>
          <w:spacing w:val="-14"/>
          <w:sz w:val="26"/>
          <w:szCs w:val="26"/>
        </w:rPr>
        <w:t xml:space="preserve"> </w:t>
      </w:r>
      <w:r w:rsidRPr="00C1136C">
        <w:rPr>
          <w:sz w:val="26"/>
          <w:szCs w:val="26"/>
        </w:rPr>
        <w:t>бюджета,</w:t>
      </w:r>
      <w:r w:rsidRPr="00C1136C">
        <w:rPr>
          <w:spacing w:val="-15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договорам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образовании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за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счет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средств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физических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или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юридических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лиц;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о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поступлении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финансовых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материальных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средств</w:t>
      </w:r>
      <w:r w:rsidRPr="00C1136C">
        <w:rPr>
          <w:spacing w:val="-5"/>
          <w:sz w:val="26"/>
          <w:szCs w:val="26"/>
        </w:rPr>
        <w:t xml:space="preserve"> </w:t>
      </w:r>
      <w:r w:rsidRPr="00C1136C">
        <w:rPr>
          <w:sz w:val="26"/>
          <w:szCs w:val="26"/>
        </w:rPr>
        <w:t>и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об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их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расходовании</w:t>
      </w:r>
      <w:r w:rsidRPr="00C1136C">
        <w:rPr>
          <w:spacing w:val="-67"/>
          <w:sz w:val="26"/>
          <w:szCs w:val="26"/>
        </w:rPr>
        <w:t xml:space="preserve"> </w:t>
      </w:r>
      <w:r w:rsidRPr="00C1136C">
        <w:rPr>
          <w:sz w:val="26"/>
          <w:szCs w:val="26"/>
        </w:rPr>
        <w:t>по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итогам</w:t>
      </w:r>
      <w:r w:rsidRPr="00C1136C">
        <w:rPr>
          <w:spacing w:val="-1"/>
          <w:sz w:val="26"/>
          <w:szCs w:val="26"/>
        </w:rPr>
        <w:t xml:space="preserve"> </w:t>
      </w:r>
      <w:r w:rsidRPr="00C1136C">
        <w:rPr>
          <w:sz w:val="26"/>
          <w:szCs w:val="26"/>
        </w:rPr>
        <w:t>финансового года;</w:t>
      </w:r>
    </w:p>
    <w:p w:rsidR="00A23EF6" w:rsidRPr="00C1136C" w:rsidRDefault="00C1136C" w:rsidP="00C1136C">
      <w:pPr>
        <w:pStyle w:val="a4"/>
        <w:numPr>
          <w:ilvl w:val="1"/>
          <w:numId w:val="1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Учреждение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размещает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на</w:t>
      </w:r>
      <w:r w:rsidRPr="00C1136C">
        <w:rPr>
          <w:spacing w:val="-2"/>
          <w:sz w:val="26"/>
          <w:szCs w:val="26"/>
        </w:rPr>
        <w:t xml:space="preserve"> </w:t>
      </w:r>
      <w:r w:rsidRPr="00C1136C">
        <w:rPr>
          <w:sz w:val="26"/>
          <w:szCs w:val="26"/>
        </w:rPr>
        <w:t>Сайте</w:t>
      </w:r>
      <w:r w:rsidRPr="00C1136C">
        <w:rPr>
          <w:spacing w:val="-3"/>
          <w:sz w:val="26"/>
          <w:szCs w:val="26"/>
        </w:rPr>
        <w:t xml:space="preserve"> </w:t>
      </w:r>
      <w:r w:rsidRPr="00C1136C">
        <w:rPr>
          <w:sz w:val="26"/>
          <w:szCs w:val="26"/>
        </w:rPr>
        <w:t>копии: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устава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организации;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лицензии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на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осуществление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образовательной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деятельности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(с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приложением);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jc w:val="left"/>
        <w:rPr>
          <w:sz w:val="26"/>
          <w:szCs w:val="26"/>
        </w:rPr>
      </w:pPr>
      <w:r w:rsidRPr="00C1136C">
        <w:rPr>
          <w:sz w:val="26"/>
          <w:szCs w:val="26"/>
        </w:rPr>
        <w:t>свидетельства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о</w:t>
      </w:r>
      <w:r w:rsidRPr="00C1136C">
        <w:rPr>
          <w:spacing w:val="-4"/>
          <w:sz w:val="26"/>
          <w:szCs w:val="26"/>
        </w:rPr>
        <w:t xml:space="preserve"> </w:t>
      </w:r>
      <w:r w:rsidRPr="00C1136C">
        <w:rPr>
          <w:sz w:val="26"/>
          <w:szCs w:val="26"/>
        </w:rPr>
        <w:t>государственной</w:t>
      </w:r>
      <w:r w:rsidRPr="00C1136C">
        <w:rPr>
          <w:spacing w:val="-6"/>
          <w:sz w:val="26"/>
          <w:szCs w:val="26"/>
        </w:rPr>
        <w:t xml:space="preserve"> </w:t>
      </w:r>
      <w:r w:rsidRPr="00C1136C">
        <w:rPr>
          <w:sz w:val="26"/>
          <w:szCs w:val="26"/>
        </w:rPr>
        <w:t>аккредитации;</w:t>
      </w:r>
    </w:p>
    <w:p w:rsidR="00A23EF6" w:rsidRPr="00C1136C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6"/>
          <w:szCs w:val="26"/>
        </w:rPr>
      </w:pPr>
      <w:r w:rsidRPr="00C1136C">
        <w:rPr>
          <w:sz w:val="26"/>
          <w:szCs w:val="26"/>
        </w:rPr>
        <w:t>плана финансово - хозяйственной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деятельности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Учреждения,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утвержденного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в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установленном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законодательством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Российской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Федерации</w:t>
      </w:r>
      <w:r w:rsidRPr="00C1136C">
        <w:rPr>
          <w:spacing w:val="1"/>
          <w:sz w:val="26"/>
          <w:szCs w:val="26"/>
        </w:rPr>
        <w:t xml:space="preserve"> </w:t>
      </w:r>
      <w:r w:rsidRPr="00C1136C">
        <w:rPr>
          <w:sz w:val="26"/>
          <w:szCs w:val="26"/>
        </w:rPr>
        <w:t>порядке;</w:t>
      </w:r>
    </w:p>
    <w:p w:rsidR="00A23EF6" w:rsidRDefault="00A23EF6" w:rsidP="00C1136C">
      <w:pPr>
        <w:ind w:right="-29" w:firstLine="425"/>
        <w:jc w:val="both"/>
        <w:rPr>
          <w:sz w:val="28"/>
        </w:rPr>
        <w:sectPr w:rsidR="00A23EF6" w:rsidSect="00C1136C">
          <w:pgSz w:w="11910" w:h="16840"/>
          <w:pgMar w:top="1040" w:right="740" w:bottom="709" w:left="1418" w:header="720" w:footer="720" w:gutter="0"/>
          <w:cols w:space="720"/>
        </w:sectPr>
      </w:pPr>
    </w:p>
    <w:p w:rsidR="00A23EF6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lastRenderedPageBreak/>
        <w:t>локальных нормативных актов, предусмотренных частью 2, статьи 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 договора;</w:t>
      </w:r>
    </w:p>
    <w:p w:rsidR="00A23EF6" w:rsidRDefault="00C1136C" w:rsidP="00C1136C">
      <w:pPr>
        <w:pStyle w:val="a4"/>
        <w:numPr>
          <w:ilvl w:val="1"/>
          <w:numId w:val="1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Учреждение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документы:</w:t>
      </w:r>
    </w:p>
    <w:p w:rsidR="00A23EF6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самообследования;</w:t>
      </w:r>
    </w:p>
    <w:p w:rsidR="00A23EF6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документ о порядке оказания платных образовательных услуг,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образец договора об оказании платных образовательных услуг, 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программе;</w:t>
      </w:r>
    </w:p>
    <w:p w:rsidR="00A23EF6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предписания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предписаний;</w:t>
      </w:r>
    </w:p>
    <w:p w:rsidR="00A23EF6" w:rsidRDefault="00C1136C" w:rsidP="00C1136C">
      <w:pPr>
        <w:pStyle w:val="a4"/>
        <w:numPr>
          <w:ilvl w:val="0"/>
          <w:numId w:val="2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иную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размещается,</w:t>
      </w:r>
      <w:r>
        <w:rPr>
          <w:spacing w:val="-16"/>
          <w:sz w:val="28"/>
        </w:rPr>
        <w:t xml:space="preserve"> </w:t>
      </w:r>
      <w:r>
        <w:rPr>
          <w:sz w:val="28"/>
        </w:rPr>
        <w:t>опубликовывается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A23EF6" w:rsidRDefault="00C1136C" w:rsidP="00C1136C">
      <w:pPr>
        <w:pStyle w:val="11"/>
        <w:numPr>
          <w:ilvl w:val="0"/>
          <w:numId w:val="3"/>
        </w:numPr>
        <w:tabs>
          <w:tab w:val="left" w:pos="0"/>
        </w:tabs>
        <w:spacing w:before="0"/>
        <w:ind w:left="0" w:right="-29" w:firstLine="425"/>
        <w:jc w:val="center"/>
      </w:pPr>
      <w:r>
        <w:t>Организация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наполнения</w:t>
      </w:r>
      <w:r>
        <w:rPr>
          <w:spacing w:val="-7"/>
        </w:rPr>
        <w:t xml:space="preserve"> </w:t>
      </w:r>
      <w:r>
        <w:t>Сайта</w:t>
      </w:r>
    </w:p>
    <w:p w:rsidR="00A23EF6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Учреждение размещает на официальном сайте сведения,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п.2. настоящего Положения, и обновляет их не позднее 10 рабочих дней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 сведений.</w:t>
      </w:r>
    </w:p>
    <w:p w:rsidR="00A23EF6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Информация,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п.2.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официальном сайте в текстовой и (или) табличной формах, а также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 документов в соответствии с Требованиями к структуре 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1"/>
          <w:sz w:val="28"/>
        </w:rPr>
        <w:t xml:space="preserve"> </w:t>
      </w:r>
      <w:r>
        <w:rPr>
          <w:sz w:val="28"/>
        </w:rPr>
        <w:t>по надзору 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науки.</w:t>
      </w:r>
    </w:p>
    <w:p w:rsidR="00A23EF6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При размещении информации на официальном сайте и ее обновлении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A23EF6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языке.</w:t>
      </w:r>
    </w:p>
    <w:p w:rsidR="00A23EF6" w:rsidRDefault="00C1136C" w:rsidP="00C1136C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-29" w:firstLine="425"/>
        <w:rPr>
          <w:sz w:val="28"/>
        </w:rPr>
      </w:pPr>
      <w:r>
        <w:rPr>
          <w:sz w:val="28"/>
        </w:rPr>
        <w:t>Информационное наполнение Сайта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sectPr w:rsidR="00A23EF6" w:rsidSect="00C1136C">
      <w:pgSz w:w="11910" w:h="16840"/>
      <w:pgMar w:top="1040" w:right="74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8C6"/>
    <w:multiLevelType w:val="hybridMultilevel"/>
    <w:tmpl w:val="46C0C3B0"/>
    <w:lvl w:ilvl="0" w:tplc="C91CC90E">
      <w:start w:val="2"/>
      <w:numFmt w:val="decimal"/>
      <w:lvlText w:val="%1"/>
      <w:lvlJc w:val="left"/>
      <w:pPr>
        <w:ind w:left="2218" w:hanging="490"/>
        <w:jc w:val="left"/>
      </w:pPr>
      <w:rPr>
        <w:rFonts w:hint="default"/>
        <w:lang w:val="ru-RU" w:eastAsia="en-US" w:bidi="ar-SA"/>
      </w:rPr>
    </w:lvl>
    <w:lvl w:ilvl="1" w:tplc="D616A590">
      <w:numFmt w:val="none"/>
      <w:lvlText w:val=""/>
      <w:lvlJc w:val="left"/>
      <w:pPr>
        <w:tabs>
          <w:tab w:val="num" w:pos="360"/>
        </w:tabs>
      </w:pPr>
    </w:lvl>
    <w:lvl w:ilvl="2" w:tplc="04C411CA">
      <w:numFmt w:val="bullet"/>
      <w:lvlText w:val="•"/>
      <w:lvlJc w:val="left"/>
      <w:pPr>
        <w:ind w:left="3929" w:hanging="490"/>
      </w:pPr>
      <w:rPr>
        <w:rFonts w:hint="default"/>
        <w:lang w:val="ru-RU" w:eastAsia="en-US" w:bidi="ar-SA"/>
      </w:rPr>
    </w:lvl>
    <w:lvl w:ilvl="3" w:tplc="D2D2604E">
      <w:numFmt w:val="bullet"/>
      <w:lvlText w:val="•"/>
      <w:lvlJc w:val="left"/>
      <w:pPr>
        <w:ind w:left="4783" w:hanging="490"/>
      </w:pPr>
      <w:rPr>
        <w:rFonts w:hint="default"/>
        <w:lang w:val="ru-RU" w:eastAsia="en-US" w:bidi="ar-SA"/>
      </w:rPr>
    </w:lvl>
    <w:lvl w:ilvl="4" w:tplc="E8AE05DE">
      <w:numFmt w:val="bullet"/>
      <w:lvlText w:val="•"/>
      <w:lvlJc w:val="left"/>
      <w:pPr>
        <w:ind w:left="5638" w:hanging="490"/>
      </w:pPr>
      <w:rPr>
        <w:rFonts w:hint="default"/>
        <w:lang w:val="ru-RU" w:eastAsia="en-US" w:bidi="ar-SA"/>
      </w:rPr>
    </w:lvl>
    <w:lvl w:ilvl="5" w:tplc="781EAC32">
      <w:numFmt w:val="bullet"/>
      <w:lvlText w:val="•"/>
      <w:lvlJc w:val="left"/>
      <w:pPr>
        <w:ind w:left="6493" w:hanging="490"/>
      </w:pPr>
      <w:rPr>
        <w:rFonts w:hint="default"/>
        <w:lang w:val="ru-RU" w:eastAsia="en-US" w:bidi="ar-SA"/>
      </w:rPr>
    </w:lvl>
    <w:lvl w:ilvl="6" w:tplc="6D2CB052">
      <w:numFmt w:val="bullet"/>
      <w:lvlText w:val="•"/>
      <w:lvlJc w:val="left"/>
      <w:pPr>
        <w:ind w:left="7347" w:hanging="490"/>
      </w:pPr>
      <w:rPr>
        <w:rFonts w:hint="default"/>
        <w:lang w:val="ru-RU" w:eastAsia="en-US" w:bidi="ar-SA"/>
      </w:rPr>
    </w:lvl>
    <w:lvl w:ilvl="7" w:tplc="A7F4EE22">
      <w:numFmt w:val="bullet"/>
      <w:lvlText w:val="•"/>
      <w:lvlJc w:val="left"/>
      <w:pPr>
        <w:ind w:left="8202" w:hanging="490"/>
      </w:pPr>
      <w:rPr>
        <w:rFonts w:hint="default"/>
        <w:lang w:val="ru-RU" w:eastAsia="en-US" w:bidi="ar-SA"/>
      </w:rPr>
    </w:lvl>
    <w:lvl w:ilvl="8" w:tplc="337A1DCE">
      <w:numFmt w:val="bullet"/>
      <w:lvlText w:val="•"/>
      <w:lvlJc w:val="left"/>
      <w:pPr>
        <w:ind w:left="9057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5CC96415"/>
    <w:multiLevelType w:val="hybridMultilevel"/>
    <w:tmpl w:val="F00CC6D8"/>
    <w:lvl w:ilvl="0" w:tplc="04268B66">
      <w:start w:val="1"/>
      <w:numFmt w:val="decimal"/>
      <w:lvlText w:val="%1."/>
      <w:lvlJc w:val="left"/>
      <w:pPr>
        <w:ind w:left="2007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C543D16">
      <w:numFmt w:val="none"/>
      <w:lvlText w:val=""/>
      <w:lvlJc w:val="left"/>
      <w:pPr>
        <w:tabs>
          <w:tab w:val="num" w:pos="360"/>
        </w:tabs>
      </w:pPr>
    </w:lvl>
    <w:lvl w:ilvl="2" w:tplc="D43EDD0A">
      <w:numFmt w:val="bullet"/>
      <w:lvlText w:val="•"/>
      <w:lvlJc w:val="left"/>
      <w:pPr>
        <w:ind w:left="2974" w:hanging="610"/>
      </w:pPr>
      <w:rPr>
        <w:rFonts w:hint="default"/>
        <w:lang w:val="ru-RU" w:eastAsia="en-US" w:bidi="ar-SA"/>
      </w:rPr>
    </w:lvl>
    <w:lvl w:ilvl="3" w:tplc="7FBCB51A">
      <w:numFmt w:val="bullet"/>
      <w:lvlText w:val="•"/>
      <w:lvlJc w:val="left"/>
      <w:pPr>
        <w:ind w:left="3948" w:hanging="610"/>
      </w:pPr>
      <w:rPr>
        <w:rFonts w:hint="default"/>
        <w:lang w:val="ru-RU" w:eastAsia="en-US" w:bidi="ar-SA"/>
      </w:rPr>
    </w:lvl>
    <w:lvl w:ilvl="4" w:tplc="51F8F6EC">
      <w:numFmt w:val="bullet"/>
      <w:lvlText w:val="•"/>
      <w:lvlJc w:val="left"/>
      <w:pPr>
        <w:ind w:left="4922" w:hanging="610"/>
      </w:pPr>
      <w:rPr>
        <w:rFonts w:hint="default"/>
        <w:lang w:val="ru-RU" w:eastAsia="en-US" w:bidi="ar-SA"/>
      </w:rPr>
    </w:lvl>
    <w:lvl w:ilvl="5" w:tplc="456C9834">
      <w:numFmt w:val="bullet"/>
      <w:lvlText w:val="•"/>
      <w:lvlJc w:val="left"/>
      <w:pPr>
        <w:ind w:left="5896" w:hanging="610"/>
      </w:pPr>
      <w:rPr>
        <w:rFonts w:hint="default"/>
        <w:lang w:val="ru-RU" w:eastAsia="en-US" w:bidi="ar-SA"/>
      </w:rPr>
    </w:lvl>
    <w:lvl w:ilvl="6" w:tplc="9CE0CDB4">
      <w:numFmt w:val="bullet"/>
      <w:lvlText w:val="•"/>
      <w:lvlJc w:val="left"/>
      <w:pPr>
        <w:ind w:left="6870" w:hanging="610"/>
      </w:pPr>
      <w:rPr>
        <w:rFonts w:hint="default"/>
        <w:lang w:val="ru-RU" w:eastAsia="en-US" w:bidi="ar-SA"/>
      </w:rPr>
    </w:lvl>
    <w:lvl w:ilvl="7" w:tplc="10ACF2E4">
      <w:numFmt w:val="bullet"/>
      <w:lvlText w:val="•"/>
      <w:lvlJc w:val="left"/>
      <w:pPr>
        <w:ind w:left="7844" w:hanging="610"/>
      </w:pPr>
      <w:rPr>
        <w:rFonts w:hint="default"/>
        <w:lang w:val="ru-RU" w:eastAsia="en-US" w:bidi="ar-SA"/>
      </w:rPr>
    </w:lvl>
    <w:lvl w:ilvl="8" w:tplc="9600F6C4">
      <w:numFmt w:val="bullet"/>
      <w:lvlText w:val="•"/>
      <w:lvlJc w:val="left"/>
      <w:pPr>
        <w:ind w:left="8818" w:hanging="610"/>
      </w:pPr>
      <w:rPr>
        <w:rFonts w:hint="default"/>
        <w:lang w:val="ru-RU" w:eastAsia="en-US" w:bidi="ar-SA"/>
      </w:rPr>
    </w:lvl>
  </w:abstractNum>
  <w:abstractNum w:abstractNumId="2" w15:restartNumberingAfterBreak="0">
    <w:nsid w:val="75465301"/>
    <w:multiLevelType w:val="hybridMultilevel"/>
    <w:tmpl w:val="0930ECD6"/>
    <w:lvl w:ilvl="0" w:tplc="90B4D5FE">
      <w:numFmt w:val="bullet"/>
      <w:lvlText w:val="-"/>
      <w:lvlJc w:val="left"/>
      <w:pPr>
        <w:ind w:left="1018" w:hanging="6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746AC2">
      <w:numFmt w:val="bullet"/>
      <w:lvlText w:val="•"/>
      <w:lvlJc w:val="left"/>
      <w:pPr>
        <w:ind w:left="1994" w:hanging="635"/>
      </w:pPr>
      <w:rPr>
        <w:rFonts w:hint="default"/>
        <w:lang w:val="ru-RU" w:eastAsia="en-US" w:bidi="ar-SA"/>
      </w:rPr>
    </w:lvl>
    <w:lvl w:ilvl="2" w:tplc="FC9A37D0">
      <w:numFmt w:val="bullet"/>
      <w:lvlText w:val="•"/>
      <w:lvlJc w:val="left"/>
      <w:pPr>
        <w:ind w:left="2969" w:hanging="635"/>
      </w:pPr>
      <w:rPr>
        <w:rFonts w:hint="default"/>
        <w:lang w:val="ru-RU" w:eastAsia="en-US" w:bidi="ar-SA"/>
      </w:rPr>
    </w:lvl>
    <w:lvl w:ilvl="3" w:tplc="824AF340">
      <w:numFmt w:val="bullet"/>
      <w:lvlText w:val="•"/>
      <w:lvlJc w:val="left"/>
      <w:pPr>
        <w:ind w:left="3943" w:hanging="635"/>
      </w:pPr>
      <w:rPr>
        <w:rFonts w:hint="default"/>
        <w:lang w:val="ru-RU" w:eastAsia="en-US" w:bidi="ar-SA"/>
      </w:rPr>
    </w:lvl>
    <w:lvl w:ilvl="4" w:tplc="63AAE8DE">
      <w:numFmt w:val="bullet"/>
      <w:lvlText w:val="•"/>
      <w:lvlJc w:val="left"/>
      <w:pPr>
        <w:ind w:left="4918" w:hanging="635"/>
      </w:pPr>
      <w:rPr>
        <w:rFonts w:hint="default"/>
        <w:lang w:val="ru-RU" w:eastAsia="en-US" w:bidi="ar-SA"/>
      </w:rPr>
    </w:lvl>
    <w:lvl w:ilvl="5" w:tplc="4EA8083C">
      <w:numFmt w:val="bullet"/>
      <w:lvlText w:val="•"/>
      <w:lvlJc w:val="left"/>
      <w:pPr>
        <w:ind w:left="5893" w:hanging="635"/>
      </w:pPr>
      <w:rPr>
        <w:rFonts w:hint="default"/>
        <w:lang w:val="ru-RU" w:eastAsia="en-US" w:bidi="ar-SA"/>
      </w:rPr>
    </w:lvl>
    <w:lvl w:ilvl="6" w:tplc="5BF2AD08">
      <w:numFmt w:val="bullet"/>
      <w:lvlText w:val="•"/>
      <w:lvlJc w:val="left"/>
      <w:pPr>
        <w:ind w:left="6867" w:hanging="635"/>
      </w:pPr>
      <w:rPr>
        <w:rFonts w:hint="default"/>
        <w:lang w:val="ru-RU" w:eastAsia="en-US" w:bidi="ar-SA"/>
      </w:rPr>
    </w:lvl>
    <w:lvl w:ilvl="7" w:tplc="7916D9B2">
      <w:numFmt w:val="bullet"/>
      <w:lvlText w:val="•"/>
      <w:lvlJc w:val="left"/>
      <w:pPr>
        <w:ind w:left="7842" w:hanging="635"/>
      </w:pPr>
      <w:rPr>
        <w:rFonts w:hint="default"/>
        <w:lang w:val="ru-RU" w:eastAsia="en-US" w:bidi="ar-SA"/>
      </w:rPr>
    </w:lvl>
    <w:lvl w:ilvl="8" w:tplc="2B0CD9A8">
      <w:numFmt w:val="bullet"/>
      <w:lvlText w:val="•"/>
      <w:lvlJc w:val="left"/>
      <w:pPr>
        <w:ind w:left="8817" w:hanging="6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F6"/>
    <w:rsid w:val="00A23EF6"/>
    <w:rsid w:val="00C1136C"/>
    <w:rsid w:val="00E1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E9C9"/>
  <w15:docId w15:val="{97A4630A-A3A9-4304-8D11-03F14BCE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3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3EF6"/>
    <w:pPr>
      <w:spacing w:before="186"/>
      <w:ind w:left="1018" w:firstLine="70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23EF6"/>
    <w:pPr>
      <w:spacing w:before="162"/>
      <w:ind w:left="2007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23EF6"/>
    <w:pPr>
      <w:spacing w:before="186"/>
      <w:ind w:left="1018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23EF6"/>
  </w:style>
  <w:style w:type="character" w:styleId="a5">
    <w:name w:val="Strong"/>
    <w:basedOn w:val="a0"/>
    <w:uiPriority w:val="22"/>
    <w:qFormat/>
    <w:rsid w:val="00C1136C"/>
    <w:rPr>
      <w:b/>
      <w:bCs/>
    </w:rPr>
  </w:style>
  <w:style w:type="character" w:styleId="a6">
    <w:name w:val="Hyperlink"/>
    <w:basedOn w:val="a0"/>
    <w:uiPriority w:val="99"/>
    <w:semiHidden/>
    <w:unhideWhenUsed/>
    <w:rsid w:val="00C113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A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6A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linovka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2024-07-10T08:33:00Z</cp:lastPrinted>
  <dcterms:created xsi:type="dcterms:W3CDTF">2024-07-10T08:34:00Z</dcterms:created>
  <dcterms:modified xsi:type="dcterms:W3CDTF">2024-07-10T08:34:00Z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2024-07-10T00:00:00Z</vt:filetime>
  </property>
</Properties>
</file>