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B8" w:rsidRPr="003409B8" w:rsidRDefault="002D728F" w:rsidP="003409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1.95pt;margin-top:-7.2pt;width:234pt;height:120.75pt;z-index:251658240" stroked="f">
            <v:textbox>
              <w:txbxContent>
                <w:p w:rsidR="003409B8" w:rsidRPr="000C4C91" w:rsidRDefault="003409B8" w:rsidP="003409B8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C91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3409B8" w:rsidRPr="000C4C91" w:rsidRDefault="003409B8" w:rsidP="003409B8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C9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приказом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CE2BBF">
                    <w:rPr>
                      <w:rFonts w:ascii="Times New Roman" w:hAnsi="Times New Roman"/>
                      <w:sz w:val="24"/>
                      <w:szCs w:val="24"/>
                    </w:rPr>
                    <w:t xml:space="preserve">01.12.2017.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</w:t>
                  </w:r>
                  <w:r w:rsidR="00CE2BBF">
                    <w:rPr>
                      <w:rFonts w:ascii="Times New Roman" w:hAnsi="Times New Roman"/>
                      <w:sz w:val="24"/>
                      <w:szCs w:val="24"/>
                    </w:rPr>
                    <w:t>68/1-ОД</w:t>
                  </w:r>
                </w:p>
                <w:p w:rsidR="003409B8" w:rsidRPr="000C4C91" w:rsidRDefault="00F53D68" w:rsidP="003409B8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__________ Т.И.</w:t>
                  </w:r>
                  <w:r w:rsidR="003409B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409B8">
                    <w:rPr>
                      <w:rFonts w:ascii="Times New Roman" w:hAnsi="Times New Roman"/>
                      <w:sz w:val="24"/>
                      <w:szCs w:val="24"/>
                    </w:rPr>
                    <w:t>Леутова</w:t>
                  </w:r>
                  <w:proofErr w:type="spellEnd"/>
                </w:p>
                <w:p w:rsidR="003409B8" w:rsidRPr="000C4C91" w:rsidRDefault="003409B8" w:rsidP="003409B8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4C91">
                    <w:rPr>
                      <w:rFonts w:ascii="Times New Roman" w:hAnsi="Times New Roman"/>
                      <w:sz w:val="24"/>
                      <w:szCs w:val="24"/>
                    </w:rPr>
                    <w:t>Решение Педагогического совета</w:t>
                  </w:r>
                </w:p>
                <w:p w:rsidR="003409B8" w:rsidRDefault="003409B8" w:rsidP="003409B8"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 </w:t>
                  </w:r>
                  <w:r w:rsidR="00CE2BBF">
                    <w:rPr>
                      <w:rFonts w:ascii="Times New Roman" w:hAnsi="Times New Roman"/>
                      <w:sz w:val="24"/>
                      <w:szCs w:val="24"/>
                    </w:rPr>
                    <w:t xml:space="preserve">01.12.2017.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№</w:t>
                  </w:r>
                  <w:r w:rsidR="00CE2BBF">
                    <w:rPr>
                      <w:rFonts w:ascii="Times New Roman" w:hAnsi="Times New Roman"/>
                      <w:sz w:val="24"/>
                      <w:szCs w:val="24"/>
                    </w:rPr>
                    <w:t xml:space="preserve"> 6</w:t>
                  </w:r>
                </w:p>
              </w:txbxContent>
            </v:textbox>
          </v:shape>
        </w:pict>
      </w:r>
      <w:r w:rsidR="003409B8" w:rsidRPr="003409B8">
        <w:rPr>
          <w:rFonts w:ascii="Times New Roman" w:hAnsi="Times New Roman"/>
          <w:sz w:val="24"/>
          <w:szCs w:val="24"/>
        </w:rPr>
        <w:t>МБУДО «Детская школа искусств»</w:t>
      </w:r>
    </w:p>
    <w:p w:rsidR="003409B8" w:rsidRPr="003409B8" w:rsidRDefault="003409B8" w:rsidP="003409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09B8">
        <w:rPr>
          <w:rFonts w:ascii="Times New Roman" w:hAnsi="Times New Roman"/>
          <w:sz w:val="24"/>
          <w:szCs w:val="24"/>
        </w:rPr>
        <w:t xml:space="preserve"> Ачинского района</w:t>
      </w:r>
    </w:p>
    <w:p w:rsidR="003409B8" w:rsidRDefault="003409B8" w:rsidP="003409B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409B8" w:rsidRDefault="003409B8" w:rsidP="003409B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409B8" w:rsidRPr="003409B8" w:rsidRDefault="003409B8" w:rsidP="003409B8">
      <w:pPr>
        <w:spacing w:after="0"/>
        <w:rPr>
          <w:rFonts w:ascii="Times New Roman" w:hAnsi="Times New Roman"/>
          <w:b/>
          <w:sz w:val="24"/>
          <w:szCs w:val="24"/>
        </w:rPr>
      </w:pPr>
      <w:r w:rsidRPr="003409B8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3409B8" w:rsidRPr="003409B8" w:rsidRDefault="003409B8" w:rsidP="003409B8">
      <w:pPr>
        <w:spacing w:after="0"/>
        <w:rPr>
          <w:rFonts w:ascii="Times New Roman" w:hAnsi="Times New Roman"/>
          <w:b/>
          <w:sz w:val="24"/>
          <w:szCs w:val="24"/>
        </w:rPr>
      </w:pPr>
      <w:r w:rsidRPr="003409B8">
        <w:rPr>
          <w:rFonts w:ascii="Times New Roman" w:hAnsi="Times New Roman"/>
          <w:b/>
          <w:sz w:val="24"/>
          <w:szCs w:val="24"/>
        </w:rPr>
        <w:t xml:space="preserve">О порядке реализации </w:t>
      </w:r>
      <w:proofErr w:type="gramStart"/>
      <w:r w:rsidRPr="003409B8">
        <w:rPr>
          <w:rFonts w:ascii="Times New Roman" w:hAnsi="Times New Roman"/>
          <w:b/>
          <w:sz w:val="24"/>
          <w:szCs w:val="24"/>
        </w:rPr>
        <w:t>сокращенны</w:t>
      </w:r>
      <w:r>
        <w:rPr>
          <w:rFonts w:ascii="Times New Roman" w:hAnsi="Times New Roman"/>
          <w:b/>
          <w:sz w:val="24"/>
          <w:szCs w:val="24"/>
        </w:rPr>
        <w:t>х</w:t>
      </w:r>
      <w:proofErr w:type="gramEnd"/>
    </w:p>
    <w:p w:rsidR="003409B8" w:rsidRPr="003409B8" w:rsidRDefault="003409B8" w:rsidP="003409B8">
      <w:pPr>
        <w:spacing w:after="0"/>
        <w:rPr>
          <w:rFonts w:ascii="Times New Roman" w:hAnsi="Times New Roman"/>
          <w:b/>
          <w:sz w:val="24"/>
          <w:szCs w:val="24"/>
        </w:rPr>
      </w:pPr>
      <w:r w:rsidRPr="003409B8">
        <w:rPr>
          <w:rFonts w:ascii="Times New Roman" w:hAnsi="Times New Roman"/>
          <w:b/>
          <w:sz w:val="24"/>
          <w:szCs w:val="24"/>
        </w:rPr>
        <w:t xml:space="preserve">образовательных программ </w:t>
      </w:r>
    </w:p>
    <w:p w:rsidR="003409B8" w:rsidRPr="003409B8" w:rsidRDefault="003409B8" w:rsidP="003409B8">
      <w:pPr>
        <w:spacing w:after="0"/>
        <w:rPr>
          <w:rFonts w:ascii="Times New Roman" w:hAnsi="Times New Roman"/>
          <w:b/>
          <w:sz w:val="24"/>
          <w:szCs w:val="24"/>
        </w:rPr>
      </w:pPr>
      <w:r w:rsidRPr="003409B8">
        <w:rPr>
          <w:rFonts w:ascii="Times New Roman" w:hAnsi="Times New Roman"/>
          <w:b/>
          <w:sz w:val="24"/>
          <w:szCs w:val="24"/>
        </w:rPr>
        <w:t>и индивидуальных учебных планов</w:t>
      </w:r>
    </w:p>
    <w:p w:rsidR="003409B8" w:rsidRPr="003409B8" w:rsidRDefault="003409B8" w:rsidP="003409B8">
      <w:pPr>
        <w:spacing w:after="0"/>
        <w:rPr>
          <w:rFonts w:ascii="Times New Roman" w:hAnsi="Times New Roman"/>
          <w:sz w:val="24"/>
          <w:szCs w:val="24"/>
        </w:rPr>
      </w:pPr>
    </w:p>
    <w:p w:rsidR="003409B8" w:rsidRDefault="003409B8" w:rsidP="003409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09B8">
        <w:rPr>
          <w:rFonts w:ascii="Times New Roman" w:hAnsi="Times New Roman"/>
          <w:b/>
          <w:sz w:val="24"/>
          <w:szCs w:val="24"/>
        </w:rPr>
        <w:t xml:space="preserve">I. Общие положения </w:t>
      </w:r>
    </w:p>
    <w:p w:rsidR="003409B8" w:rsidRPr="003409B8" w:rsidRDefault="003409B8" w:rsidP="003409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09B8" w:rsidRPr="003409B8" w:rsidRDefault="003409B8" w:rsidP="003409B8">
      <w:pPr>
        <w:spacing w:after="0"/>
        <w:rPr>
          <w:rFonts w:ascii="Times New Roman" w:hAnsi="Times New Roman"/>
          <w:sz w:val="24"/>
          <w:szCs w:val="24"/>
        </w:rPr>
      </w:pPr>
      <w:r w:rsidRPr="003409B8">
        <w:rPr>
          <w:rFonts w:ascii="Times New Roman" w:hAnsi="Times New Roman"/>
          <w:sz w:val="24"/>
          <w:szCs w:val="24"/>
        </w:rPr>
        <w:t xml:space="preserve">1. Школа имеет право реализовывать образовательные программы в области искусств в сокращенные сроки, при условии освоения </w:t>
      </w:r>
      <w:proofErr w:type="gramStart"/>
      <w:r w:rsidRPr="003409B8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3409B8">
        <w:rPr>
          <w:rFonts w:ascii="Times New Roman" w:hAnsi="Times New Roman"/>
          <w:sz w:val="24"/>
          <w:szCs w:val="24"/>
        </w:rPr>
        <w:t xml:space="preserve"> объема знаний, приобретения умений и навыков, предусмотренных федеральными государственными требованиями. 1.1. </w:t>
      </w:r>
      <w:proofErr w:type="gramStart"/>
      <w:r w:rsidRPr="003409B8">
        <w:rPr>
          <w:rFonts w:ascii="Times New Roman" w:hAnsi="Times New Roman"/>
          <w:sz w:val="24"/>
          <w:szCs w:val="24"/>
        </w:rPr>
        <w:t xml:space="preserve">Сокращенные </w:t>
      </w:r>
      <w:proofErr w:type="spellStart"/>
      <w:r w:rsidRPr="003409B8">
        <w:rPr>
          <w:rFonts w:ascii="Times New Roman" w:hAnsi="Times New Roman"/>
          <w:sz w:val="24"/>
          <w:szCs w:val="24"/>
        </w:rPr>
        <w:t>предпрофессиональные</w:t>
      </w:r>
      <w:proofErr w:type="spellEnd"/>
      <w:r w:rsidRPr="003409B8">
        <w:rPr>
          <w:rFonts w:ascii="Times New Roman" w:hAnsi="Times New Roman"/>
          <w:sz w:val="24"/>
          <w:szCs w:val="24"/>
        </w:rPr>
        <w:t xml:space="preserve"> программы могут быть освоены ребенком за меньший период времени, по сравнению с нормативными, на основе имеющихся у него знаний, умений и навыков, приобретенных за предшествующий период обучения в Муниципальном бюджетном учреждении дополнительного образования детей «Детская школа искусств» Ачинского района (далее по тексту - Школа или ДШИ), или за ее пределами, в том числе в форме самообучения.</w:t>
      </w:r>
      <w:proofErr w:type="gramEnd"/>
    </w:p>
    <w:p w:rsidR="003409B8" w:rsidRPr="003409B8" w:rsidRDefault="003409B8" w:rsidP="003409B8">
      <w:pPr>
        <w:spacing w:after="0"/>
        <w:rPr>
          <w:rFonts w:ascii="Times New Roman" w:hAnsi="Times New Roman"/>
          <w:sz w:val="24"/>
          <w:szCs w:val="24"/>
        </w:rPr>
      </w:pPr>
      <w:r w:rsidRPr="003409B8">
        <w:rPr>
          <w:rFonts w:ascii="Times New Roman" w:hAnsi="Times New Roman"/>
          <w:sz w:val="24"/>
          <w:szCs w:val="24"/>
        </w:rPr>
        <w:t xml:space="preserve"> 1.2. Имеющиеся у ребенка знания, умения и навыки, а также наличие у него творческих и интеллектуальных способностей могут позволить ему: - приступить к освоению образовательной программы не с первого года ее реализации (поступление в образовательное учреждение не в первый, а другие классы, за исключением выпускного); - перейти на сокращенную образовательную программу в области иску</w:t>
      </w:r>
      <w:proofErr w:type="gramStart"/>
      <w:r w:rsidRPr="003409B8">
        <w:rPr>
          <w:rFonts w:ascii="Times New Roman" w:hAnsi="Times New Roman"/>
          <w:sz w:val="24"/>
          <w:szCs w:val="24"/>
        </w:rPr>
        <w:t>сств в р</w:t>
      </w:r>
      <w:proofErr w:type="gramEnd"/>
      <w:r w:rsidRPr="003409B8">
        <w:rPr>
          <w:rFonts w:ascii="Times New Roman" w:hAnsi="Times New Roman"/>
          <w:sz w:val="24"/>
          <w:szCs w:val="24"/>
        </w:rPr>
        <w:t xml:space="preserve">езультате достижения высоких результатов освоения пройденного учебного материала при обучении либо по </w:t>
      </w:r>
      <w:proofErr w:type="spellStart"/>
      <w:r w:rsidRPr="003409B8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3409B8">
        <w:rPr>
          <w:rFonts w:ascii="Times New Roman" w:hAnsi="Times New Roman"/>
          <w:sz w:val="24"/>
          <w:szCs w:val="24"/>
        </w:rPr>
        <w:t xml:space="preserve">, либо по </w:t>
      </w:r>
      <w:proofErr w:type="spellStart"/>
      <w:r w:rsidRPr="003409B8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3409B8">
        <w:rPr>
          <w:rFonts w:ascii="Times New Roman" w:hAnsi="Times New Roman"/>
          <w:sz w:val="24"/>
          <w:szCs w:val="24"/>
        </w:rPr>
        <w:t xml:space="preserve"> программе. </w:t>
      </w:r>
    </w:p>
    <w:p w:rsidR="003409B8" w:rsidRPr="003409B8" w:rsidRDefault="003409B8" w:rsidP="003409B8">
      <w:pPr>
        <w:spacing w:after="0"/>
        <w:rPr>
          <w:rFonts w:ascii="Times New Roman" w:hAnsi="Times New Roman"/>
          <w:sz w:val="24"/>
          <w:szCs w:val="24"/>
        </w:rPr>
      </w:pPr>
      <w:r w:rsidRPr="003409B8">
        <w:rPr>
          <w:rFonts w:ascii="Times New Roman" w:hAnsi="Times New Roman"/>
          <w:sz w:val="24"/>
          <w:szCs w:val="24"/>
        </w:rPr>
        <w:t xml:space="preserve">1.3. Переход на сокращенную образовательную программу осуществляется при условии наличия разработанной Школой сокращенной </w:t>
      </w:r>
      <w:proofErr w:type="spellStart"/>
      <w:r w:rsidRPr="003409B8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3409B8">
        <w:rPr>
          <w:rFonts w:ascii="Times New Roman" w:hAnsi="Times New Roman"/>
          <w:sz w:val="24"/>
          <w:szCs w:val="24"/>
        </w:rPr>
        <w:t xml:space="preserve"> программы и готовности обучающегося к ее освоению. </w:t>
      </w:r>
    </w:p>
    <w:p w:rsidR="003409B8" w:rsidRPr="003409B8" w:rsidRDefault="003409B8" w:rsidP="003409B8">
      <w:pPr>
        <w:spacing w:after="0"/>
        <w:rPr>
          <w:rFonts w:ascii="Times New Roman" w:hAnsi="Times New Roman"/>
          <w:sz w:val="24"/>
          <w:szCs w:val="24"/>
        </w:rPr>
      </w:pPr>
      <w:r w:rsidRPr="003409B8">
        <w:rPr>
          <w:rFonts w:ascii="Times New Roman" w:hAnsi="Times New Roman"/>
          <w:sz w:val="24"/>
          <w:szCs w:val="24"/>
        </w:rPr>
        <w:t xml:space="preserve">1.4. Решение об освоении обучающимся сокращенной образовательной программы в области искусств, принимается педагогическим советом ДШИ на основании заявления от родителей (законных представителей) обучающегося. </w:t>
      </w:r>
    </w:p>
    <w:p w:rsidR="003409B8" w:rsidRPr="003409B8" w:rsidRDefault="003409B8" w:rsidP="003409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09B8">
        <w:rPr>
          <w:rFonts w:ascii="Times New Roman" w:hAnsi="Times New Roman"/>
          <w:b/>
          <w:sz w:val="24"/>
          <w:szCs w:val="24"/>
        </w:rPr>
        <w:t xml:space="preserve">II. Условия перехода на </w:t>
      </w:r>
      <w:proofErr w:type="gramStart"/>
      <w:r w:rsidRPr="003409B8">
        <w:rPr>
          <w:rFonts w:ascii="Times New Roman" w:hAnsi="Times New Roman"/>
          <w:b/>
          <w:sz w:val="24"/>
          <w:szCs w:val="24"/>
        </w:rPr>
        <w:t>обучение</w:t>
      </w:r>
      <w:proofErr w:type="gramEnd"/>
      <w:r w:rsidRPr="003409B8">
        <w:rPr>
          <w:rFonts w:ascii="Times New Roman" w:hAnsi="Times New Roman"/>
          <w:b/>
          <w:sz w:val="24"/>
          <w:szCs w:val="24"/>
        </w:rPr>
        <w:t xml:space="preserve"> по сокращенной образовательной программе</w:t>
      </w:r>
    </w:p>
    <w:p w:rsidR="003409B8" w:rsidRPr="003409B8" w:rsidRDefault="003409B8" w:rsidP="003409B8">
      <w:pPr>
        <w:spacing w:after="0"/>
        <w:rPr>
          <w:rFonts w:ascii="Times New Roman" w:hAnsi="Times New Roman"/>
          <w:sz w:val="24"/>
          <w:szCs w:val="24"/>
        </w:rPr>
      </w:pPr>
      <w:r w:rsidRPr="003409B8">
        <w:rPr>
          <w:rFonts w:ascii="Times New Roman" w:hAnsi="Times New Roman"/>
          <w:sz w:val="24"/>
          <w:szCs w:val="24"/>
        </w:rPr>
        <w:t xml:space="preserve">2. Школа имеет право реализовывать образовательные программы в области искусств по индивидуальным учебным планам при условии освоения обучающимися объема знаний, приобретения умений и навыков, предусмотренных федеральными государственными требованиями. </w:t>
      </w:r>
    </w:p>
    <w:p w:rsidR="003409B8" w:rsidRPr="003409B8" w:rsidRDefault="003409B8" w:rsidP="003409B8">
      <w:pPr>
        <w:spacing w:after="0"/>
        <w:rPr>
          <w:rFonts w:ascii="Times New Roman" w:hAnsi="Times New Roman"/>
          <w:sz w:val="24"/>
          <w:szCs w:val="24"/>
        </w:rPr>
      </w:pPr>
      <w:r w:rsidRPr="003409B8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3409B8">
        <w:rPr>
          <w:rFonts w:ascii="Times New Roman" w:hAnsi="Times New Roman"/>
          <w:sz w:val="24"/>
          <w:szCs w:val="24"/>
        </w:rPr>
        <w:t>Реализация учебного плана по индивидуальному плану может осуществляться в следующих случаях: - наличия у обучающегося творческой и интеллектуальной одаренности, проявление которой связано с постоянным участием в творческих мероприятиях (конкурсах, концертах, олимпиадах и пр.), требующей возможности осваивать учебные предметы в особом режиме; - наличие у обучающегося медицинских показаний, предусматривающих иной режим посещения учебных занятий, нежели режим, установленный общим расписанием.</w:t>
      </w:r>
      <w:proofErr w:type="gramEnd"/>
    </w:p>
    <w:sectPr w:rsidR="003409B8" w:rsidRPr="003409B8" w:rsidSect="0010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9B8"/>
    <w:rsid w:val="00105338"/>
    <w:rsid w:val="002D728F"/>
    <w:rsid w:val="003409B8"/>
    <w:rsid w:val="00597497"/>
    <w:rsid w:val="00CE2BBF"/>
    <w:rsid w:val="00F5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9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0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DCHI</dc:creator>
  <cp:lastModifiedBy>xxx</cp:lastModifiedBy>
  <cp:revision>3</cp:revision>
  <cp:lastPrinted>2020-09-29T04:52:00Z</cp:lastPrinted>
  <dcterms:created xsi:type="dcterms:W3CDTF">2020-09-29T04:39:00Z</dcterms:created>
  <dcterms:modified xsi:type="dcterms:W3CDTF">2020-10-05T09:13:00Z</dcterms:modified>
</cp:coreProperties>
</file>