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9A" w:rsidRPr="00360FE4" w:rsidRDefault="006E349A" w:rsidP="006E349A">
      <w:pPr>
        <w:rPr>
          <w:bCs/>
          <w:szCs w:val="24"/>
          <w:lang w:eastAsia="ru-RU"/>
        </w:rPr>
      </w:pPr>
      <w:r>
        <w:rPr>
          <w:b/>
          <w:bCs/>
          <w:szCs w:val="24"/>
          <w:lang w:eastAsia="ru-RU"/>
        </w:rPr>
        <w:t xml:space="preserve">ПОЛОЖЕНИЕ                                                           </w:t>
      </w:r>
      <w:r w:rsidRPr="00360FE4">
        <w:rPr>
          <w:bCs/>
          <w:szCs w:val="24"/>
          <w:lang w:eastAsia="ru-RU"/>
        </w:rPr>
        <w:t xml:space="preserve">УТВЕРЖДЕНО </w:t>
      </w:r>
    </w:p>
    <w:p w:rsidR="006E349A" w:rsidRDefault="006E349A" w:rsidP="006E349A">
      <w:pPr>
        <w:rPr>
          <w:bCs/>
          <w:szCs w:val="24"/>
          <w:lang w:eastAsia="ru-RU"/>
        </w:rPr>
      </w:pPr>
      <w:r w:rsidRPr="00360FE4">
        <w:rPr>
          <w:bCs/>
          <w:szCs w:val="24"/>
          <w:lang w:eastAsia="ru-RU"/>
        </w:rPr>
        <w:t xml:space="preserve">                                                                                       Приказом от </w:t>
      </w:r>
      <w:r w:rsidR="0097758A" w:rsidRPr="0097758A">
        <w:rPr>
          <w:bCs/>
          <w:szCs w:val="24"/>
          <w:lang w:eastAsia="ru-RU"/>
        </w:rPr>
        <w:t>01 июл</w:t>
      </w:r>
      <w:r w:rsidRPr="0097758A">
        <w:rPr>
          <w:bCs/>
          <w:szCs w:val="24"/>
          <w:lang w:eastAsia="ru-RU"/>
        </w:rPr>
        <w:t xml:space="preserve">я 2024 № </w:t>
      </w:r>
      <w:r w:rsidR="0097758A" w:rsidRPr="0097758A">
        <w:rPr>
          <w:bCs/>
          <w:szCs w:val="24"/>
          <w:lang w:eastAsia="ru-RU"/>
        </w:rPr>
        <w:t>75</w:t>
      </w:r>
      <w:r w:rsidRPr="0097758A">
        <w:rPr>
          <w:bCs/>
          <w:szCs w:val="24"/>
          <w:lang w:eastAsia="ru-RU"/>
        </w:rPr>
        <w:t>-ОД</w:t>
      </w:r>
    </w:p>
    <w:p w:rsidR="006E349A" w:rsidRPr="00360FE4" w:rsidRDefault="006E349A" w:rsidP="006E349A">
      <w:pPr>
        <w:rPr>
          <w:bCs/>
          <w:szCs w:val="24"/>
          <w:lang w:eastAsia="ru-RU"/>
        </w:rPr>
      </w:pPr>
    </w:p>
    <w:p w:rsidR="006E349A" w:rsidRPr="00360FE4" w:rsidRDefault="006E349A" w:rsidP="006E349A">
      <w:pPr>
        <w:rPr>
          <w:bCs/>
          <w:szCs w:val="24"/>
          <w:lang w:eastAsia="ru-RU"/>
        </w:rPr>
      </w:pPr>
      <w:r>
        <w:rPr>
          <w:bCs/>
          <w:szCs w:val="24"/>
          <w:lang w:eastAsia="ru-RU"/>
        </w:rPr>
        <w:t xml:space="preserve">                                                                                       </w:t>
      </w:r>
      <w:r w:rsidRPr="00360FE4">
        <w:rPr>
          <w:bCs/>
          <w:szCs w:val="24"/>
          <w:lang w:eastAsia="ru-RU"/>
        </w:rPr>
        <w:t>Директор _______________ Т.В.</w:t>
      </w:r>
      <w:r w:rsidR="0097758A">
        <w:rPr>
          <w:bCs/>
          <w:szCs w:val="24"/>
          <w:lang w:eastAsia="ru-RU"/>
        </w:rPr>
        <w:t xml:space="preserve"> </w:t>
      </w:r>
      <w:r w:rsidRPr="00360FE4">
        <w:rPr>
          <w:bCs/>
          <w:szCs w:val="24"/>
          <w:lang w:eastAsia="ru-RU"/>
        </w:rPr>
        <w:t>Горлушкина</w:t>
      </w:r>
    </w:p>
    <w:p w:rsidR="006E349A" w:rsidRDefault="006E349A" w:rsidP="006E349A">
      <w:pPr>
        <w:tabs>
          <w:tab w:val="right" w:pos="0"/>
        </w:tabs>
        <w:rPr>
          <w:b/>
          <w:bCs/>
          <w:szCs w:val="24"/>
          <w:lang w:eastAsia="ru-RU"/>
        </w:rPr>
      </w:pPr>
      <w:r w:rsidRPr="00360FE4">
        <w:rPr>
          <w:b/>
          <w:bCs/>
          <w:szCs w:val="24"/>
          <w:lang w:eastAsia="ru-RU"/>
        </w:rPr>
        <w:t>МБУДО «Детская школа искусств»</w:t>
      </w:r>
    </w:p>
    <w:p w:rsidR="006E349A" w:rsidRDefault="006E349A" w:rsidP="006E349A">
      <w:pPr>
        <w:tabs>
          <w:tab w:val="right" w:pos="0"/>
        </w:tabs>
        <w:rPr>
          <w:b/>
          <w:bCs/>
          <w:szCs w:val="24"/>
          <w:lang w:eastAsia="ru-RU"/>
        </w:rPr>
      </w:pPr>
      <w:r w:rsidRPr="00360FE4">
        <w:rPr>
          <w:b/>
          <w:bCs/>
          <w:szCs w:val="24"/>
          <w:lang w:eastAsia="ru-RU"/>
        </w:rPr>
        <w:t>Ачинского района</w:t>
      </w:r>
      <w:bookmarkStart w:id="0" w:name="_GoBack"/>
      <w:bookmarkEnd w:id="0"/>
    </w:p>
    <w:p w:rsidR="006E349A" w:rsidRDefault="006E349A" w:rsidP="006E349A">
      <w:pPr>
        <w:tabs>
          <w:tab w:val="right" w:pos="0"/>
        </w:tabs>
        <w:rPr>
          <w:b/>
          <w:bCs/>
          <w:szCs w:val="24"/>
          <w:lang w:eastAsia="ru-RU"/>
        </w:rPr>
      </w:pPr>
    </w:p>
    <w:p w:rsidR="006E349A" w:rsidRDefault="006E349A" w:rsidP="006E349A">
      <w:pPr>
        <w:pStyle w:val="a3"/>
        <w:spacing w:before="146"/>
        <w:rPr>
          <w:sz w:val="40"/>
        </w:rPr>
      </w:pPr>
    </w:p>
    <w:p w:rsidR="00540308" w:rsidRDefault="005159D2">
      <w:pPr>
        <w:spacing w:before="1"/>
        <w:ind w:left="324" w:right="73"/>
        <w:jc w:val="center"/>
        <w:rPr>
          <w:b/>
          <w:sz w:val="24"/>
        </w:rPr>
      </w:pPr>
      <w:r>
        <w:rPr>
          <w:b/>
          <w:spacing w:val="-2"/>
          <w:sz w:val="24"/>
        </w:rPr>
        <w:t>ПОЛОЖЕНИЕ</w:t>
      </w:r>
    </w:p>
    <w:p w:rsidR="00540308" w:rsidRDefault="005159D2">
      <w:pPr>
        <w:ind w:left="324" w:right="66"/>
        <w:jc w:val="center"/>
        <w:rPr>
          <w:b/>
          <w:sz w:val="24"/>
        </w:rPr>
      </w:pPr>
      <w:r>
        <w:rPr>
          <w:b/>
          <w:sz w:val="24"/>
        </w:rPr>
        <w:t>О</w:t>
      </w:r>
      <w:r w:rsidR="006E349A">
        <w:rPr>
          <w:b/>
          <w:sz w:val="24"/>
        </w:rPr>
        <w:t xml:space="preserve"> </w:t>
      </w:r>
      <w:r>
        <w:rPr>
          <w:b/>
          <w:sz w:val="24"/>
        </w:rPr>
        <w:t>ПОРЯДКЕ</w:t>
      </w:r>
      <w:r w:rsidR="006E349A">
        <w:rPr>
          <w:b/>
          <w:sz w:val="24"/>
        </w:rPr>
        <w:t xml:space="preserve"> </w:t>
      </w:r>
      <w:r>
        <w:rPr>
          <w:b/>
          <w:sz w:val="24"/>
        </w:rPr>
        <w:t>И</w:t>
      </w:r>
      <w:r w:rsidR="006E349A">
        <w:rPr>
          <w:b/>
          <w:sz w:val="24"/>
        </w:rPr>
        <w:t xml:space="preserve"> </w:t>
      </w:r>
      <w:r>
        <w:rPr>
          <w:b/>
          <w:sz w:val="24"/>
        </w:rPr>
        <w:t>ФОРМАХ</w:t>
      </w:r>
      <w:r w:rsidR="006E349A">
        <w:rPr>
          <w:b/>
          <w:sz w:val="24"/>
        </w:rPr>
        <w:t xml:space="preserve"> </w:t>
      </w:r>
      <w:r>
        <w:rPr>
          <w:b/>
          <w:sz w:val="24"/>
        </w:rPr>
        <w:t>ПРОВЕДЕНИЯ</w:t>
      </w:r>
      <w:r w:rsidR="006E349A">
        <w:rPr>
          <w:b/>
          <w:sz w:val="24"/>
        </w:rPr>
        <w:t xml:space="preserve"> </w:t>
      </w:r>
      <w:r>
        <w:rPr>
          <w:b/>
          <w:sz w:val="24"/>
        </w:rPr>
        <w:t>ИТОГОВОЙ</w:t>
      </w:r>
      <w:r w:rsidR="006E349A">
        <w:rPr>
          <w:b/>
          <w:sz w:val="24"/>
        </w:rPr>
        <w:t xml:space="preserve"> </w:t>
      </w:r>
      <w:r>
        <w:rPr>
          <w:b/>
          <w:sz w:val="24"/>
        </w:rPr>
        <w:t>АТТЕСТАЦИИ, ЗАВЕРШАЮЩЕЙ ОСВОЕНИЕ ДОПОЛНИТЕЛЬНЫХ</w:t>
      </w:r>
    </w:p>
    <w:p w:rsidR="00540308" w:rsidRDefault="005159D2">
      <w:pPr>
        <w:ind w:left="777" w:right="523" w:firstLine="1"/>
        <w:jc w:val="center"/>
        <w:rPr>
          <w:b/>
          <w:sz w:val="24"/>
        </w:rPr>
      </w:pPr>
      <w:r>
        <w:rPr>
          <w:b/>
          <w:sz w:val="24"/>
        </w:rPr>
        <w:t>ОБЩЕОБРАЗОВАТЕЛЬНЫХ ПРЕДПРОФЕССИОНАЛЬНЫХ ПРОГРАММ В ОБЛАСТИ</w:t>
      </w:r>
      <w:r w:rsidR="006E349A">
        <w:rPr>
          <w:b/>
          <w:sz w:val="24"/>
        </w:rPr>
        <w:t xml:space="preserve"> </w:t>
      </w:r>
      <w:r>
        <w:rPr>
          <w:b/>
          <w:sz w:val="24"/>
        </w:rPr>
        <w:t>ИСКУССТВ</w:t>
      </w:r>
      <w:r w:rsidR="006E349A">
        <w:rPr>
          <w:b/>
          <w:sz w:val="24"/>
        </w:rPr>
        <w:t xml:space="preserve"> </w:t>
      </w:r>
      <w:r>
        <w:rPr>
          <w:b/>
          <w:sz w:val="24"/>
        </w:rPr>
        <w:t>МУНИЦИПАЛЬНОГО</w:t>
      </w:r>
      <w:r w:rsidR="006E349A">
        <w:rPr>
          <w:b/>
          <w:sz w:val="24"/>
        </w:rPr>
        <w:t xml:space="preserve"> </w:t>
      </w:r>
      <w:r>
        <w:rPr>
          <w:b/>
          <w:sz w:val="24"/>
        </w:rPr>
        <w:t>БЮДЖЕТНОГО</w:t>
      </w:r>
      <w:r w:rsidR="006E349A">
        <w:rPr>
          <w:b/>
          <w:sz w:val="24"/>
        </w:rPr>
        <w:t xml:space="preserve"> </w:t>
      </w:r>
      <w:r>
        <w:rPr>
          <w:b/>
          <w:sz w:val="24"/>
        </w:rPr>
        <w:t>УЧРЕЖДЕНИЯ ДОПОЛНИТЕЛЬНОГО ОБРАЗОВАНИЯ «ДЕТСКАЯ ШКОЛА ИСКУССТВ»</w:t>
      </w:r>
      <w:r w:rsidR="006E349A">
        <w:rPr>
          <w:b/>
          <w:sz w:val="24"/>
        </w:rPr>
        <w:t xml:space="preserve"> АЧИНСКОГО РАЙОНА</w:t>
      </w:r>
    </w:p>
    <w:p w:rsidR="00540308" w:rsidRPr="00821384" w:rsidRDefault="00540308" w:rsidP="00821384">
      <w:pPr>
        <w:pStyle w:val="a3"/>
        <w:jc w:val="both"/>
        <w:rPr>
          <w:b/>
        </w:rPr>
      </w:pPr>
    </w:p>
    <w:p w:rsidR="00540308" w:rsidRPr="00821384" w:rsidRDefault="005159D2" w:rsidP="00821384">
      <w:pPr>
        <w:pStyle w:val="11"/>
        <w:numPr>
          <w:ilvl w:val="0"/>
          <w:numId w:val="3"/>
        </w:numPr>
        <w:tabs>
          <w:tab w:val="left" w:pos="0"/>
        </w:tabs>
        <w:ind w:left="0" w:firstLine="567"/>
        <w:jc w:val="center"/>
      </w:pPr>
      <w:r w:rsidRPr="00821384">
        <w:t>Общие</w:t>
      </w:r>
      <w:r w:rsidR="006E349A" w:rsidRPr="00821384">
        <w:t xml:space="preserve"> </w:t>
      </w:r>
      <w:r w:rsidRPr="00821384">
        <w:rPr>
          <w:spacing w:val="-2"/>
        </w:rPr>
        <w:t>положения</w:t>
      </w:r>
    </w:p>
    <w:p w:rsidR="00540308" w:rsidRPr="00821384" w:rsidRDefault="006E349A" w:rsidP="00821384">
      <w:pPr>
        <w:pStyle w:val="a4"/>
        <w:numPr>
          <w:ilvl w:val="0"/>
          <w:numId w:val="2"/>
        </w:numPr>
        <w:tabs>
          <w:tab w:val="left" w:pos="0"/>
        </w:tabs>
        <w:ind w:left="0" w:firstLine="567"/>
        <w:jc w:val="both"/>
        <w:rPr>
          <w:sz w:val="24"/>
          <w:szCs w:val="24"/>
        </w:rPr>
      </w:pPr>
      <w:r w:rsidRPr="00821384">
        <w:rPr>
          <w:sz w:val="24"/>
          <w:szCs w:val="24"/>
        </w:rPr>
        <w:t xml:space="preserve"> </w:t>
      </w:r>
      <w:r w:rsidR="005159D2" w:rsidRPr="00821384">
        <w:rPr>
          <w:sz w:val="24"/>
          <w:szCs w:val="24"/>
        </w:rPr>
        <w:t>Настоящее положение разработано в соответствии с Федеральным законом Российской Федерации от 29.12.2012 г. №273-ФЗ «Об образовании в Российской Федерации» статья 59, часть 7 статьи 83; приказ Министерства культуры РФ от 09.02.2013 г. №86, от 14.08.2013 г. №1146.</w:t>
      </w:r>
    </w:p>
    <w:p w:rsidR="00540308" w:rsidRPr="00821384" w:rsidRDefault="006E349A" w:rsidP="00821384">
      <w:pPr>
        <w:pStyle w:val="a4"/>
        <w:numPr>
          <w:ilvl w:val="0"/>
          <w:numId w:val="2"/>
        </w:numPr>
        <w:tabs>
          <w:tab w:val="left" w:pos="0"/>
        </w:tabs>
        <w:ind w:left="0" w:firstLine="567"/>
        <w:jc w:val="both"/>
        <w:rPr>
          <w:sz w:val="24"/>
          <w:szCs w:val="24"/>
        </w:rPr>
      </w:pPr>
      <w:r w:rsidRPr="00821384">
        <w:rPr>
          <w:sz w:val="24"/>
          <w:szCs w:val="24"/>
        </w:rPr>
        <w:t xml:space="preserve"> </w:t>
      </w:r>
      <w:r w:rsidR="005159D2" w:rsidRPr="00821384">
        <w:rPr>
          <w:sz w:val="24"/>
          <w:szCs w:val="24"/>
        </w:rPr>
        <w:t>Настоящее Положение определяет порядок и формы проведения итоговой аттестации обучающихся, освоивших дополнительные предпрофессиональные общеобразовательные программы в области искусств (далее – выпускники) муниципального бюджетного учреждения дополнительного образования «Детская школа искусств»</w:t>
      </w:r>
      <w:r w:rsidRPr="00821384">
        <w:rPr>
          <w:sz w:val="24"/>
          <w:szCs w:val="24"/>
        </w:rPr>
        <w:t xml:space="preserve"> Ачинского района </w:t>
      </w:r>
      <w:r w:rsidR="005159D2" w:rsidRPr="00821384">
        <w:rPr>
          <w:sz w:val="24"/>
          <w:szCs w:val="24"/>
        </w:rPr>
        <w:t>(далее по тексту – МБУ ДО «ДШИ»), в том числе порядок формирования и функции экзаменационных</w:t>
      </w:r>
      <w:r w:rsidRPr="00821384">
        <w:rPr>
          <w:sz w:val="24"/>
          <w:szCs w:val="24"/>
        </w:rPr>
        <w:t xml:space="preserve"> </w:t>
      </w:r>
      <w:r w:rsidR="005159D2" w:rsidRPr="00821384">
        <w:rPr>
          <w:sz w:val="24"/>
          <w:szCs w:val="24"/>
        </w:rPr>
        <w:t>и апелляционных комиссий, порядок подачи и рассмотрения апелляций, повторного прохождения итоговой аттестации.</w:t>
      </w:r>
    </w:p>
    <w:p w:rsidR="00540308" w:rsidRPr="00821384" w:rsidRDefault="006E349A" w:rsidP="00821384">
      <w:pPr>
        <w:pStyle w:val="a4"/>
        <w:numPr>
          <w:ilvl w:val="0"/>
          <w:numId w:val="2"/>
        </w:numPr>
        <w:tabs>
          <w:tab w:val="left" w:pos="0"/>
        </w:tabs>
        <w:ind w:left="0" w:firstLine="567"/>
        <w:jc w:val="both"/>
        <w:rPr>
          <w:sz w:val="24"/>
          <w:szCs w:val="24"/>
        </w:rPr>
      </w:pPr>
      <w:r w:rsidRPr="00821384">
        <w:rPr>
          <w:sz w:val="24"/>
          <w:szCs w:val="24"/>
        </w:rPr>
        <w:t xml:space="preserve"> </w:t>
      </w:r>
      <w:r w:rsidR="005159D2" w:rsidRPr="00821384">
        <w:rPr>
          <w:sz w:val="24"/>
          <w:szCs w:val="24"/>
        </w:rPr>
        <w:t>Целью итоговой аттестации является контроль (оценка) освоения выпускниками предпрофессиональных программ в соответствии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срокам их реализации (далее по тексту –</w:t>
      </w:r>
      <w:r w:rsidR="005159D2">
        <w:rPr>
          <w:sz w:val="24"/>
          <w:szCs w:val="24"/>
        </w:rPr>
        <w:t xml:space="preserve"> </w:t>
      </w:r>
      <w:r w:rsidR="005159D2" w:rsidRPr="00821384">
        <w:rPr>
          <w:sz w:val="24"/>
          <w:szCs w:val="24"/>
        </w:rPr>
        <w:t>ФГТ).</w:t>
      </w:r>
    </w:p>
    <w:p w:rsidR="00540308" w:rsidRPr="00821384" w:rsidRDefault="005159D2" w:rsidP="00821384">
      <w:pPr>
        <w:pStyle w:val="a3"/>
        <w:tabs>
          <w:tab w:val="left" w:pos="0"/>
        </w:tabs>
        <w:ind w:firstLine="567"/>
        <w:jc w:val="both"/>
      </w:pPr>
      <w:r w:rsidRPr="00821384">
        <w:t>Итоговая аттестация проводится для всех выпускников МБУ ДО «ДШИ» по видам искусств, освоивших предпрофессиональные программы в полном объеме, прошедших промежуточную аттестацию по всем учебным предметам учебного плана и допущенных в текущем году на основании приказа руководителя МБУ ДО «ДШИ» к итоговой аттестации.</w:t>
      </w:r>
    </w:p>
    <w:p w:rsidR="006E349A" w:rsidRPr="00821384" w:rsidRDefault="006E349A" w:rsidP="00821384">
      <w:pPr>
        <w:pStyle w:val="a3"/>
        <w:tabs>
          <w:tab w:val="left" w:pos="0"/>
        </w:tabs>
        <w:ind w:firstLine="567"/>
        <w:jc w:val="both"/>
      </w:pPr>
    </w:p>
    <w:p w:rsidR="00540308" w:rsidRPr="00821384" w:rsidRDefault="005159D2" w:rsidP="00821384">
      <w:pPr>
        <w:pStyle w:val="11"/>
        <w:numPr>
          <w:ilvl w:val="0"/>
          <w:numId w:val="3"/>
        </w:numPr>
        <w:tabs>
          <w:tab w:val="left" w:pos="0"/>
        </w:tabs>
        <w:ind w:left="0" w:firstLine="567"/>
        <w:jc w:val="center"/>
      </w:pPr>
      <w:r w:rsidRPr="00821384">
        <w:t>Формы</w:t>
      </w:r>
      <w:r w:rsidR="006E349A" w:rsidRPr="00821384">
        <w:t xml:space="preserve"> </w:t>
      </w:r>
      <w:r w:rsidRPr="00821384">
        <w:t>проведения</w:t>
      </w:r>
      <w:r w:rsidR="006E349A" w:rsidRPr="00821384">
        <w:t xml:space="preserve"> </w:t>
      </w:r>
      <w:r w:rsidRPr="00821384">
        <w:t>итоговой</w:t>
      </w:r>
      <w:r w:rsidR="006E349A" w:rsidRPr="00821384">
        <w:t xml:space="preserve"> </w:t>
      </w:r>
      <w:r w:rsidRPr="00821384">
        <w:rPr>
          <w:spacing w:val="-2"/>
        </w:rPr>
        <w:t>аттестации</w:t>
      </w:r>
    </w:p>
    <w:p w:rsidR="006E349A" w:rsidRPr="00821384" w:rsidRDefault="006E349A" w:rsidP="00821384">
      <w:pPr>
        <w:tabs>
          <w:tab w:val="left" w:pos="0"/>
          <w:tab w:val="left" w:pos="1473"/>
        </w:tabs>
        <w:ind w:firstLine="567"/>
        <w:jc w:val="both"/>
        <w:rPr>
          <w:sz w:val="24"/>
          <w:szCs w:val="24"/>
        </w:rPr>
      </w:pPr>
      <w:r w:rsidRPr="00821384">
        <w:rPr>
          <w:sz w:val="24"/>
          <w:szCs w:val="24"/>
        </w:rPr>
        <w:t xml:space="preserve">1. </w:t>
      </w:r>
      <w:r w:rsidR="005159D2" w:rsidRPr="00821384">
        <w:rPr>
          <w:sz w:val="24"/>
          <w:szCs w:val="24"/>
        </w:rPr>
        <w:t>Итоговая</w:t>
      </w:r>
      <w:r w:rsidR="00821384">
        <w:rPr>
          <w:sz w:val="24"/>
          <w:szCs w:val="24"/>
        </w:rPr>
        <w:t xml:space="preserve"> </w:t>
      </w:r>
      <w:r w:rsidR="005159D2" w:rsidRPr="00821384">
        <w:rPr>
          <w:sz w:val="24"/>
          <w:szCs w:val="24"/>
        </w:rPr>
        <w:t>аттестация</w:t>
      </w:r>
      <w:r w:rsidR="00821384">
        <w:rPr>
          <w:sz w:val="24"/>
          <w:szCs w:val="24"/>
        </w:rPr>
        <w:t xml:space="preserve"> </w:t>
      </w:r>
      <w:r w:rsidR="005159D2" w:rsidRPr="00821384">
        <w:rPr>
          <w:sz w:val="24"/>
          <w:szCs w:val="24"/>
        </w:rPr>
        <w:t>проводится</w:t>
      </w:r>
      <w:r w:rsidR="00821384">
        <w:rPr>
          <w:sz w:val="24"/>
          <w:szCs w:val="24"/>
        </w:rPr>
        <w:t xml:space="preserve"> </w:t>
      </w:r>
      <w:r w:rsidR="005159D2" w:rsidRPr="00821384">
        <w:rPr>
          <w:sz w:val="24"/>
          <w:szCs w:val="24"/>
        </w:rPr>
        <w:t>в</w:t>
      </w:r>
      <w:r w:rsidR="00821384">
        <w:rPr>
          <w:sz w:val="24"/>
          <w:szCs w:val="24"/>
        </w:rPr>
        <w:t xml:space="preserve"> </w:t>
      </w:r>
      <w:r w:rsidR="005159D2" w:rsidRPr="00821384">
        <w:rPr>
          <w:sz w:val="24"/>
          <w:szCs w:val="24"/>
        </w:rPr>
        <w:t>формах</w:t>
      </w:r>
      <w:r w:rsidR="00821384">
        <w:rPr>
          <w:sz w:val="24"/>
          <w:szCs w:val="24"/>
        </w:rPr>
        <w:t xml:space="preserve"> </w:t>
      </w:r>
      <w:r w:rsidR="005159D2" w:rsidRPr="00821384">
        <w:rPr>
          <w:sz w:val="24"/>
          <w:szCs w:val="24"/>
        </w:rPr>
        <w:t>выпускных</w:t>
      </w:r>
      <w:r w:rsidR="00821384">
        <w:rPr>
          <w:sz w:val="24"/>
          <w:szCs w:val="24"/>
        </w:rPr>
        <w:t xml:space="preserve"> </w:t>
      </w:r>
      <w:r w:rsidR="005159D2" w:rsidRPr="00821384">
        <w:rPr>
          <w:spacing w:val="-2"/>
          <w:sz w:val="24"/>
          <w:szCs w:val="24"/>
        </w:rPr>
        <w:t>экзаменов.</w:t>
      </w:r>
    </w:p>
    <w:p w:rsidR="006E349A" w:rsidRPr="00821384" w:rsidRDefault="006E349A" w:rsidP="00821384">
      <w:pPr>
        <w:tabs>
          <w:tab w:val="left" w:pos="0"/>
          <w:tab w:val="left" w:pos="1473"/>
        </w:tabs>
        <w:ind w:firstLine="567"/>
        <w:jc w:val="both"/>
        <w:rPr>
          <w:sz w:val="24"/>
          <w:szCs w:val="24"/>
        </w:rPr>
      </w:pPr>
      <w:r w:rsidRPr="00821384">
        <w:rPr>
          <w:sz w:val="24"/>
          <w:szCs w:val="24"/>
        </w:rPr>
        <w:t xml:space="preserve">2. </w:t>
      </w:r>
      <w:r w:rsidR="005159D2" w:rsidRPr="00821384">
        <w:rPr>
          <w:sz w:val="24"/>
          <w:szCs w:val="24"/>
        </w:rPr>
        <w:t>Количество выпускных экзаменов и их виды по конкретной дополнительной предпрофессиональной общеобразовательной программе в области искусств устанавливаются федеральными государственными требованиями.</w:t>
      </w:r>
      <w:r w:rsidRPr="00821384">
        <w:rPr>
          <w:sz w:val="24"/>
          <w:szCs w:val="24"/>
        </w:rPr>
        <w:t xml:space="preserve"> </w:t>
      </w:r>
    </w:p>
    <w:p w:rsidR="006E349A" w:rsidRPr="00821384" w:rsidRDefault="006E349A" w:rsidP="00821384">
      <w:pPr>
        <w:tabs>
          <w:tab w:val="left" w:pos="0"/>
          <w:tab w:val="left" w:pos="1473"/>
        </w:tabs>
        <w:ind w:firstLine="567"/>
        <w:jc w:val="both"/>
        <w:rPr>
          <w:sz w:val="24"/>
          <w:szCs w:val="24"/>
        </w:rPr>
      </w:pPr>
      <w:r w:rsidRPr="00821384">
        <w:rPr>
          <w:sz w:val="24"/>
          <w:szCs w:val="24"/>
        </w:rPr>
        <w:t xml:space="preserve">3. </w:t>
      </w:r>
      <w:r w:rsidR="005159D2" w:rsidRPr="00821384">
        <w:rPr>
          <w:sz w:val="24"/>
          <w:szCs w:val="24"/>
        </w:rPr>
        <w:t>При этом могут быть предусмотрены следующие виды выпускных экзаменов: концерт (академический концерт), исполнение программы, просмотр, выставка, показ, постановка, письменный или устный ответ.</w:t>
      </w:r>
    </w:p>
    <w:p w:rsidR="00540308" w:rsidRPr="00821384" w:rsidRDefault="006E349A" w:rsidP="00821384">
      <w:pPr>
        <w:tabs>
          <w:tab w:val="left" w:pos="0"/>
          <w:tab w:val="left" w:pos="1473"/>
        </w:tabs>
        <w:ind w:firstLine="567"/>
        <w:jc w:val="both"/>
        <w:rPr>
          <w:sz w:val="24"/>
          <w:szCs w:val="24"/>
        </w:rPr>
      </w:pPr>
      <w:r w:rsidRPr="00821384">
        <w:rPr>
          <w:sz w:val="24"/>
          <w:szCs w:val="24"/>
        </w:rPr>
        <w:t xml:space="preserve">4. </w:t>
      </w:r>
      <w:r w:rsidR="005159D2" w:rsidRPr="00821384">
        <w:rPr>
          <w:sz w:val="24"/>
          <w:szCs w:val="24"/>
        </w:rPr>
        <w:t xml:space="preserve">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 </w:t>
      </w:r>
      <w:r w:rsidR="005159D2" w:rsidRPr="00821384">
        <w:rPr>
          <w:spacing w:val="-2"/>
          <w:sz w:val="24"/>
          <w:szCs w:val="24"/>
        </w:rPr>
        <w:t>обучающегося.</w:t>
      </w:r>
    </w:p>
    <w:p w:rsidR="00540308" w:rsidRPr="00821384" w:rsidRDefault="00540308" w:rsidP="00821384">
      <w:pPr>
        <w:pStyle w:val="a3"/>
        <w:tabs>
          <w:tab w:val="left" w:pos="0"/>
        </w:tabs>
        <w:ind w:firstLine="567"/>
        <w:jc w:val="both"/>
      </w:pPr>
    </w:p>
    <w:p w:rsidR="00540308" w:rsidRPr="00821384" w:rsidRDefault="005159D2" w:rsidP="00821384">
      <w:pPr>
        <w:pStyle w:val="11"/>
        <w:numPr>
          <w:ilvl w:val="0"/>
          <w:numId w:val="3"/>
        </w:numPr>
        <w:tabs>
          <w:tab w:val="left" w:pos="0"/>
        </w:tabs>
        <w:ind w:left="0" w:firstLine="567"/>
        <w:jc w:val="center"/>
      </w:pPr>
      <w:r w:rsidRPr="00821384">
        <w:t>Организация</w:t>
      </w:r>
      <w:r w:rsidR="006E349A" w:rsidRPr="00821384">
        <w:t xml:space="preserve"> </w:t>
      </w:r>
      <w:r w:rsidRPr="00821384">
        <w:t>проведения</w:t>
      </w:r>
      <w:r w:rsidR="006E349A" w:rsidRPr="00821384">
        <w:t xml:space="preserve"> </w:t>
      </w:r>
      <w:r w:rsidRPr="00821384">
        <w:t>итоговой</w:t>
      </w:r>
      <w:r w:rsidR="006E349A" w:rsidRPr="00821384">
        <w:t xml:space="preserve"> </w:t>
      </w:r>
      <w:r w:rsidRPr="00821384">
        <w:rPr>
          <w:spacing w:val="-2"/>
        </w:rPr>
        <w:t>аттестации</w:t>
      </w:r>
    </w:p>
    <w:p w:rsidR="006E349A" w:rsidRPr="00821384" w:rsidRDefault="006E349A" w:rsidP="00821384">
      <w:pPr>
        <w:tabs>
          <w:tab w:val="left" w:pos="0"/>
          <w:tab w:val="left" w:pos="1473"/>
        </w:tabs>
        <w:ind w:firstLine="567"/>
        <w:jc w:val="both"/>
        <w:rPr>
          <w:spacing w:val="-2"/>
          <w:sz w:val="24"/>
          <w:szCs w:val="24"/>
        </w:rPr>
      </w:pPr>
      <w:r w:rsidRPr="00821384">
        <w:rPr>
          <w:sz w:val="24"/>
          <w:szCs w:val="24"/>
        </w:rPr>
        <w:t xml:space="preserve">1. </w:t>
      </w:r>
      <w:r w:rsidR="005159D2" w:rsidRPr="00821384">
        <w:rPr>
          <w:sz w:val="24"/>
          <w:szCs w:val="24"/>
        </w:rPr>
        <w:t>Итоговая</w:t>
      </w:r>
      <w:r w:rsidRPr="00821384">
        <w:rPr>
          <w:sz w:val="24"/>
          <w:szCs w:val="24"/>
        </w:rPr>
        <w:t xml:space="preserve"> </w:t>
      </w:r>
      <w:r w:rsidR="005159D2" w:rsidRPr="00821384">
        <w:rPr>
          <w:sz w:val="24"/>
          <w:szCs w:val="24"/>
        </w:rPr>
        <w:t>аттестация</w:t>
      </w:r>
      <w:r w:rsidRPr="00821384">
        <w:rPr>
          <w:sz w:val="24"/>
          <w:szCs w:val="24"/>
        </w:rPr>
        <w:t xml:space="preserve"> </w:t>
      </w:r>
      <w:r w:rsidR="005159D2" w:rsidRPr="00821384">
        <w:rPr>
          <w:sz w:val="24"/>
          <w:szCs w:val="24"/>
        </w:rPr>
        <w:t>организуется</w:t>
      </w:r>
      <w:r w:rsidRPr="00821384">
        <w:rPr>
          <w:sz w:val="24"/>
          <w:szCs w:val="24"/>
        </w:rPr>
        <w:t xml:space="preserve"> </w:t>
      </w:r>
      <w:r w:rsidR="005159D2" w:rsidRPr="00821384">
        <w:rPr>
          <w:sz w:val="24"/>
          <w:szCs w:val="24"/>
        </w:rPr>
        <w:t>и</w:t>
      </w:r>
      <w:r w:rsidRPr="00821384">
        <w:rPr>
          <w:sz w:val="24"/>
          <w:szCs w:val="24"/>
        </w:rPr>
        <w:t xml:space="preserve"> </w:t>
      </w:r>
      <w:r w:rsidR="005159D2" w:rsidRPr="00821384">
        <w:rPr>
          <w:sz w:val="24"/>
          <w:szCs w:val="24"/>
        </w:rPr>
        <w:t>проводится</w:t>
      </w:r>
      <w:r w:rsidRPr="00821384">
        <w:rPr>
          <w:sz w:val="24"/>
          <w:szCs w:val="24"/>
        </w:rPr>
        <w:t xml:space="preserve"> </w:t>
      </w:r>
      <w:r w:rsidR="005159D2" w:rsidRPr="00821384">
        <w:rPr>
          <w:sz w:val="24"/>
          <w:szCs w:val="24"/>
        </w:rPr>
        <w:t>МБУ</w:t>
      </w:r>
      <w:r w:rsidRPr="00821384">
        <w:rPr>
          <w:sz w:val="24"/>
          <w:szCs w:val="24"/>
        </w:rPr>
        <w:t xml:space="preserve"> </w:t>
      </w:r>
      <w:r w:rsidR="005159D2" w:rsidRPr="00821384">
        <w:rPr>
          <w:sz w:val="24"/>
          <w:szCs w:val="24"/>
        </w:rPr>
        <w:t>ДО</w:t>
      </w:r>
      <w:r w:rsidRPr="00821384">
        <w:rPr>
          <w:sz w:val="24"/>
          <w:szCs w:val="24"/>
        </w:rPr>
        <w:t xml:space="preserve"> </w:t>
      </w:r>
      <w:r w:rsidR="005159D2" w:rsidRPr="00821384">
        <w:rPr>
          <w:sz w:val="24"/>
          <w:szCs w:val="24"/>
        </w:rPr>
        <w:t>«ДШИ»</w:t>
      </w:r>
      <w:r w:rsidR="00821384">
        <w:rPr>
          <w:sz w:val="24"/>
          <w:szCs w:val="24"/>
        </w:rPr>
        <w:t xml:space="preserve"> </w:t>
      </w:r>
      <w:r w:rsidR="005159D2" w:rsidRPr="00821384">
        <w:rPr>
          <w:spacing w:val="-2"/>
          <w:sz w:val="24"/>
          <w:szCs w:val="24"/>
        </w:rPr>
        <w:t>самостоятельно</w:t>
      </w:r>
      <w:r w:rsidRPr="00821384">
        <w:rPr>
          <w:spacing w:val="-2"/>
          <w:sz w:val="24"/>
          <w:szCs w:val="24"/>
        </w:rPr>
        <w:t>.</w:t>
      </w:r>
    </w:p>
    <w:p w:rsidR="006E349A" w:rsidRPr="00821384" w:rsidRDefault="006E349A" w:rsidP="00821384">
      <w:pPr>
        <w:tabs>
          <w:tab w:val="left" w:pos="0"/>
          <w:tab w:val="left" w:pos="1473"/>
        </w:tabs>
        <w:ind w:firstLine="567"/>
        <w:jc w:val="both"/>
        <w:rPr>
          <w:sz w:val="24"/>
          <w:szCs w:val="24"/>
        </w:rPr>
      </w:pPr>
      <w:r w:rsidRPr="00821384">
        <w:rPr>
          <w:spacing w:val="-2"/>
          <w:sz w:val="24"/>
          <w:szCs w:val="24"/>
        </w:rPr>
        <w:t xml:space="preserve">2. </w:t>
      </w:r>
      <w:r w:rsidR="005159D2" w:rsidRPr="00821384">
        <w:rPr>
          <w:sz w:val="24"/>
          <w:szCs w:val="24"/>
        </w:rPr>
        <w:t>Для организации и проведения итоговой аттестации в МБУ ДО «ДШИ», реализующее дополнительные предпрофессиональные общеобразовательные программы в области искусств ежегодно создаются экзаменационные и апелляционные комиссии.</w:t>
      </w:r>
    </w:p>
    <w:p w:rsidR="00540308" w:rsidRPr="00821384" w:rsidRDefault="006E349A" w:rsidP="00821384">
      <w:pPr>
        <w:tabs>
          <w:tab w:val="left" w:pos="0"/>
          <w:tab w:val="left" w:pos="1473"/>
        </w:tabs>
        <w:ind w:firstLine="567"/>
        <w:jc w:val="both"/>
        <w:rPr>
          <w:sz w:val="24"/>
          <w:szCs w:val="24"/>
        </w:rPr>
      </w:pPr>
      <w:r w:rsidRPr="00821384">
        <w:rPr>
          <w:sz w:val="24"/>
          <w:szCs w:val="24"/>
        </w:rPr>
        <w:t xml:space="preserve">3. </w:t>
      </w:r>
      <w:r w:rsidR="0097758A">
        <w:rPr>
          <w:sz w:val="24"/>
          <w:szCs w:val="24"/>
        </w:rPr>
        <w:t>Экзаменационная</w:t>
      </w:r>
      <w:r w:rsidR="005159D2" w:rsidRPr="00821384">
        <w:rPr>
          <w:sz w:val="24"/>
          <w:szCs w:val="24"/>
        </w:rPr>
        <w:t xml:space="preserve"> комиссии определяют соответствие уровня освоения выпускниками дополнительных предпрофессиональных общеобразовательных программ в области искусств </w:t>
      </w:r>
      <w:r w:rsidR="005159D2" w:rsidRPr="00821384">
        <w:rPr>
          <w:sz w:val="24"/>
          <w:szCs w:val="24"/>
        </w:rPr>
        <w:lastRenderedPageBreak/>
        <w:t>федеральным государственным требованиям.</w:t>
      </w:r>
    </w:p>
    <w:p w:rsidR="006E349A" w:rsidRPr="00821384" w:rsidRDefault="005159D2" w:rsidP="00821384">
      <w:pPr>
        <w:pStyle w:val="a3"/>
        <w:tabs>
          <w:tab w:val="left" w:pos="0"/>
        </w:tabs>
        <w:ind w:firstLine="567"/>
        <w:jc w:val="both"/>
      </w:pPr>
      <w:r w:rsidRPr="00821384">
        <w:t>По результатам проведения итоговой аттестации экзаменационные комиссии разрабатывают рекомендации, на совершенствование образовательного процесса в образовательном учреждении МБУ ДО «ДШИ».</w:t>
      </w:r>
    </w:p>
    <w:p w:rsidR="006E349A" w:rsidRPr="00821384" w:rsidRDefault="006E349A" w:rsidP="00821384">
      <w:pPr>
        <w:pStyle w:val="a3"/>
        <w:tabs>
          <w:tab w:val="left" w:pos="0"/>
        </w:tabs>
        <w:ind w:firstLine="567"/>
        <w:jc w:val="both"/>
        <w:rPr>
          <w:spacing w:val="-2"/>
        </w:rPr>
      </w:pPr>
      <w:r w:rsidRPr="00821384">
        <w:t xml:space="preserve">4. </w:t>
      </w:r>
      <w:r w:rsidR="005159D2" w:rsidRPr="00821384">
        <w:t xml:space="preserve">Экзаменационные комиссии руководствуются в своей деятельности настоящим Положением, локальными актами МБУ ДО «ДШИ», а также дополнительными предпрофессиональным общеобразовательными программами в области искусств, разработанными МБУ ДО «ДШИ» в соответствии с федеральными государственными </w:t>
      </w:r>
      <w:r w:rsidR="005159D2" w:rsidRPr="00821384">
        <w:rPr>
          <w:spacing w:val="-2"/>
        </w:rPr>
        <w:t>требованиями.</w:t>
      </w:r>
    </w:p>
    <w:p w:rsidR="00540308" w:rsidRPr="00821384" w:rsidRDefault="006E349A" w:rsidP="00821384">
      <w:pPr>
        <w:pStyle w:val="a3"/>
        <w:tabs>
          <w:tab w:val="left" w:pos="0"/>
        </w:tabs>
        <w:ind w:firstLine="567"/>
        <w:jc w:val="both"/>
      </w:pPr>
      <w:r w:rsidRPr="00821384">
        <w:rPr>
          <w:spacing w:val="-2"/>
        </w:rPr>
        <w:t xml:space="preserve">5. </w:t>
      </w:r>
      <w:r w:rsidR="005159D2" w:rsidRPr="00821384">
        <w:t>Экзаменационная комиссия формируется приказом директора МБУ ДО «ДШИ» из числа преподавателей МБУ ДО «ДШИ», участвующих в реализации дополнительной предпрофессиональной общеобразовательной программы в области искусств, освоение которой</w:t>
      </w:r>
      <w:r w:rsidRPr="00821384">
        <w:t xml:space="preserve"> </w:t>
      </w:r>
      <w:r w:rsidR="005159D2" w:rsidRPr="00821384">
        <w:t>будет</w:t>
      </w:r>
      <w:r w:rsidRPr="00821384">
        <w:t xml:space="preserve"> </w:t>
      </w:r>
      <w:r w:rsidR="005159D2" w:rsidRPr="00821384">
        <w:t>оцениваться</w:t>
      </w:r>
      <w:r w:rsidRPr="00821384">
        <w:t xml:space="preserve"> </w:t>
      </w:r>
      <w:r w:rsidR="005159D2" w:rsidRPr="00821384">
        <w:t>данной</w:t>
      </w:r>
      <w:r w:rsidRPr="00821384">
        <w:t xml:space="preserve"> </w:t>
      </w:r>
      <w:r w:rsidR="005159D2" w:rsidRPr="00821384">
        <w:t>экзаменационной</w:t>
      </w:r>
      <w:r w:rsidRPr="00821384">
        <w:t xml:space="preserve"> </w:t>
      </w:r>
      <w:r w:rsidR="005159D2" w:rsidRPr="00821384">
        <w:t>комиссией</w:t>
      </w:r>
      <w:r w:rsidRPr="00821384">
        <w:t xml:space="preserve"> </w:t>
      </w:r>
      <w:r w:rsidR="005159D2" w:rsidRPr="00821384">
        <w:t>(за</w:t>
      </w:r>
      <w:r w:rsidRPr="00821384">
        <w:t xml:space="preserve"> </w:t>
      </w:r>
      <w:r w:rsidR="005159D2" w:rsidRPr="00821384">
        <w:t>исключением</w:t>
      </w:r>
      <w:r w:rsidRPr="00821384">
        <w:t xml:space="preserve"> </w:t>
      </w:r>
      <w:r w:rsidR="005159D2" w:rsidRPr="00821384">
        <w:t>председателя экзаменационной комиссии, утверждаемого в соответствии с пунктом</w:t>
      </w:r>
      <w:r w:rsidR="005159D2">
        <w:t xml:space="preserve"> </w:t>
      </w:r>
      <w:r w:rsidR="005159D2" w:rsidRPr="00821384">
        <w:t xml:space="preserve">12 настоящего </w:t>
      </w:r>
      <w:r w:rsidR="005159D2" w:rsidRPr="00821384">
        <w:rPr>
          <w:spacing w:val="-2"/>
        </w:rPr>
        <w:t>Положения.</w:t>
      </w:r>
    </w:p>
    <w:p w:rsidR="006E349A" w:rsidRPr="00821384" w:rsidRDefault="005159D2" w:rsidP="00821384">
      <w:pPr>
        <w:pStyle w:val="a3"/>
        <w:tabs>
          <w:tab w:val="left" w:pos="0"/>
        </w:tabs>
        <w:ind w:firstLine="567"/>
        <w:jc w:val="both"/>
      </w:pPr>
      <w:r w:rsidRPr="00821384">
        <w:t>В состав экзаменационной комиссии входит не менее пяти человек, в том числе председатель экзаменационной комиссии, заместитель председателя экзаменационной комиссии и иные члены экзаменационной комиссии. Секретарь экзаменационной комиссии не входит в состав экзаменационной комиссии.</w:t>
      </w:r>
    </w:p>
    <w:p w:rsidR="006E349A" w:rsidRPr="00821384" w:rsidRDefault="006E349A" w:rsidP="00821384">
      <w:pPr>
        <w:pStyle w:val="a3"/>
        <w:tabs>
          <w:tab w:val="left" w:pos="0"/>
        </w:tabs>
        <w:ind w:firstLine="567"/>
        <w:jc w:val="both"/>
      </w:pPr>
      <w:r w:rsidRPr="00821384">
        <w:t xml:space="preserve">6. </w:t>
      </w:r>
      <w:r w:rsidR="005159D2" w:rsidRPr="00821384">
        <w:t>Экзаменационная комиссия формируется для проведения итоговой аттестации по каждой дополнительной предпрофессиональной общеобразовательной программе в области искусств отдельно. При этом экзаменационная комиссия вправе принимать несколько выпускных экзаменов в рамках одной дополнительной предпрофессиональной общеобразовательной программы в области искусств.</w:t>
      </w:r>
    </w:p>
    <w:p w:rsidR="006E349A" w:rsidRPr="00821384" w:rsidRDefault="006E349A" w:rsidP="00821384">
      <w:pPr>
        <w:pStyle w:val="a3"/>
        <w:tabs>
          <w:tab w:val="left" w:pos="0"/>
        </w:tabs>
        <w:ind w:firstLine="567"/>
        <w:jc w:val="both"/>
      </w:pPr>
      <w:r w:rsidRPr="00821384">
        <w:t xml:space="preserve">7. </w:t>
      </w:r>
      <w:r w:rsidR="005159D2" w:rsidRPr="00821384">
        <w:t>Председатель</w:t>
      </w:r>
      <w:r w:rsidRPr="00821384">
        <w:t xml:space="preserve"> </w:t>
      </w:r>
      <w:r w:rsidR="005159D2" w:rsidRPr="00821384">
        <w:t>экзаменационной</w:t>
      </w:r>
      <w:r w:rsidRPr="00821384">
        <w:t xml:space="preserve"> </w:t>
      </w:r>
      <w:r w:rsidR="005159D2" w:rsidRPr="00821384">
        <w:t>комиссии</w:t>
      </w:r>
      <w:r w:rsidRPr="00821384">
        <w:t xml:space="preserve"> </w:t>
      </w:r>
      <w:r w:rsidR="005159D2" w:rsidRPr="00821384">
        <w:t>назначается</w:t>
      </w:r>
      <w:r w:rsidRPr="00821384">
        <w:t xml:space="preserve"> </w:t>
      </w:r>
      <w:r w:rsidR="005159D2" w:rsidRPr="00821384">
        <w:t>учредителем</w:t>
      </w:r>
      <w:r w:rsidRPr="00821384">
        <w:t xml:space="preserve"> </w:t>
      </w:r>
      <w:r w:rsidR="005159D2" w:rsidRPr="00821384">
        <w:t>МБУ</w:t>
      </w:r>
      <w:r w:rsidRPr="00821384">
        <w:t xml:space="preserve"> </w:t>
      </w:r>
      <w:r w:rsidR="005159D2" w:rsidRPr="00821384">
        <w:rPr>
          <w:spacing w:val="-5"/>
        </w:rPr>
        <w:t>ДО</w:t>
      </w:r>
      <w:r w:rsidRPr="00821384">
        <w:rPr>
          <w:spacing w:val="-5"/>
        </w:rPr>
        <w:t xml:space="preserve"> </w:t>
      </w:r>
      <w:r w:rsidR="005159D2" w:rsidRPr="00821384">
        <w:t>«ДШИ» не позднее 10 апреля текущего года из числа лиц, имеющих высшее</w:t>
      </w:r>
      <w:r w:rsidRPr="00821384">
        <w:t xml:space="preserve"> </w:t>
      </w:r>
      <w:r w:rsidR="005159D2" w:rsidRPr="00821384">
        <w:t>профессиональное образование в области соответствующего вида искусств, и не являющихся работниками МБУ ДО «ДШИ», в котором создается экзаменационная комиссия. В одном образовательном учреждении одно и то же лицо может быть назначено председателем нескольких экзаменационных комиссий.</w:t>
      </w:r>
    </w:p>
    <w:p w:rsidR="006E349A" w:rsidRPr="00821384" w:rsidRDefault="006E349A" w:rsidP="00821384">
      <w:pPr>
        <w:pStyle w:val="a3"/>
        <w:tabs>
          <w:tab w:val="left" w:pos="0"/>
        </w:tabs>
        <w:ind w:firstLine="567"/>
        <w:jc w:val="both"/>
      </w:pPr>
      <w:r w:rsidRPr="00821384">
        <w:t xml:space="preserve">8. </w:t>
      </w:r>
      <w:r w:rsidR="005159D2" w:rsidRPr="00821384">
        <w:t>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 Полномочия председателя экзаменационной комиссии действительны по 31 декабря текущего года.</w:t>
      </w:r>
      <w:r w:rsidRPr="00821384">
        <w:t xml:space="preserve"> </w:t>
      </w:r>
    </w:p>
    <w:p w:rsidR="00540308" w:rsidRPr="00821384" w:rsidRDefault="006E349A" w:rsidP="00821384">
      <w:pPr>
        <w:pStyle w:val="a3"/>
        <w:tabs>
          <w:tab w:val="left" w:pos="0"/>
        </w:tabs>
        <w:ind w:firstLine="567"/>
        <w:jc w:val="both"/>
      </w:pPr>
      <w:r w:rsidRPr="00821384">
        <w:t xml:space="preserve">9. </w:t>
      </w:r>
      <w:r w:rsidR="005159D2" w:rsidRPr="00821384">
        <w:t>Для каждой экзаменационной комиссии директором МБУ ДО «ДШИ» назначается секретарь из числа работников МБУ ДО «ДШИ», не входящих в состав экзаменационных комиссий. Секретарь ведет протоколы заседаний экзаменационной комиссии, в случае необходимости представляет в апелляционную комиссию необходимые материалы.</w:t>
      </w:r>
    </w:p>
    <w:p w:rsidR="00540308" w:rsidRPr="00821384" w:rsidRDefault="00540308" w:rsidP="00821384">
      <w:pPr>
        <w:pStyle w:val="a3"/>
        <w:tabs>
          <w:tab w:val="left" w:pos="0"/>
        </w:tabs>
        <w:ind w:firstLine="567"/>
        <w:jc w:val="both"/>
      </w:pPr>
    </w:p>
    <w:p w:rsidR="00540308" w:rsidRPr="00821384" w:rsidRDefault="005159D2" w:rsidP="00821384">
      <w:pPr>
        <w:pStyle w:val="11"/>
        <w:numPr>
          <w:ilvl w:val="0"/>
          <w:numId w:val="3"/>
        </w:numPr>
        <w:tabs>
          <w:tab w:val="left" w:pos="0"/>
        </w:tabs>
        <w:ind w:left="0" w:firstLine="567"/>
        <w:jc w:val="center"/>
      </w:pPr>
      <w:r w:rsidRPr="00821384">
        <w:t>Сроки</w:t>
      </w:r>
      <w:r w:rsidR="00821384">
        <w:t xml:space="preserve"> </w:t>
      </w:r>
      <w:r w:rsidRPr="00821384">
        <w:t>и</w:t>
      </w:r>
      <w:r w:rsidR="006E349A" w:rsidRPr="00821384">
        <w:t xml:space="preserve"> </w:t>
      </w:r>
      <w:r w:rsidRPr="00821384">
        <w:t>процедура</w:t>
      </w:r>
      <w:r w:rsidR="006E349A" w:rsidRPr="00821384">
        <w:t xml:space="preserve"> </w:t>
      </w:r>
      <w:r w:rsidRPr="00821384">
        <w:t>проведения</w:t>
      </w:r>
      <w:r w:rsidR="006E349A" w:rsidRPr="00821384">
        <w:t xml:space="preserve"> </w:t>
      </w:r>
      <w:r w:rsidRPr="00821384">
        <w:t>итоговой</w:t>
      </w:r>
      <w:r w:rsidR="006E349A" w:rsidRPr="00821384">
        <w:t xml:space="preserve"> </w:t>
      </w:r>
      <w:r w:rsidRPr="00821384">
        <w:rPr>
          <w:spacing w:val="-2"/>
        </w:rPr>
        <w:t>аттестации</w:t>
      </w:r>
    </w:p>
    <w:p w:rsidR="006E349A" w:rsidRPr="00821384" w:rsidRDefault="006E349A" w:rsidP="00821384">
      <w:pPr>
        <w:pStyle w:val="a4"/>
        <w:tabs>
          <w:tab w:val="left" w:pos="0"/>
          <w:tab w:val="left" w:pos="1604"/>
        </w:tabs>
        <w:ind w:left="0" w:firstLine="567"/>
        <w:rPr>
          <w:spacing w:val="-2"/>
          <w:sz w:val="24"/>
          <w:szCs w:val="24"/>
        </w:rPr>
      </w:pPr>
      <w:r w:rsidRPr="00821384">
        <w:rPr>
          <w:sz w:val="24"/>
          <w:szCs w:val="24"/>
        </w:rPr>
        <w:t xml:space="preserve">1. </w:t>
      </w:r>
      <w:r w:rsidR="005159D2" w:rsidRPr="00821384">
        <w:rPr>
          <w:sz w:val="24"/>
          <w:szCs w:val="24"/>
        </w:rPr>
        <w:t>Итоговая</w:t>
      </w:r>
      <w:r w:rsidRPr="00821384">
        <w:rPr>
          <w:sz w:val="24"/>
          <w:szCs w:val="24"/>
        </w:rPr>
        <w:t xml:space="preserve"> </w:t>
      </w:r>
      <w:r w:rsidR="005159D2" w:rsidRPr="00821384">
        <w:rPr>
          <w:sz w:val="24"/>
          <w:szCs w:val="24"/>
        </w:rPr>
        <w:t>аттестация</w:t>
      </w:r>
      <w:r w:rsidRPr="00821384">
        <w:rPr>
          <w:sz w:val="24"/>
          <w:szCs w:val="24"/>
        </w:rPr>
        <w:t xml:space="preserve"> </w:t>
      </w:r>
      <w:r w:rsidR="005159D2" w:rsidRPr="00821384">
        <w:rPr>
          <w:sz w:val="24"/>
          <w:szCs w:val="24"/>
        </w:rPr>
        <w:t>проводится</w:t>
      </w:r>
      <w:r w:rsidRPr="00821384">
        <w:rPr>
          <w:sz w:val="24"/>
          <w:szCs w:val="24"/>
        </w:rPr>
        <w:t xml:space="preserve"> </w:t>
      </w:r>
      <w:r w:rsidR="005159D2" w:rsidRPr="00821384">
        <w:rPr>
          <w:sz w:val="24"/>
          <w:szCs w:val="24"/>
        </w:rPr>
        <w:t>в</w:t>
      </w:r>
      <w:r w:rsidRPr="00821384">
        <w:rPr>
          <w:sz w:val="24"/>
          <w:szCs w:val="24"/>
        </w:rPr>
        <w:t xml:space="preserve"> </w:t>
      </w:r>
      <w:r w:rsidR="005159D2" w:rsidRPr="00821384">
        <w:rPr>
          <w:sz w:val="24"/>
          <w:szCs w:val="24"/>
        </w:rPr>
        <w:t>МБУ</w:t>
      </w:r>
      <w:r w:rsidRPr="00821384">
        <w:rPr>
          <w:sz w:val="24"/>
          <w:szCs w:val="24"/>
        </w:rPr>
        <w:t xml:space="preserve"> </w:t>
      </w:r>
      <w:r w:rsidR="005159D2" w:rsidRPr="00821384">
        <w:rPr>
          <w:sz w:val="24"/>
          <w:szCs w:val="24"/>
        </w:rPr>
        <w:t>ДО</w:t>
      </w:r>
      <w:r w:rsidR="00821384">
        <w:rPr>
          <w:sz w:val="24"/>
          <w:szCs w:val="24"/>
        </w:rPr>
        <w:t xml:space="preserve"> </w:t>
      </w:r>
      <w:r w:rsidR="005159D2" w:rsidRPr="00821384">
        <w:rPr>
          <w:spacing w:val="-2"/>
          <w:sz w:val="24"/>
          <w:szCs w:val="24"/>
        </w:rPr>
        <w:t>«ДШИ».</w:t>
      </w:r>
      <w:r w:rsidRPr="00821384">
        <w:rPr>
          <w:spacing w:val="-2"/>
          <w:sz w:val="24"/>
          <w:szCs w:val="24"/>
        </w:rPr>
        <w:t xml:space="preserve"> </w:t>
      </w:r>
    </w:p>
    <w:p w:rsidR="00540308" w:rsidRPr="00821384" w:rsidRDefault="006E349A" w:rsidP="00821384">
      <w:pPr>
        <w:pStyle w:val="a4"/>
        <w:tabs>
          <w:tab w:val="left" w:pos="0"/>
          <w:tab w:val="left" w:pos="1604"/>
        </w:tabs>
        <w:ind w:left="0" w:firstLine="567"/>
        <w:rPr>
          <w:sz w:val="24"/>
          <w:szCs w:val="24"/>
        </w:rPr>
      </w:pPr>
      <w:r w:rsidRPr="00821384">
        <w:rPr>
          <w:spacing w:val="-2"/>
          <w:sz w:val="24"/>
          <w:szCs w:val="24"/>
        </w:rPr>
        <w:t xml:space="preserve">2. </w:t>
      </w:r>
      <w:r w:rsidR="005159D2" w:rsidRPr="00821384">
        <w:rPr>
          <w:sz w:val="24"/>
          <w:szCs w:val="24"/>
        </w:rPr>
        <w:t>Дата и время проведения каждого выпускного экзамена устанавливается приказом директора МБУ ДО «ДШИ» по согласованию с председателем экзаменационной комиссии. Приказ доводится до сведения всех членов экзаменационной комиссии, выпускников и их родителей (законных представителей) не позднее, чем за 20 дней до проведения первого выпускного экзамена.</w:t>
      </w:r>
    </w:p>
    <w:p w:rsidR="006E349A" w:rsidRPr="00821384" w:rsidRDefault="005159D2" w:rsidP="00821384">
      <w:pPr>
        <w:pStyle w:val="a3"/>
        <w:tabs>
          <w:tab w:val="left" w:pos="0"/>
        </w:tabs>
        <w:ind w:firstLine="567"/>
        <w:jc w:val="both"/>
      </w:pPr>
      <w:r w:rsidRPr="00821384">
        <w:t>Расписание выпускных экзаменов должно предусматривать, чтобы интервал между ними для каждого выпускника составлял не менее трех дней.</w:t>
      </w:r>
    </w:p>
    <w:p w:rsidR="006E349A" w:rsidRPr="00821384" w:rsidRDefault="006E349A" w:rsidP="00821384">
      <w:pPr>
        <w:pStyle w:val="a3"/>
        <w:tabs>
          <w:tab w:val="left" w:pos="0"/>
        </w:tabs>
        <w:ind w:firstLine="567"/>
        <w:jc w:val="both"/>
      </w:pPr>
      <w:r w:rsidRPr="00821384">
        <w:t xml:space="preserve">3. </w:t>
      </w:r>
      <w:r w:rsidR="005159D2" w:rsidRPr="00821384">
        <w:t>Программы, темы, билеты, исполнительский репертуар, предназначенные для выпускных экзаменов, утверждаются руководителем МБУ ДО «ДШИ» не позднее, чем за три месяца до начала проведения итоговой аттестации. Экзаменационные материалы должны целостно отражать объем проверяемых теоретических знаний, практических умений и</w:t>
      </w:r>
      <w:r w:rsidRPr="00821384">
        <w:t xml:space="preserve"> </w:t>
      </w:r>
      <w:r w:rsidR="005159D2" w:rsidRPr="00821384">
        <w:t>навыков, а также уровень творческого развития выпускника в соответствии с установленными ФГТ минимумом содержания.</w:t>
      </w:r>
      <w:r w:rsidRPr="00821384">
        <w:t xml:space="preserve"> </w:t>
      </w:r>
    </w:p>
    <w:p w:rsidR="006E349A" w:rsidRPr="00821384" w:rsidRDefault="006E349A" w:rsidP="00821384">
      <w:pPr>
        <w:pStyle w:val="a3"/>
        <w:tabs>
          <w:tab w:val="left" w:pos="0"/>
        </w:tabs>
        <w:ind w:firstLine="567"/>
        <w:jc w:val="both"/>
      </w:pPr>
      <w:r w:rsidRPr="00821384">
        <w:t xml:space="preserve">4. </w:t>
      </w:r>
      <w:r w:rsidR="005159D2" w:rsidRPr="00821384">
        <w:t>Перед выпускными экзаменами для выпускников проводятся консультации по вопросам итоговой аттестации.</w:t>
      </w:r>
    </w:p>
    <w:p w:rsidR="00540308" w:rsidRPr="00821384" w:rsidRDefault="006E349A" w:rsidP="00821384">
      <w:pPr>
        <w:pStyle w:val="a3"/>
        <w:tabs>
          <w:tab w:val="left" w:pos="0"/>
        </w:tabs>
        <w:ind w:firstLine="567"/>
        <w:jc w:val="both"/>
      </w:pPr>
      <w:r w:rsidRPr="00821384">
        <w:t xml:space="preserve">5. </w:t>
      </w:r>
      <w:r w:rsidR="005159D2" w:rsidRPr="00821384">
        <w:t>Во время проведения выпускных экзаменов присутствие посторонних лиц допускается только с разрешения директора МБУ ДО «ДШИ».</w:t>
      </w:r>
    </w:p>
    <w:p w:rsidR="006E349A" w:rsidRPr="00821384" w:rsidRDefault="005159D2" w:rsidP="00821384">
      <w:pPr>
        <w:pStyle w:val="a3"/>
        <w:tabs>
          <w:tab w:val="left" w:pos="0"/>
        </w:tabs>
        <w:ind w:firstLine="567"/>
        <w:jc w:val="both"/>
      </w:pPr>
      <w:r w:rsidRPr="00821384">
        <w:lastRenderedPageBreak/>
        <w:t>С целью выявления лиц, обладающих выдающимися способностями в области искусств,</w:t>
      </w:r>
      <w:r w:rsidR="006E349A" w:rsidRPr="00821384">
        <w:t xml:space="preserve"> </w:t>
      </w:r>
      <w:r w:rsidRPr="00821384">
        <w:t>и содействия в</w:t>
      </w:r>
      <w:r w:rsidR="006E349A" w:rsidRPr="00821384">
        <w:t xml:space="preserve"> </w:t>
      </w:r>
      <w:r w:rsidRPr="00821384">
        <w:t>их</w:t>
      </w:r>
      <w:r w:rsidR="006E349A" w:rsidRPr="00821384">
        <w:t xml:space="preserve"> </w:t>
      </w:r>
      <w:r w:rsidRPr="00821384">
        <w:t>дальнейшем</w:t>
      </w:r>
      <w:r w:rsidR="006E349A" w:rsidRPr="00821384">
        <w:t xml:space="preserve"> </w:t>
      </w:r>
      <w:r w:rsidRPr="00821384">
        <w:t>профессиональном</w:t>
      </w:r>
      <w:r w:rsidR="006E349A" w:rsidRPr="00821384">
        <w:t xml:space="preserve"> </w:t>
      </w:r>
      <w:r w:rsidRPr="00821384">
        <w:t>самоопределении,</w:t>
      </w:r>
      <w:r w:rsidR="006E349A" w:rsidRPr="00821384">
        <w:t xml:space="preserve"> </w:t>
      </w:r>
      <w:r w:rsidRPr="00821384">
        <w:t>при проведении выпускных экзаменов вправе присутствовать представители образовательных учреждений,</w:t>
      </w:r>
      <w:r w:rsidR="006E349A" w:rsidRPr="00821384">
        <w:t xml:space="preserve"> </w:t>
      </w:r>
      <w:r w:rsidRPr="00821384">
        <w:t>реализующих</w:t>
      </w:r>
      <w:r w:rsidR="006E349A" w:rsidRPr="00821384">
        <w:t xml:space="preserve"> </w:t>
      </w:r>
      <w:r w:rsidRPr="00821384">
        <w:t>образовательные</w:t>
      </w:r>
      <w:r w:rsidR="006E349A" w:rsidRPr="00821384">
        <w:t xml:space="preserve"> </w:t>
      </w:r>
      <w:r w:rsidRPr="00821384">
        <w:t>программы</w:t>
      </w:r>
      <w:r w:rsidR="006E349A" w:rsidRPr="00821384">
        <w:t xml:space="preserve"> </w:t>
      </w:r>
      <w:r w:rsidRPr="00821384">
        <w:t>среднего</w:t>
      </w:r>
      <w:r w:rsidR="006E349A" w:rsidRPr="00821384">
        <w:t xml:space="preserve"> </w:t>
      </w:r>
      <w:r w:rsidRPr="00821384">
        <w:t>профессионального</w:t>
      </w:r>
      <w:r w:rsidR="006E349A" w:rsidRPr="00821384">
        <w:t xml:space="preserve"> </w:t>
      </w:r>
      <w:r w:rsidRPr="00821384">
        <w:t>образования</w:t>
      </w:r>
      <w:r w:rsidR="006E349A" w:rsidRPr="00821384">
        <w:t xml:space="preserve"> </w:t>
      </w:r>
      <w:r w:rsidRPr="00821384">
        <w:t>и высшего профессионального образования в области искусств.</w:t>
      </w:r>
    </w:p>
    <w:p w:rsidR="00540308" w:rsidRPr="00821384" w:rsidRDefault="006E349A" w:rsidP="00821384">
      <w:pPr>
        <w:pStyle w:val="a3"/>
        <w:tabs>
          <w:tab w:val="left" w:pos="0"/>
        </w:tabs>
        <w:ind w:firstLine="567"/>
        <w:jc w:val="both"/>
      </w:pPr>
      <w:r w:rsidRPr="00821384">
        <w:t xml:space="preserve">6. </w:t>
      </w:r>
      <w:r w:rsidR="005159D2" w:rsidRPr="00821384">
        <w:t>Заседание экзаменационной комиссии является правомочным, если на нем присутствует не менее 2/3 ее состава.</w:t>
      </w:r>
    </w:p>
    <w:p w:rsidR="006E349A" w:rsidRPr="00821384" w:rsidRDefault="005159D2" w:rsidP="00821384">
      <w:pPr>
        <w:pStyle w:val="a3"/>
        <w:tabs>
          <w:tab w:val="left" w:pos="0"/>
        </w:tabs>
        <w:ind w:firstLine="567"/>
        <w:jc w:val="both"/>
      </w:pPr>
      <w:r w:rsidRPr="00821384">
        <w:t>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w:t>
      </w:r>
      <w:r w:rsidR="006E349A" w:rsidRPr="00821384">
        <w:t xml:space="preserve"> </w:t>
      </w:r>
    </w:p>
    <w:p w:rsidR="00540308" w:rsidRPr="00821384" w:rsidRDefault="006E349A" w:rsidP="00821384">
      <w:pPr>
        <w:pStyle w:val="a3"/>
        <w:tabs>
          <w:tab w:val="left" w:pos="0"/>
        </w:tabs>
        <w:ind w:firstLine="567"/>
        <w:jc w:val="both"/>
      </w:pPr>
      <w:r w:rsidRPr="00821384">
        <w:t xml:space="preserve">7. </w:t>
      </w:r>
      <w:r w:rsidR="005159D2" w:rsidRPr="00821384">
        <w:t>По</w:t>
      </w:r>
      <w:r w:rsidRPr="00821384">
        <w:t xml:space="preserve"> </w:t>
      </w:r>
      <w:r w:rsidR="005159D2" w:rsidRPr="00821384">
        <w:t>итогам</w:t>
      </w:r>
      <w:r w:rsidRPr="00821384">
        <w:t xml:space="preserve"> </w:t>
      </w:r>
      <w:r w:rsidR="005159D2" w:rsidRPr="00821384">
        <w:t>проведения</w:t>
      </w:r>
      <w:r w:rsidRPr="00821384">
        <w:t xml:space="preserve"> </w:t>
      </w:r>
      <w:r w:rsidR="005159D2" w:rsidRPr="00821384">
        <w:t>выпускного</w:t>
      </w:r>
      <w:r w:rsidRPr="00821384">
        <w:t xml:space="preserve"> </w:t>
      </w:r>
      <w:r w:rsidR="005159D2" w:rsidRPr="00821384">
        <w:t>экзамена</w:t>
      </w:r>
      <w:r w:rsidRPr="00821384">
        <w:t xml:space="preserve"> </w:t>
      </w:r>
      <w:r w:rsidR="005159D2" w:rsidRPr="00821384">
        <w:t>выпускнику</w:t>
      </w:r>
      <w:r w:rsidRPr="00821384">
        <w:t xml:space="preserve"> </w:t>
      </w:r>
      <w:r w:rsidR="005159D2" w:rsidRPr="00821384">
        <w:t>выставляетс</w:t>
      </w:r>
      <w:r w:rsidRPr="00821384">
        <w:t xml:space="preserve">я </w:t>
      </w:r>
      <w:r w:rsidR="005159D2" w:rsidRPr="00821384">
        <w:rPr>
          <w:spacing w:val="-2"/>
        </w:rPr>
        <w:t>оценка</w:t>
      </w:r>
      <w:r w:rsidRPr="00821384">
        <w:rPr>
          <w:spacing w:val="-2"/>
        </w:rPr>
        <w:t xml:space="preserve"> </w:t>
      </w:r>
      <w:r w:rsidR="005159D2" w:rsidRPr="00821384">
        <w:t>«отлично»,</w:t>
      </w:r>
      <w:r w:rsidRPr="00821384">
        <w:t xml:space="preserve"> </w:t>
      </w:r>
      <w:r w:rsidR="005159D2" w:rsidRPr="00821384">
        <w:t>«хорошо»,</w:t>
      </w:r>
      <w:r w:rsidRPr="00821384">
        <w:t xml:space="preserve"> </w:t>
      </w:r>
      <w:r w:rsidR="005159D2" w:rsidRPr="00821384">
        <w:t>«удовлетворительно»</w:t>
      </w:r>
      <w:r w:rsidRPr="00821384">
        <w:t xml:space="preserve"> </w:t>
      </w:r>
      <w:r w:rsidR="005159D2" w:rsidRPr="00821384">
        <w:t>или</w:t>
      </w:r>
      <w:r w:rsidRPr="00821384">
        <w:t xml:space="preserve"> </w:t>
      </w:r>
      <w:r w:rsidR="005159D2" w:rsidRPr="00821384">
        <w:rPr>
          <w:spacing w:val="-2"/>
        </w:rPr>
        <w:t>«неудовлетворительно».</w:t>
      </w:r>
    </w:p>
    <w:p w:rsidR="006E349A" w:rsidRPr="00821384" w:rsidRDefault="005159D2" w:rsidP="00821384">
      <w:pPr>
        <w:pStyle w:val="a3"/>
        <w:tabs>
          <w:tab w:val="left" w:pos="0"/>
        </w:tabs>
        <w:ind w:firstLine="567"/>
        <w:jc w:val="both"/>
        <w:rPr>
          <w:spacing w:val="-2"/>
        </w:rPr>
      </w:pPr>
      <w:r w:rsidRPr="00821384">
        <w:t xml:space="preserve">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w:t>
      </w:r>
      <w:r w:rsidRPr="00821384">
        <w:rPr>
          <w:spacing w:val="-2"/>
        </w:rPr>
        <w:t>день.</w:t>
      </w:r>
    </w:p>
    <w:p w:rsidR="00540308" w:rsidRPr="00821384" w:rsidRDefault="006E349A" w:rsidP="00821384">
      <w:pPr>
        <w:pStyle w:val="a3"/>
        <w:tabs>
          <w:tab w:val="left" w:pos="0"/>
        </w:tabs>
        <w:ind w:firstLine="567"/>
        <w:jc w:val="both"/>
      </w:pPr>
      <w:r w:rsidRPr="00821384">
        <w:rPr>
          <w:spacing w:val="-2"/>
        </w:rPr>
        <w:t xml:space="preserve">8. </w:t>
      </w:r>
      <w:r w:rsidR="005159D2" w:rsidRPr="00821384">
        <w:t>Все заседания экзаменационных комиссий оформляются протоколами. В протокол заседания экзаменационной комиссии вносятся мнения всех членов комиссии о выявленных знаниях, умениях и навыках выпускника, а также перечень заданных вопросов характеристика ответов на них.</w:t>
      </w:r>
    </w:p>
    <w:p w:rsidR="006E349A" w:rsidRPr="00821384" w:rsidRDefault="005159D2" w:rsidP="00821384">
      <w:pPr>
        <w:pStyle w:val="a3"/>
        <w:tabs>
          <w:tab w:val="left" w:pos="0"/>
        </w:tabs>
        <w:ind w:firstLine="567"/>
        <w:jc w:val="both"/>
      </w:pPr>
      <w:r w:rsidRPr="00821384">
        <w:t>Протоколы</w:t>
      </w:r>
      <w:r w:rsidR="006E349A" w:rsidRPr="00821384">
        <w:t xml:space="preserve"> </w:t>
      </w:r>
      <w:r w:rsidRPr="00821384">
        <w:t>заседаний</w:t>
      </w:r>
      <w:r w:rsidR="006E349A" w:rsidRPr="00821384">
        <w:t xml:space="preserve"> </w:t>
      </w:r>
      <w:r w:rsidRPr="00821384">
        <w:t>экзаменационных</w:t>
      </w:r>
      <w:r w:rsidR="006E349A" w:rsidRPr="00821384">
        <w:t xml:space="preserve"> </w:t>
      </w:r>
      <w:r w:rsidRPr="00821384">
        <w:t>комиссий</w:t>
      </w:r>
      <w:r w:rsidR="006E349A" w:rsidRPr="00821384">
        <w:t xml:space="preserve"> </w:t>
      </w:r>
      <w:r w:rsidRPr="00821384">
        <w:t>хранятся</w:t>
      </w:r>
      <w:r w:rsidR="006E349A" w:rsidRPr="00821384">
        <w:t xml:space="preserve"> </w:t>
      </w:r>
      <w:r w:rsidRPr="00821384">
        <w:t>в</w:t>
      </w:r>
      <w:r w:rsidR="006E349A" w:rsidRPr="00821384">
        <w:t xml:space="preserve"> </w:t>
      </w:r>
      <w:r w:rsidRPr="00821384">
        <w:t>архиве</w:t>
      </w:r>
      <w:r w:rsidR="006E349A" w:rsidRPr="00821384">
        <w:t xml:space="preserve"> </w:t>
      </w:r>
      <w:r w:rsidRPr="00821384">
        <w:t>МБУ</w:t>
      </w:r>
      <w:r w:rsidR="006E349A" w:rsidRPr="00821384">
        <w:t xml:space="preserve"> </w:t>
      </w:r>
      <w:r w:rsidRPr="00821384">
        <w:rPr>
          <w:spacing w:val="-5"/>
        </w:rPr>
        <w:t>ДО</w:t>
      </w:r>
      <w:r w:rsidR="006E349A" w:rsidRPr="00821384">
        <w:rPr>
          <w:spacing w:val="-5"/>
        </w:rPr>
        <w:t xml:space="preserve"> </w:t>
      </w:r>
      <w:r w:rsidRPr="00821384">
        <w:rPr>
          <w:spacing w:val="-2"/>
        </w:rPr>
        <w:t>«ДШИ»,</w:t>
      </w:r>
      <w:r w:rsidR="00821384">
        <w:rPr>
          <w:spacing w:val="-2"/>
        </w:rPr>
        <w:t xml:space="preserve"> </w:t>
      </w:r>
      <w:r w:rsidR="006E349A" w:rsidRPr="00821384">
        <w:t xml:space="preserve"> </w:t>
      </w:r>
      <w:r w:rsidRPr="00821384">
        <w:t>копии</w:t>
      </w:r>
      <w:r w:rsidR="006E349A" w:rsidRPr="00821384">
        <w:t xml:space="preserve"> </w:t>
      </w:r>
      <w:r w:rsidRPr="00821384">
        <w:t>протоколов</w:t>
      </w:r>
      <w:r w:rsidR="006E349A" w:rsidRPr="00821384">
        <w:t xml:space="preserve"> </w:t>
      </w:r>
      <w:r w:rsidRPr="00821384">
        <w:t>или</w:t>
      </w:r>
      <w:r w:rsidR="006E349A" w:rsidRPr="00821384">
        <w:t xml:space="preserve"> </w:t>
      </w:r>
      <w:r w:rsidRPr="00821384">
        <w:t>выписки</w:t>
      </w:r>
      <w:r w:rsidR="006E349A" w:rsidRPr="00821384">
        <w:t xml:space="preserve"> </w:t>
      </w:r>
      <w:r w:rsidRPr="00821384">
        <w:t>из</w:t>
      </w:r>
      <w:r w:rsidR="006E349A" w:rsidRPr="00821384">
        <w:t xml:space="preserve"> </w:t>
      </w:r>
      <w:r w:rsidRPr="00821384">
        <w:t>протоколов</w:t>
      </w:r>
      <w:r w:rsidR="006E349A" w:rsidRPr="00821384">
        <w:t xml:space="preserve"> </w:t>
      </w:r>
      <w:r w:rsidRPr="00821384">
        <w:t xml:space="preserve"> –</w:t>
      </w:r>
      <w:r w:rsidR="006E349A" w:rsidRPr="00821384">
        <w:t xml:space="preserve"> </w:t>
      </w:r>
      <w:r w:rsidRPr="00821384">
        <w:t>в</w:t>
      </w:r>
      <w:r w:rsidR="006E349A" w:rsidRPr="00821384">
        <w:t xml:space="preserve"> </w:t>
      </w:r>
      <w:r w:rsidRPr="00821384">
        <w:t>личном</w:t>
      </w:r>
      <w:r w:rsidR="006E349A" w:rsidRPr="00821384">
        <w:t xml:space="preserve"> </w:t>
      </w:r>
      <w:r w:rsidRPr="00821384">
        <w:t>деле</w:t>
      </w:r>
      <w:r w:rsidR="006E349A" w:rsidRPr="00821384">
        <w:t xml:space="preserve"> </w:t>
      </w:r>
      <w:r w:rsidRPr="00821384">
        <w:t>выпускника</w:t>
      </w:r>
      <w:r w:rsidR="006E349A" w:rsidRPr="00821384">
        <w:t xml:space="preserve"> </w:t>
      </w:r>
      <w:r w:rsidRPr="00821384">
        <w:t>на протяжении всего срока хранения личного дела.</w:t>
      </w:r>
    </w:p>
    <w:p w:rsidR="006E349A" w:rsidRPr="00821384" w:rsidRDefault="006E349A" w:rsidP="00821384">
      <w:pPr>
        <w:pStyle w:val="a3"/>
        <w:tabs>
          <w:tab w:val="left" w:pos="0"/>
        </w:tabs>
        <w:ind w:firstLine="567"/>
        <w:jc w:val="both"/>
      </w:pPr>
      <w:r w:rsidRPr="00821384">
        <w:t xml:space="preserve">9. </w:t>
      </w:r>
      <w:r w:rsidR="005159D2" w:rsidRPr="00821384">
        <w:t>Отчеты о работе экзаменационных и апелляционных комиссий заслушиваются на педагогическом совете МБУ ДО «ДШИ» и вместе с рекомендациями о совершенствовании качества образования в МБУ ДО «ДШИ» и представляются учредителю в двухмесячный срок после завершения итоговой аттестации.</w:t>
      </w:r>
    </w:p>
    <w:p w:rsidR="00540308" w:rsidRPr="00821384" w:rsidRDefault="006E349A" w:rsidP="00821384">
      <w:pPr>
        <w:pStyle w:val="a3"/>
        <w:tabs>
          <w:tab w:val="left" w:pos="0"/>
        </w:tabs>
        <w:ind w:firstLine="567"/>
        <w:jc w:val="both"/>
      </w:pPr>
      <w:r w:rsidRPr="00821384">
        <w:t xml:space="preserve">10. </w:t>
      </w:r>
      <w:r w:rsidR="005159D2" w:rsidRPr="00821384">
        <w:t>Для обучающихся, осваивающих предпрофессиональные программы с дополнительным годом обучения, итоговая аттестация проводится по завершении полного срока обучения:</w:t>
      </w:r>
    </w:p>
    <w:p w:rsidR="00540308" w:rsidRPr="00821384" w:rsidRDefault="005159D2" w:rsidP="00821384">
      <w:pPr>
        <w:pStyle w:val="a3"/>
        <w:tabs>
          <w:tab w:val="left" w:pos="0"/>
        </w:tabs>
        <w:ind w:firstLine="567"/>
        <w:jc w:val="both"/>
      </w:pPr>
      <w:r w:rsidRPr="00821384">
        <w:t>при сроке освоения предпрофессиональной программы в 8 лет с дополнительным годом обучения – по окончании 9 класса,</w:t>
      </w:r>
    </w:p>
    <w:p w:rsidR="00540308" w:rsidRPr="00821384" w:rsidRDefault="005159D2" w:rsidP="00821384">
      <w:pPr>
        <w:pStyle w:val="a3"/>
        <w:tabs>
          <w:tab w:val="left" w:pos="0"/>
        </w:tabs>
        <w:ind w:firstLine="567"/>
        <w:jc w:val="both"/>
      </w:pPr>
      <w:r w:rsidRPr="00821384">
        <w:t>при сроке освоения предпрофессиональной программы в 5 лет с дополнительным годом обучения – по окончании 6 класса.</w:t>
      </w:r>
    </w:p>
    <w:p w:rsidR="00540308" w:rsidRPr="00821384" w:rsidRDefault="005159D2" w:rsidP="00821384">
      <w:pPr>
        <w:pStyle w:val="a3"/>
        <w:tabs>
          <w:tab w:val="left" w:pos="0"/>
        </w:tabs>
        <w:ind w:firstLine="567"/>
        <w:jc w:val="both"/>
      </w:pPr>
      <w:r w:rsidRPr="00821384">
        <w:t>При реализации предпрофессиональной программы в сокращенные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 порядке.</w:t>
      </w:r>
    </w:p>
    <w:p w:rsidR="006E349A" w:rsidRPr="00821384" w:rsidRDefault="006E349A" w:rsidP="00821384">
      <w:pPr>
        <w:pStyle w:val="a3"/>
        <w:tabs>
          <w:tab w:val="left" w:pos="0"/>
        </w:tabs>
        <w:ind w:firstLine="567"/>
        <w:jc w:val="both"/>
      </w:pPr>
    </w:p>
    <w:p w:rsidR="00540308" w:rsidRPr="00821384" w:rsidRDefault="005159D2" w:rsidP="00821384">
      <w:pPr>
        <w:pStyle w:val="a4"/>
        <w:numPr>
          <w:ilvl w:val="0"/>
          <w:numId w:val="3"/>
        </w:numPr>
        <w:tabs>
          <w:tab w:val="left" w:pos="0"/>
        </w:tabs>
        <w:ind w:left="0" w:firstLine="567"/>
        <w:jc w:val="center"/>
        <w:rPr>
          <w:b/>
          <w:sz w:val="24"/>
          <w:szCs w:val="24"/>
        </w:rPr>
      </w:pPr>
      <w:r w:rsidRPr="00821384">
        <w:rPr>
          <w:b/>
          <w:sz w:val="24"/>
          <w:szCs w:val="24"/>
        </w:rPr>
        <w:t>Порядок</w:t>
      </w:r>
      <w:r w:rsidR="006E349A" w:rsidRPr="00821384">
        <w:rPr>
          <w:b/>
          <w:sz w:val="24"/>
          <w:szCs w:val="24"/>
        </w:rPr>
        <w:t xml:space="preserve"> </w:t>
      </w:r>
      <w:r w:rsidRPr="00821384">
        <w:rPr>
          <w:b/>
          <w:sz w:val="24"/>
          <w:szCs w:val="24"/>
        </w:rPr>
        <w:t>подачи</w:t>
      </w:r>
      <w:r w:rsidR="006E349A" w:rsidRPr="00821384">
        <w:rPr>
          <w:b/>
          <w:sz w:val="24"/>
          <w:szCs w:val="24"/>
        </w:rPr>
        <w:t xml:space="preserve"> </w:t>
      </w:r>
      <w:r w:rsidRPr="00821384">
        <w:rPr>
          <w:b/>
          <w:sz w:val="24"/>
          <w:szCs w:val="24"/>
        </w:rPr>
        <w:t>и</w:t>
      </w:r>
      <w:r w:rsidR="006E349A" w:rsidRPr="00821384">
        <w:rPr>
          <w:b/>
          <w:sz w:val="24"/>
          <w:szCs w:val="24"/>
        </w:rPr>
        <w:t xml:space="preserve"> </w:t>
      </w:r>
      <w:r w:rsidRPr="00821384">
        <w:rPr>
          <w:b/>
          <w:sz w:val="24"/>
          <w:szCs w:val="24"/>
        </w:rPr>
        <w:t>рассмотрения</w:t>
      </w:r>
      <w:r w:rsidR="006E349A" w:rsidRPr="00821384">
        <w:rPr>
          <w:b/>
          <w:sz w:val="24"/>
          <w:szCs w:val="24"/>
        </w:rPr>
        <w:t xml:space="preserve"> </w:t>
      </w:r>
      <w:r w:rsidRPr="00821384">
        <w:rPr>
          <w:b/>
          <w:spacing w:val="-2"/>
          <w:sz w:val="24"/>
          <w:szCs w:val="24"/>
        </w:rPr>
        <w:t>апелляций</w:t>
      </w:r>
    </w:p>
    <w:p w:rsidR="006E349A" w:rsidRPr="00821384" w:rsidRDefault="006E349A" w:rsidP="00821384">
      <w:pPr>
        <w:tabs>
          <w:tab w:val="left" w:pos="0"/>
          <w:tab w:val="left" w:pos="1700"/>
        </w:tabs>
        <w:ind w:firstLine="567"/>
        <w:jc w:val="both"/>
        <w:rPr>
          <w:spacing w:val="-2"/>
          <w:sz w:val="24"/>
          <w:szCs w:val="24"/>
        </w:rPr>
      </w:pPr>
      <w:r w:rsidRPr="00821384">
        <w:rPr>
          <w:sz w:val="24"/>
          <w:szCs w:val="24"/>
        </w:rPr>
        <w:t xml:space="preserve">1. </w:t>
      </w:r>
      <w:r w:rsidR="005159D2" w:rsidRPr="00821384">
        <w:rPr>
          <w:sz w:val="24"/>
          <w:szCs w:val="24"/>
        </w:rPr>
        <w:t xml:space="preserve">Выпускники и (или) их родители (законные представители) вправе подать письменное заявление об апелляции по процедурным вопросам (далее – апелляция) в апелляционную комиссию не позднее следующего рабочего дня после проведения выпускного </w:t>
      </w:r>
      <w:r w:rsidR="005159D2" w:rsidRPr="00821384">
        <w:rPr>
          <w:spacing w:val="-2"/>
          <w:sz w:val="24"/>
          <w:szCs w:val="24"/>
        </w:rPr>
        <w:t>экзамена.</w:t>
      </w:r>
      <w:r w:rsidRPr="00821384">
        <w:rPr>
          <w:spacing w:val="-2"/>
          <w:sz w:val="24"/>
          <w:szCs w:val="24"/>
        </w:rPr>
        <w:t xml:space="preserve">  </w:t>
      </w:r>
    </w:p>
    <w:p w:rsidR="00821384" w:rsidRPr="00821384" w:rsidRDefault="006E349A" w:rsidP="00821384">
      <w:pPr>
        <w:tabs>
          <w:tab w:val="left" w:pos="0"/>
          <w:tab w:val="left" w:pos="1700"/>
        </w:tabs>
        <w:ind w:firstLine="567"/>
        <w:jc w:val="both"/>
        <w:rPr>
          <w:spacing w:val="-2"/>
          <w:sz w:val="24"/>
          <w:szCs w:val="24"/>
        </w:rPr>
      </w:pPr>
      <w:r w:rsidRPr="00821384">
        <w:rPr>
          <w:spacing w:val="-2"/>
          <w:sz w:val="24"/>
          <w:szCs w:val="24"/>
        </w:rPr>
        <w:t xml:space="preserve">2. </w:t>
      </w:r>
      <w:r w:rsidR="005159D2" w:rsidRPr="00821384">
        <w:rPr>
          <w:sz w:val="24"/>
          <w:szCs w:val="24"/>
        </w:rPr>
        <w:t>Состав</w:t>
      </w:r>
      <w:r w:rsidRPr="00821384">
        <w:rPr>
          <w:sz w:val="24"/>
          <w:szCs w:val="24"/>
        </w:rPr>
        <w:t xml:space="preserve"> </w:t>
      </w:r>
      <w:r w:rsidR="005159D2" w:rsidRPr="00821384">
        <w:rPr>
          <w:sz w:val="24"/>
          <w:szCs w:val="24"/>
        </w:rPr>
        <w:t>апелляционной</w:t>
      </w:r>
      <w:r w:rsidRPr="00821384">
        <w:rPr>
          <w:sz w:val="24"/>
          <w:szCs w:val="24"/>
        </w:rPr>
        <w:t xml:space="preserve"> </w:t>
      </w:r>
      <w:r w:rsidR="005159D2" w:rsidRPr="00821384">
        <w:rPr>
          <w:sz w:val="24"/>
          <w:szCs w:val="24"/>
        </w:rPr>
        <w:t>комиссии</w:t>
      </w:r>
      <w:r w:rsidRPr="00821384">
        <w:rPr>
          <w:sz w:val="24"/>
          <w:szCs w:val="24"/>
        </w:rPr>
        <w:t xml:space="preserve"> </w:t>
      </w:r>
      <w:r w:rsidR="005159D2" w:rsidRPr="00821384">
        <w:rPr>
          <w:sz w:val="24"/>
          <w:szCs w:val="24"/>
        </w:rPr>
        <w:t>утверждается</w:t>
      </w:r>
      <w:r w:rsidRPr="00821384">
        <w:rPr>
          <w:sz w:val="24"/>
          <w:szCs w:val="24"/>
        </w:rPr>
        <w:t xml:space="preserve"> </w:t>
      </w:r>
      <w:r w:rsidR="005159D2" w:rsidRPr="00821384">
        <w:rPr>
          <w:sz w:val="24"/>
          <w:szCs w:val="24"/>
        </w:rPr>
        <w:t>приказом</w:t>
      </w:r>
      <w:r w:rsidRPr="00821384">
        <w:rPr>
          <w:sz w:val="24"/>
          <w:szCs w:val="24"/>
        </w:rPr>
        <w:t xml:space="preserve"> </w:t>
      </w:r>
      <w:r w:rsidR="005159D2" w:rsidRPr="00821384">
        <w:rPr>
          <w:sz w:val="24"/>
          <w:szCs w:val="24"/>
        </w:rPr>
        <w:t>директора</w:t>
      </w:r>
      <w:r w:rsidRPr="00821384">
        <w:rPr>
          <w:sz w:val="24"/>
          <w:szCs w:val="24"/>
        </w:rPr>
        <w:t xml:space="preserve"> </w:t>
      </w:r>
      <w:r w:rsidR="005159D2" w:rsidRPr="00821384">
        <w:rPr>
          <w:sz w:val="24"/>
          <w:szCs w:val="24"/>
        </w:rPr>
        <w:t>МБУ</w:t>
      </w:r>
      <w:r w:rsidRPr="00821384">
        <w:rPr>
          <w:sz w:val="24"/>
          <w:szCs w:val="24"/>
        </w:rPr>
        <w:t xml:space="preserve"> </w:t>
      </w:r>
      <w:r w:rsidR="005159D2" w:rsidRPr="00821384">
        <w:rPr>
          <w:spacing w:val="-5"/>
          <w:sz w:val="24"/>
          <w:szCs w:val="24"/>
        </w:rPr>
        <w:t>ДО</w:t>
      </w:r>
      <w:r w:rsidRPr="00821384">
        <w:rPr>
          <w:spacing w:val="-5"/>
          <w:sz w:val="24"/>
          <w:szCs w:val="24"/>
        </w:rPr>
        <w:t xml:space="preserve"> </w:t>
      </w:r>
      <w:r w:rsidR="005159D2" w:rsidRPr="00821384">
        <w:rPr>
          <w:sz w:val="24"/>
          <w:szCs w:val="24"/>
        </w:rPr>
        <w:t>«ДШИ»</w:t>
      </w:r>
      <w:r w:rsidRPr="00821384">
        <w:rPr>
          <w:sz w:val="24"/>
          <w:szCs w:val="24"/>
        </w:rPr>
        <w:t xml:space="preserve"> </w:t>
      </w:r>
      <w:r w:rsidR="005159D2" w:rsidRPr="00821384">
        <w:rPr>
          <w:sz w:val="24"/>
          <w:szCs w:val="24"/>
        </w:rPr>
        <w:t>одновременно</w:t>
      </w:r>
      <w:r w:rsidRPr="00821384">
        <w:rPr>
          <w:sz w:val="24"/>
          <w:szCs w:val="24"/>
        </w:rPr>
        <w:t xml:space="preserve"> </w:t>
      </w:r>
      <w:r w:rsidR="005159D2" w:rsidRPr="00821384">
        <w:rPr>
          <w:sz w:val="24"/>
          <w:szCs w:val="24"/>
        </w:rPr>
        <w:t>с</w:t>
      </w:r>
      <w:r w:rsidRPr="00821384">
        <w:rPr>
          <w:sz w:val="24"/>
          <w:szCs w:val="24"/>
        </w:rPr>
        <w:t xml:space="preserve"> </w:t>
      </w:r>
      <w:r w:rsidR="005159D2" w:rsidRPr="00821384">
        <w:rPr>
          <w:sz w:val="24"/>
          <w:szCs w:val="24"/>
        </w:rPr>
        <w:t>утверждением</w:t>
      </w:r>
      <w:r w:rsidRPr="00821384">
        <w:rPr>
          <w:sz w:val="24"/>
          <w:szCs w:val="24"/>
        </w:rPr>
        <w:t xml:space="preserve"> </w:t>
      </w:r>
      <w:r w:rsidR="005159D2" w:rsidRPr="00821384">
        <w:rPr>
          <w:sz w:val="24"/>
          <w:szCs w:val="24"/>
        </w:rPr>
        <w:t>состава</w:t>
      </w:r>
      <w:r w:rsidRPr="00821384">
        <w:rPr>
          <w:sz w:val="24"/>
          <w:szCs w:val="24"/>
        </w:rPr>
        <w:t xml:space="preserve"> </w:t>
      </w:r>
      <w:r w:rsidR="005159D2" w:rsidRPr="00821384">
        <w:rPr>
          <w:sz w:val="24"/>
          <w:szCs w:val="24"/>
        </w:rPr>
        <w:t>экзаменационной</w:t>
      </w:r>
      <w:r w:rsidRPr="00821384">
        <w:rPr>
          <w:sz w:val="24"/>
          <w:szCs w:val="24"/>
        </w:rPr>
        <w:t xml:space="preserve"> </w:t>
      </w:r>
      <w:r w:rsidR="005159D2" w:rsidRPr="00821384">
        <w:rPr>
          <w:sz w:val="24"/>
          <w:szCs w:val="24"/>
        </w:rPr>
        <w:t>комиссии.</w:t>
      </w:r>
      <w:r w:rsidRPr="00821384">
        <w:rPr>
          <w:sz w:val="24"/>
          <w:szCs w:val="24"/>
        </w:rPr>
        <w:t xml:space="preserve"> </w:t>
      </w:r>
      <w:r w:rsidR="005159D2" w:rsidRPr="00821384">
        <w:rPr>
          <w:sz w:val="24"/>
          <w:szCs w:val="24"/>
        </w:rPr>
        <w:t>Апелляционная комиссия формируется в количестве не менее трех человек из числа работников МБУ ДО</w:t>
      </w:r>
      <w:r w:rsidRPr="00821384">
        <w:rPr>
          <w:sz w:val="24"/>
          <w:szCs w:val="24"/>
        </w:rPr>
        <w:t xml:space="preserve"> </w:t>
      </w:r>
      <w:r w:rsidR="005159D2" w:rsidRPr="00821384">
        <w:rPr>
          <w:sz w:val="24"/>
          <w:szCs w:val="24"/>
        </w:rPr>
        <w:t>«ДШИ»,</w:t>
      </w:r>
      <w:r w:rsidRPr="00821384">
        <w:rPr>
          <w:sz w:val="24"/>
          <w:szCs w:val="24"/>
        </w:rPr>
        <w:t xml:space="preserve"> </w:t>
      </w:r>
      <w:r w:rsidR="005159D2" w:rsidRPr="00821384">
        <w:rPr>
          <w:sz w:val="24"/>
          <w:szCs w:val="24"/>
        </w:rPr>
        <w:t>не</w:t>
      </w:r>
      <w:r w:rsidR="00821384" w:rsidRPr="00821384">
        <w:rPr>
          <w:sz w:val="24"/>
          <w:szCs w:val="24"/>
        </w:rPr>
        <w:t xml:space="preserve"> </w:t>
      </w:r>
      <w:r w:rsidR="005159D2" w:rsidRPr="00821384">
        <w:rPr>
          <w:sz w:val="24"/>
          <w:szCs w:val="24"/>
        </w:rPr>
        <w:t>входящих</w:t>
      </w:r>
      <w:r w:rsidR="00821384" w:rsidRPr="00821384">
        <w:rPr>
          <w:sz w:val="24"/>
          <w:szCs w:val="24"/>
        </w:rPr>
        <w:t xml:space="preserve"> </w:t>
      </w:r>
      <w:r w:rsidR="005159D2" w:rsidRPr="00821384">
        <w:rPr>
          <w:sz w:val="24"/>
          <w:szCs w:val="24"/>
        </w:rPr>
        <w:t>в</w:t>
      </w:r>
      <w:r w:rsidR="00821384" w:rsidRPr="00821384">
        <w:rPr>
          <w:sz w:val="24"/>
          <w:szCs w:val="24"/>
        </w:rPr>
        <w:t xml:space="preserve"> </w:t>
      </w:r>
      <w:r w:rsidR="005159D2" w:rsidRPr="00821384">
        <w:rPr>
          <w:sz w:val="24"/>
          <w:szCs w:val="24"/>
        </w:rPr>
        <w:t>состав</w:t>
      </w:r>
      <w:r w:rsidR="00821384" w:rsidRPr="00821384">
        <w:rPr>
          <w:sz w:val="24"/>
          <w:szCs w:val="24"/>
        </w:rPr>
        <w:t xml:space="preserve"> </w:t>
      </w:r>
      <w:r w:rsidR="005159D2" w:rsidRPr="00821384">
        <w:rPr>
          <w:sz w:val="24"/>
          <w:szCs w:val="24"/>
        </w:rPr>
        <w:t>экзаменационных</w:t>
      </w:r>
      <w:r w:rsidR="00821384" w:rsidRPr="00821384">
        <w:rPr>
          <w:sz w:val="24"/>
          <w:szCs w:val="24"/>
        </w:rPr>
        <w:t xml:space="preserve"> </w:t>
      </w:r>
      <w:r w:rsidR="005159D2" w:rsidRPr="00821384">
        <w:rPr>
          <w:spacing w:val="-2"/>
          <w:sz w:val="24"/>
          <w:szCs w:val="24"/>
        </w:rPr>
        <w:t>комиссий.</w:t>
      </w:r>
    </w:p>
    <w:p w:rsidR="00821384" w:rsidRPr="00821384" w:rsidRDefault="00821384" w:rsidP="00821384">
      <w:pPr>
        <w:pStyle w:val="a3"/>
        <w:tabs>
          <w:tab w:val="left" w:pos="0"/>
        </w:tabs>
        <w:ind w:firstLine="567"/>
        <w:jc w:val="both"/>
      </w:pPr>
      <w:r w:rsidRPr="00821384">
        <w:rPr>
          <w:spacing w:val="-2"/>
        </w:rPr>
        <w:t xml:space="preserve">3. </w:t>
      </w:r>
      <w:r w:rsidR="005159D2" w:rsidRPr="00821384">
        <w:t>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 комиссии.</w:t>
      </w:r>
    </w:p>
    <w:p w:rsidR="00821384" w:rsidRPr="00821384" w:rsidRDefault="00821384" w:rsidP="00821384">
      <w:pPr>
        <w:pStyle w:val="a3"/>
        <w:tabs>
          <w:tab w:val="left" w:pos="0"/>
        </w:tabs>
        <w:ind w:firstLine="567"/>
        <w:jc w:val="both"/>
      </w:pPr>
      <w:r w:rsidRPr="00821384">
        <w:t xml:space="preserve">4. </w:t>
      </w:r>
      <w:r w:rsidR="005159D2" w:rsidRPr="00821384">
        <w:t>Апелляция может быть подана только по процедуре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(законные представители), не согласные с решением экзаменационной комиссии.</w:t>
      </w:r>
    </w:p>
    <w:p w:rsidR="00540308" w:rsidRPr="00821384" w:rsidRDefault="00821384" w:rsidP="00821384">
      <w:pPr>
        <w:pStyle w:val="a3"/>
        <w:tabs>
          <w:tab w:val="left" w:pos="0"/>
        </w:tabs>
        <w:ind w:firstLine="567"/>
        <w:jc w:val="both"/>
      </w:pPr>
      <w:r w:rsidRPr="00821384">
        <w:lastRenderedPageBreak/>
        <w:t xml:space="preserve">5. </w:t>
      </w:r>
      <w:r w:rsidR="005159D2" w:rsidRPr="00821384">
        <w:t>Секретарь экзаменационной комиссии направляет в апелляционную комиссию протоколы заседаний экзаменационной комиссии и заключение председателя</w:t>
      </w:r>
      <w:r w:rsidRPr="00821384">
        <w:t xml:space="preserve"> </w:t>
      </w:r>
      <w:r w:rsidR="005159D2" w:rsidRPr="00821384">
        <w:t>экзаменационной комиссии о соблюдении процедуры проведения выпускного экзамена.</w:t>
      </w:r>
    </w:p>
    <w:p w:rsidR="00821384" w:rsidRPr="00821384" w:rsidRDefault="005159D2" w:rsidP="00821384">
      <w:pPr>
        <w:pStyle w:val="a3"/>
        <w:tabs>
          <w:tab w:val="left" w:pos="0"/>
        </w:tabs>
        <w:ind w:firstLine="567"/>
        <w:jc w:val="both"/>
      </w:pPr>
      <w:r w:rsidRPr="00821384">
        <w:t>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 решения.</w:t>
      </w:r>
    </w:p>
    <w:p w:rsidR="00821384" w:rsidRPr="00821384" w:rsidRDefault="00821384" w:rsidP="00821384">
      <w:pPr>
        <w:pStyle w:val="a3"/>
        <w:tabs>
          <w:tab w:val="left" w:pos="0"/>
        </w:tabs>
        <w:ind w:firstLine="567"/>
        <w:jc w:val="both"/>
      </w:pPr>
      <w:r w:rsidRPr="00821384">
        <w:t xml:space="preserve">6. </w:t>
      </w:r>
      <w:r w:rsidR="005159D2" w:rsidRPr="00821384">
        <w:t>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w:t>
      </w:r>
      <w:r w:rsidRPr="00821384">
        <w:t xml:space="preserve"> </w:t>
      </w:r>
    </w:p>
    <w:p w:rsidR="00540308" w:rsidRPr="00821384" w:rsidRDefault="00821384" w:rsidP="00821384">
      <w:pPr>
        <w:pStyle w:val="a3"/>
        <w:tabs>
          <w:tab w:val="left" w:pos="0"/>
        </w:tabs>
        <w:ind w:firstLine="567"/>
        <w:jc w:val="both"/>
      </w:pPr>
      <w:r w:rsidRPr="00821384">
        <w:t xml:space="preserve">7. </w:t>
      </w:r>
      <w:r w:rsidR="005159D2" w:rsidRPr="00821384">
        <w:t xml:space="preserve">Подача апелляции по процедуре проведения повторного выпускного экзамена не </w:t>
      </w:r>
      <w:r w:rsidR="005159D2" w:rsidRPr="00821384">
        <w:rPr>
          <w:spacing w:val="-2"/>
        </w:rPr>
        <w:t>допускается.</w:t>
      </w:r>
    </w:p>
    <w:p w:rsidR="00540308" w:rsidRPr="00821384" w:rsidRDefault="00540308" w:rsidP="00821384">
      <w:pPr>
        <w:pStyle w:val="a3"/>
        <w:tabs>
          <w:tab w:val="left" w:pos="0"/>
        </w:tabs>
        <w:ind w:firstLine="567"/>
        <w:jc w:val="both"/>
      </w:pPr>
    </w:p>
    <w:p w:rsidR="00540308" w:rsidRPr="00821384" w:rsidRDefault="005159D2" w:rsidP="00821384">
      <w:pPr>
        <w:pStyle w:val="11"/>
        <w:numPr>
          <w:ilvl w:val="0"/>
          <w:numId w:val="3"/>
        </w:numPr>
        <w:tabs>
          <w:tab w:val="left" w:pos="0"/>
        </w:tabs>
        <w:ind w:left="0" w:firstLine="567"/>
        <w:jc w:val="center"/>
      </w:pPr>
      <w:r w:rsidRPr="00821384">
        <w:t>Повторное</w:t>
      </w:r>
      <w:r w:rsidR="00821384" w:rsidRPr="00821384">
        <w:t xml:space="preserve"> </w:t>
      </w:r>
      <w:r w:rsidRPr="00821384">
        <w:t>прохождение</w:t>
      </w:r>
      <w:r w:rsidR="00821384" w:rsidRPr="00821384">
        <w:t xml:space="preserve"> </w:t>
      </w:r>
      <w:r w:rsidRPr="00821384">
        <w:t>итоговой</w:t>
      </w:r>
      <w:r w:rsidR="00821384" w:rsidRPr="00821384">
        <w:t xml:space="preserve"> </w:t>
      </w:r>
      <w:r w:rsidRPr="00821384">
        <w:rPr>
          <w:spacing w:val="-2"/>
        </w:rPr>
        <w:t>аттестации</w:t>
      </w:r>
    </w:p>
    <w:p w:rsidR="00821384" w:rsidRPr="00821384" w:rsidRDefault="00821384" w:rsidP="00821384">
      <w:pPr>
        <w:tabs>
          <w:tab w:val="left" w:pos="0"/>
          <w:tab w:val="left" w:pos="1678"/>
        </w:tabs>
        <w:ind w:firstLine="567"/>
        <w:jc w:val="both"/>
        <w:rPr>
          <w:sz w:val="24"/>
          <w:szCs w:val="24"/>
        </w:rPr>
      </w:pPr>
      <w:r w:rsidRPr="00821384">
        <w:rPr>
          <w:sz w:val="24"/>
          <w:szCs w:val="24"/>
        </w:rPr>
        <w:t xml:space="preserve">1. </w:t>
      </w:r>
      <w:r w:rsidR="005159D2" w:rsidRPr="00821384">
        <w:rPr>
          <w:sz w:val="24"/>
          <w:szCs w:val="24"/>
        </w:rPr>
        <w:t xml:space="preserve">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w:t>
      </w:r>
      <w:r w:rsidRPr="00821384">
        <w:rPr>
          <w:sz w:val="24"/>
          <w:szCs w:val="24"/>
        </w:rPr>
        <w:t>п</w:t>
      </w:r>
      <w:r w:rsidR="005159D2" w:rsidRPr="00821384">
        <w:rPr>
          <w:sz w:val="24"/>
          <w:szCs w:val="24"/>
        </w:rPr>
        <w:t>редоставляется возможность пройти итоговую аттестацию в иной срок без отчисления из МБУ ДО «ДШИ», но не позднее шести месяцев с даты выдачи документа, подтверждающего наличие указанной уважительной причины.</w:t>
      </w:r>
    </w:p>
    <w:p w:rsidR="00821384" w:rsidRPr="00821384" w:rsidRDefault="00821384" w:rsidP="00821384">
      <w:pPr>
        <w:tabs>
          <w:tab w:val="left" w:pos="0"/>
          <w:tab w:val="left" w:pos="1678"/>
        </w:tabs>
        <w:ind w:firstLine="567"/>
        <w:jc w:val="both"/>
        <w:rPr>
          <w:sz w:val="24"/>
          <w:szCs w:val="24"/>
        </w:rPr>
      </w:pPr>
      <w:r w:rsidRPr="00821384">
        <w:rPr>
          <w:sz w:val="24"/>
          <w:szCs w:val="24"/>
        </w:rPr>
        <w:t xml:space="preserve">2. </w:t>
      </w:r>
      <w:r w:rsidR="005159D2" w:rsidRPr="00821384">
        <w:rPr>
          <w:sz w:val="24"/>
          <w:szCs w:val="24"/>
        </w:rPr>
        <w:t>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МБУ ДО «ДШИ».</w:t>
      </w:r>
      <w:r w:rsidRPr="00821384">
        <w:rPr>
          <w:sz w:val="24"/>
          <w:szCs w:val="24"/>
        </w:rPr>
        <w:t xml:space="preserve"> </w:t>
      </w:r>
      <w:r w:rsidR="005159D2" w:rsidRPr="00821384">
        <w:rPr>
          <w:sz w:val="24"/>
          <w:szCs w:val="24"/>
        </w:rPr>
        <w:t>Указанное лицо вправе пройти итоговую аттестацию повторно не ранее чем через шесть</w:t>
      </w:r>
      <w:r w:rsidRPr="00821384">
        <w:rPr>
          <w:sz w:val="24"/>
          <w:szCs w:val="24"/>
        </w:rPr>
        <w:t xml:space="preserve"> </w:t>
      </w:r>
      <w:r w:rsidR="005159D2" w:rsidRPr="00821384">
        <w:rPr>
          <w:sz w:val="24"/>
          <w:szCs w:val="24"/>
        </w:rPr>
        <w:t>месяцев</w:t>
      </w:r>
      <w:r w:rsidRPr="00821384">
        <w:rPr>
          <w:sz w:val="24"/>
          <w:szCs w:val="24"/>
        </w:rPr>
        <w:t xml:space="preserve"> </w:t>
      </w:r>
      <w:r w:rsidR="005159D2" w:rsidRPr="00821384">
        <w:rPr>
          <w:sz w:val="24"/>
          <w:szCs w:val="24"/>
        </w:rPr>
        <w:t>и</w:t>
      </w:r>
      <w:r w:rsidRPr="00821384">
        <w:rPr>
          <w:sz w:val="24"/>
          <w:szCs w:val="24"/>
        </w:rPr>
        <w:t xml:space="preserve"> </w:t>
      </w:r>
      <w:r w:rsidR="005159D2" w:rsidRPr="00821384">
        <w:rPr>
          <w:sz w:val="24"/>
          <w:szCs w:val="24"/>
        </w:rPr>
        <w:t>непозднее</w:t>
      </w:r>
      <w:r w:rsidRPr="00821384">
        <w:rPr>
          <w:sz w:val="24"/>
          <w:szCs w:val="24"/>
        </w:rPr>
        <w:t xml:space="preserve"> </w:t>
      </w:r>
      <w:r w:rsidR="005159D2" w:rsidRPr="00821384">
        <w:rPr>
          <w:sz w:val="24"/>
          <w:szCs w:val="24"/>
        </w:rPr>
        <w:t>чем</w:t>
      </w:r>
      <w:r w:rsidRPr="00821384">
        <w:rPr>
          <w:sz w:val="24"/>
          <w:szCs w:val="24"/>
        </w:rPr>
        <w:t xml:space="preserve"> </w:t>
      </w:r>
      <w:r w:rsidR="005159D2" w:rsidRPr="00821384">
        <w:rPr>
          <w:sz w:val="24"/>
          <w:szCs w:val="24"/>
        </w:rPr>
        <w:t>через</w:t>
      </w:r>
      <w:r w:rsidRPr="00821384">
        <w:rPr>
          <w:sz w:val="24"/>
          <w:szCs w:val="24"/>
        </w:rPr>
        <w:t xml:space="preserve"> </w:t>
      </w:r>
      <w:r w:rsidR="005159D2" w:rsidRPr="00821384">
        <w:rPr>
          <w:sz w:val="24"/>
          <w:szCs w:val="24"/>
        </w:rPr>
        <w:t>год</w:t>
      </w:r>
      <w:r w:rsidRPr="00821384">
        <w:rPr>
          <w:sz w:val="24"/>
          <w:szCs w:val="24"/>
        </w:rPr>
        <w:t xml:space="preserve"> </w:t>
      </w:r>
      <w:r w:rsidR="005159D2" w:rsidRPr="00821384">
        <w:rPr>
          <w:sz w:val="24"/>
          <w:szCs w:val="24"/>
        </w:rPr>
        <w:t>со</w:t>
      </w:r>
      <w:r w:rsidRPr="00821384">
        <w:rPr>
          <w:sz w:val="24"/>
          <w:szCs w:val="24"/>
        </w:rPr>
        <w:t xml:space="preserve"> </w:t>
      </w:r>
      <w:r w:rsidR="005159D2" w:rsidRPr="00821384">
        <w:rPr>
          <w:sz w:val="24"/>
          <w:szCs w:val="24"/>
        </w:rPr>
        <w:t>дня,</w:t>
      </w:r>
      <w:r w:rsidRPr="00821384">
        <w:rPr>
          <w:sz w:val="24"/>
          <w:szCs w:val="24"/>
        </w:rPr>
        <w:t xml:space="preserve"> </w:t>
      </w:r>
      <w:r w:rsidR="005159D2" w:rsidRPr="00821384">
        <w:rPr>
          <w:sz w:val="24"/>
          <w:szCs w:val="24"/>
        </w:rPr>
        <w:t>когда</w:t>
      </w:r>
      <w:r w:rsidRPr="00821384">
        <w:rPr>
          <w:sz w:val="24"/>
          <w:szCs w:val="24"/>
        </w:rPr>
        <w:t xml:space="preserve"> </w:t>
      </w:r>
      <w:r w:rsidR="005159D2" w:rsidRPr="00821384">
        <w:rPr>
          <w:sz w:val="24"/>
          <w:szCs w:val="24"/>
        </w:rPr>
        <w:t>данное</w:t>
      </w:r>
      <w:r w:rsidRPr="00821384">
        <w:rPr>
          <w:sz w:val="24"/>
          <w:szCs w:val="24"/>
        </w:rPr>
        <w:t xml:space="preserve"> </w:t>
      </w:r>
      <w:r w:rsidR="005159D2" w:rsidRPr="00821384">
        <w:rPr>
          <w:sz w:val="24"/>
          <w:szCs w:val="24"/>
        </w:rPr>
        <w:t>лицо</w:t>
      </w:r>
      <w:r w:rsidRPr="00821384">
        <w:rPr>
          <w:sz w:val="24"/>
          <w:szCs w:val="24"/>
        </w:rPr>
        <w:t xml:space="preserve"> </w:t>
      </w:r>
      <w:r w:rsidR="005159D2" w:rsidRPr="00821384">
        <w:rPr>
          <w:sz w:val="24"/>
          <w:szCs w:val="24"/>
        </w:rPr>
        <w:t>прошло</w:t>
      </w:r>
      <w:r w:rsidRPr="00821384">
        <w:rPr>
          <w:sz w:val="24"/>
          <w:szCs w:val="24"/>
        </w:rPr>
        <w:t xml:space="preserve"> </w:t>
      </w:r>
      <w:r w:rsidR="005159D2" w:rsidRPr="00821384">
        <w:rPr>
          <w:sz w:val="24"/>
          <w:szCs w:val="24"/>
        </w:rPr>
        <w:t>(или</w:t>
      </w:r>
      <w:r w:rsidRPr="00821384">
        <w:rPr>
          <w:sz w:val="24"/>
          <w:szCs w:val="24"/>
        </w:rPr>
        <w:t xml:space="preserve"> </w:t>
      </w:r>
      <w:r w:rsidR="005159D2" w:rsidRPr="00821384">
        <w:rPr>
          <w:sz w:val="24"/>
          <w:szCs w:val="24"/>
        </w:rPr>
        <w:t>должно</w:t>
      </w:r>
      <w:r w:rsidRPr="00821384">
        <w:rPr>
          <w:sz w:val="24"/>
          <w:szCs w:val="24"/>
        </w:rPr>
        <w:t xml:space="preserve"> </w:t>
      </w:r>
      <w:r w:rsidR="005159D2" w:rsidRPr="00821384">
        <w:rPr>
          <w:sz w:val="24"/>
          <w:szCs w:val="24"/>
        </w:rPr>
        <w:t>пройти) итоговую аттестацию впервые. Для прохождения повторной итоговой аттестации данное лицо должно быть восстановлено в образовательном учреждении на период времени,</w:t>
      </w:r>
      <w:r w:rsidRPr="00821384">
        <w:rPr>
          <w:sz w:val="24"/>
          <w:szCs w:val="24"/>
        </w:rPr>
        <w:t xml:space="preserve"> </w:t>
      </w:r>
      <w:r w:rsidR="005159D2" w:rsidRPr="00821384">
        <w:rPr>
          <w:sz w:val="24"/>
          <w:szCs w:val="24"/>
        </w:rPr>
        <w:t>не превышающий предусмотренного на итоговую аттестацию федеральными государственными требованиями.</w:t>
      </w:r>
      <w:r w:rsidRPr="00821384">
        <w:rPr>
          <w:sz w:val="24"/>
          <w:szCs w:val="24"/>
        </w:rPr>
        <w:t xml:space="preserve">  </w:t>
      </w:r>
    </w:p>
    <w:p w:rsidR="00540308" w:rsidRPr="00821384" w:rsidRDefault="00821384" w:rsidP="00821384">
      <w:pPr>
        <w:tabs>
          <w:tab w:val="left" w:pos="0"/>
          <w:tab w:val="left" w:pos="1678"/>
        </w:tabs>
        <w:ind w:firstLine="567"/>
        <w:jc w:val="both"/>
        <w:rPr>
          <w:sz w:val="24"/>
          <w:szCs w:val="24"/>
        </w:rPr>
      </w:pPr>
      <w:r w:rsidRPr="00821384">
        <w:rPr>
          <w:sz w:val="24"/>
          <w:szCs w:val="24"/>
        </w:rPr>
        <w:t xml:space="preserve">3. </w:t>
      </w:r>
      <w:r w:rsidR="005159D2" w:rsidRPr="00821384">
        <w:rPr>
          <w:sz w:val="24"/>
          <w:szCs w:val="24"/>
        </w:rPr>
        <w:t>Прохождение</w:t>
      </w:r>
      <w:r w:rsidRPr="00821384">
        <w:rPr>
          <w:sz w:val="24"/>
          <w:szCs w:val="24"/>
        </w:rPr>
        <w:t xml:space="preserve"> </w:t>
      </w:r>
      <w:r w:rsidR="005159D2" w:rsidRPr="00821384">
        <w:rPr>
          <w:sz w:val="24"/>
          <w:szCs w:val="24"/>
        </w:rPr>
        <w:t>повторной</w:t>
      </w:r>
      <w:r w:rsidRPr="00821384">
        <w:rPr>
          <w:sz w:val="24"/>
          <w:szCs w:val="24"/>
        </w:rPr>
        <w:t xml:space="preserve"> </w:t>
      </w:r>
      <w:r w:rsidR="005159D2" w:rsidRPr="00821384">
        <w:rPr>
          <w:sz w:val="24"/>
          <w:szCs w:val="24"/>
        </w:rPr>
        <w:t>итоговой</w:t>
      </w:r>
      <w:r w:rsidRPr="00821384">
        <w:rPr>
          <w:sz w:val="24"/>
          <w:szCs w:val="24"/>
        </w:rPr>
        <w:t xml:space="preserve"> </w:t>
      </w:r>
      <w:r w:rsidR="005159D2" w:rsidRPr="00821384">
        <w:rPr>
          <w:sz w:val="24"/>
          <w:szCs w:val="24"/>
        </w:rPr>
        <w:t>аттестации</w:t>
      </w:r>
      <w:r w:rsidRPr="00821384">
        <w:rPr>
          <w:sz w:val="24"/>
          <w:szCs w:val="24"/>
        </w:rPr>
        <w:t xml:space="preserve"> </w:t>
      </w:r>
      <w:r w:rsidR="005159D2" w:rsidRPr="00821384">
        <w:rPr>
          <w:sz w:val="24"/>
          <w:szCs w:val="24"/>
        </w:rPr>
        <w:t>более</w:t>
      </w:r>
      <w:r w:rsidRPr="00821384">
        <w:rPr>
          <w:sz w:val="24"/>
          <w:szCs w:val="24"/>
        </w:rPr>
        <w:t xml:space="preserve"> </w:t>
      </w:r>
      <w:r w:rsidR="005159D2" w:rsidRPr="00821384">
        <w:rPr>
          <w:sz w:val="24"/>
          <w:szCs w:val="24"/>
        </w:rPr>
        <w:t>одного</w:t>
      </w:r>
      <w:r w:rsidRPr="00821384">
        <w:rPr>
          <w:sz w:val="24"/>
          <w:szCs w:val="24"/>
        </w:rPr>
        <w:t xml:space="preserve"> </w:t>
      </w:r>
      <w:r w:rsidR="005159D2" w:rsidRPr="00821384">
        <w:rPr>
          <w:sz w:val="24"/>
          <w:szCs w:val="24"/>
        </w:rPr>
        <w:t>раза</w:t>
      </w:r>
      <w:r w:rsidRPr="00821384">
        <w:rPr>
          <w:sz w:val="24"/>
          <w:szCs w:val="24"/>
        </w:rPr>
        <w:t xml:space="preserve"> </w:t>
      </w:r>
      <w:r w:rsidR="005159D2" w:rsidRPr="00821384">
        <w:rPr>
          <w:sz w:val="24"/>
          <w:szCs w:val="24"/>
        </w:rPr>
        <w:t>не</w:t>
      </w:r>
      <w:r w:rsidRPr="00821384">
        <w:rPr>
          <w:sz w:val="24"/>
          <w:szCs w:val="24"/>
        </w:rPr>
        <w:t xml:space="preserve"> </w:t>
      </w:r>
      <w:r w:rsidR="005159D2" w:rsidRPr="00821384">
        <w:rPr>
          <w:spacing w:val="-2"/>
          <w:sz w:val="24"/>
          <w:szCs w:val="24"/>
        </w:rPr>
        <w:t>допускается.</w:t>
      </w:r>
    </w:p>
    <w:sectPr w:rsidR="00540308" w:rsidRPr="00821384" w:rsidSect="00821384">
      <w:pgSz w:w="11920" w:h="16850"/>
      <w:pgMar w:top="1040" w:right="5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912B7"/>
    <w:multiLevelType w:val="hybridMultilevel"/>
    <w:tmpl w:val="FE98CF10"/>
    <w:lvl w:ilvl="0" w:tplc="0E22860E">
      <w:start w:val="8"/>
      <w:numFmt w:val="decimal"/>
      <w:lvlText w:val="%1."/>
      <w:lvlJc w:val="left"/>
      <w:pPr>
        <w:ind w:left="382"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51CA2810">
      <w:numFmt w:val="bullet"/>
      <w:lvlText w:val="•"/>
      <w:lvlJc w:val="left"/>
      <w:pPr>
        <w:ind w:left="1375" w:hanging="182"/>
      </w:pPr>
      <w:rPr>
        <w:rFonts w:hint="default"/>
        <w:lang w:val="ru-RU" w:eastAsia="en-US" w:bidi="ar-SA"/>
      </w:rPr>
    </w:lvl>
    <w:lvl w:ilvl="2" w:tplc="7A8CC72A">
      <w:numFmt w:val="bullet"/>
      <w:lvlText w:val="•"/>
      <w:lvlJc w:val="left"/>
      <w:pPr>
        <w:ind w:left="2370" w:hanging="182"/>
      </w:pPr>
      <w:rPr>
        <w:rFonts w:hint="default"/>
        <w:lang w:val="ru-RU" w:eastAsia="en-US" w:bidi="ar-SA"/>
      </w:rPr>
    </w:lvl>
    <w:lvl w:ilvl="3" w:tplc="1A56DB7A">
      <w:numFmt w:val="bullet"/>
      <w:lvlText w:val="•"/>
      <w:lvlJc w:val="left"/>
      <w:pPr>
        <w:ind w:left="3365" w:hanging="182"/>
      </w:pPr>
      <w:rPr>
        <w:rFonts w:hint="default"/>
        <w:lang w:val="ru-RU" w:eastAsia="en-US" w:bidi="ar-SA"/>
      </w:rPr>
    </w:lvl>
    <w:lvl w:ilvl="4" w:tplc="528ACCD8">
      <w:numFmt w:val="bullet"/>
      <w:lvlText w:val="•"/>
      <w:lvlJc w:val="left"/>
      <w:pPr>
        <w:ind w:left="4360" w:hanging="182"/>
      </w:pPr>
      <w:rPr>
        <w:rFonts w:hint="default"/>
        <w:lang w:val="ru-RU" w:eastAsia="en-US" w:bidi="ar-SA"/>
      </w:rPr>
    </w:lvl>
    <w:lvl w:ilvl="5" w:tplc="00A8A53A">
      <w:numFmt w:val="bullet"/>
      <w:lvlText w:val="•"/>
      <w:lvlJc w:val="left"/>
      <w:pPr>
        <w:ind w:left="5355" w:hanging="182"/>
      </w:pPr>
      <w:rPr>
        <w:rFonts w:hint="default"/>
        <w:lang w:val="ru-RU" w:eastAsia="en-US" w:bidi="ar-SA"/>
      </w:rPr>
    </w:lvl>
    <w:lvl w:ilvl="6" w:tplc="2A7C60D4">
      <w:numFmt w:val="bullet"/>
      <w:lvlText w:val="•"/>
      <w:lvlJc w:val="left"/>
      <w:pPr>
        <w:ind w:left="6350" w:hanging="182"/>
      </w:pPr>
      <w:rPr>
        <w:rFonts w:hint="default"/>
        <w:lang w:val="ru-RU" w:eastAsia="en-US" w:bidi="ar-SA"/>
      </w:rPr>
    </w:lvl>
    <w:lvl w:ilvl="7" w:tplc="073A975A">
      <w:numFmt w:val="bullet"/>
      <w:lvlText w:val="•"/>
      <w:lvlJc w:val="left"/>
      <w:pPr>
        <w:ind w:left="7345" w:hanging="182"/>
      </w:pPr>
      <w:rPr>
        <w:rFonts w:hint="default"/>
        <w:lang w:val="ru-RU" w:eastAsia="en-US" w:bidi="ar-SA"/>
      </w:rPr>
    </w:lvl>
    <w:lvl w:ilvl="8" w:tplc="FBA23C32">
      <w:numFmt w:val="bullet"/>
      <w:lvlText w:val="•"/>
      <w:lvlJc w:val="left"/>
      <w:pPr>
        <w:ind w:left="8340" w:hanging="182"/>
      </w:pPr>
      <w:rPr>
        <w:rFonts w:hint="default"/>
        <w:lang w:val="ru-RU" w:eastAsia="en-US" w:bidi="ar-SA"/>
      </w:rPr>
    </w:lvl>
  </w:abstractNum>
  <w:abstractNum w:abstractNumId="1" w15:restartNumberingAfterBreak="0">
    <w:nsid w:val="49CE36B2"/>
    <w:multiLevelType w:val="hybridMultilevel"/>
    <w:tmpl w:val="29AAD3FC"/>
    <w:lvl w:ilvl="0" w:tplc="EC6200FC">
      <w:start w:val="1"/>
      <w:numFmt w:val="upperRoman"/>
      <w:lvlText w:val="%1."/>
      <w:lvlJc w:val="left"/>
      <w:pPr>
        <w:ind w:left="4391" w:hanging="214"/>
        <w:jc w:val="right"/>
      </w:pPr>
      <w:rPr>
        <w:rFonts w:ascii="Times New Roman" w:eastAsia="Times New Roman" w:hAnsi="Times New Roman" w:cs="Times New Roman" w:hint="default"/>
        <w:b/>
        <w:bCs/>
        <w:i w:val="0"/>
        <w:iCs w:val="0"/>
        <w:spacing w:val="-7"/>
        <w:w w:val="100"/>
        <w:sz w:val="24"/>
        <w:szCs w:val="24"/>
        <w:lang w:val="ru-RU" w:eastAsia="en-US" w:bidi="ar-SA"/>
      </w:rPr>
    </w:lvl>
    <w:lvl w:ilvl="1" w:tplc="06C28646">
      <w:numFmt w:val="bullet"/>
      <w:lvlText w:val="•"/>
      <w:lvlJc w:val="left"/>
      <w:pPr>
        <w:ind w:left="4993" w:hanging="214"/>
      </w:pPr>
      <w:rPr>
        <w:rFonts w:hint="default"/>
        <w:lang w:val="ru-RU" w:eastAsia="en-US" w:bidi="ar-SA"/>
      </w:rPr>
    </w:lvl>
    <w:lvl w:ilvl="2" w:tplc="B1489738">
      <w:numFmt w:val="bullet"/>
      <w:lvlText w:val="•"/>
      <w:lvlJc w:val="left"/>
      <w:pPr>
        <w:ind w:left="5586" w:hanging="214"/>
      </w:pPr>
      <w:rPr>
        <w:rFonts w:hint="default"/>
        <w:lang w:val="ru-RU" w:eastAsia="en-US" w:bidi="ar-SA"/>
      </w:rPr>
    </w:lvl>
    <w:lvl w:ilvl="3" w:tplc="B8529056">
      <w:numFmt w:val="bullet"/>
      <w:lvlText w:val="•"/>
      <w:lvlJc w:val="left"/>
      <w:pPr>
        <w:ind w:left="6179" w:hanging="214"/>
      </w:pPr>
      <w:rPr>
        <w:rFonts w:hint="default"/>
        <w:lang w:val="ru-RU" w:eastAsia="en-US" w:bidi="ar-SA"/>
      </w:rPr>
    </w:lvl>
    <w:lvl w:ilvl="4" w:tplc="95508886">
      <w:numFmt w:val="bullet"/>
      <w:lvlText w:val="•"/>
      <w:lvlJc w:val="left"/>
      <w:pPr>
        <w:ind w:left="6772" w:hanging="214"/>
      </w:pPr>
      <w:rPr>
        <w:rFonts w:hint="default"/>
        <w:lang w:val="ru-RU" w:eastAsia="en-US" w:bidi="ar-SA"/>
      </w:rPr>
    </w:lvl>
    <w:lvl w:ilvl="5" w:tplc="020E22CE">
      <w:numFmt w:val="bullet"/>
      <w:lvlText w:val="•"/>
      <w:lvlJc w:val="left"/>
      <w:pPr>
        <w:ind w:left="7365" w:hanging="214"/>
      </w:pPr>
      <w:rPr>
        <w:rFonts w:hint="default"/>
        <w:lang w:val="ru-RU" w:eastAsia="en-US" w:bidi="ar-SA"/>
      </w:rPr>
    </w:lvl>
    <w:lvl w:ilvl="6" w:tplc="9DE4AE6E">
      <w:numFmt w:val="bullet"/>
      <w:lvlText w:val="•"/>
      <w:lvlJc w:val="left"/>
      <w:pPr>
        <w:ind w:left="7958" w:hanging="214"/>
      </w:pPr>
      <w:rPr>
        <w:rFonts w:hint="default"/>
        <w:lang w:val="ru-RU" w:eastAsia="en-US" w:bidi="ar-SA"/>
      </w:rPr>
    </w:lvl>
    <w:lvl w:ilvl="7" w:tplc="2BF48BCA">
      <w:numFmt w:val="bullet"/>
      <w:lvlText w:val="•"/>
      <w:lvlJc w:val="left"/>
      <w:pPr>
        <w:ind w:left="8551" w:hanging="214"/>
      </w:pPr>
      <w:rPr>
        <w:rFonts w:hint="default"/>
        <w:lang w:val="ru-RU" w:eastAsia="en-US" w:bidi="ar-SA"/>
      </w:rPr>
    </w:lvl>
    <w:lvl w:ilvl="8" w:tplc="590C7542">
      <w:numFmt w:val="bullet"/>
      <w:lvlText w:val="•"/>
      <w:lvlJc w:val="left"/>
      <w:pPr>
        <w:ind w:left="9144" w:hanging="214"/>
      </w:pPr>
      <w:rPr>
        <w:rFonts w:hint="default"/>
        <w:lang w:val="ru-RU" w:eastAsia="en-US" w:bidi="ar-SA"/>
      </w:rPr>
    </w:lvl>
  </w:abstractNum>
  <w:abstractNum w:abstractNumId="2" w15:restartNumberingAfterBreak="0">
    <w:nsid w:val="658615A3"/>
    <w:multiLevelType w:val="hybridMultilevel"/>
    <w:tmpl w:val="9FA655DE"/>
    <w:lvl w:ilvl="0" w:tplc="BCA8FA0A">
      <w:start w:val="1"/>
      <w:numFmt w:val="decimal"/>
      <w:lvlText w:val="%1."/>
      <w:lvlJc w:val="left"/>
      <w:pPr>
        <w:ind w:left="382" w:hanging="327"/>
        <w:jc w:val="left"/>
      </w:pPr>
      <w:rPr>
        <w:rFonts w:ascii="Times New Roman" w:eastAsia="Times New Roman" w:hAnsi="Times New Roman" w:cs="Times New Roman" w:hint="default"/>
        <w:b w:val="0"/>
        <w:bCs w:val="0"/>
        <w:i w:val="0"/>
        <w:iCs w:val="0"/>
        <w:spacing w:val="-29"/>
        <w:w w:val="100"/>
        <w:sz w:val="24"/>
        <w:szCs w:val="24"/>
        <w:lang w:val="ru-RU" w:eastAsia="en-US" w:bidi="ar-SA"/>
      </w:rPr>
    </w:lvl>
    <w:lvl w:ilvl="1" w:tplc="E264DAC2">
      <w:numFmt w:val="bullet"/>
      <w:lvlText w:val="•"/>
      <w:lvlJc w:val="left"/>
      <w:pPr>
        <w:ind w:left="1375" w:hanging="327"/>
      </w:pPr>
      <w:rPr>
        <w:rFonts w:hint="default"/>
        <w:lang w:val="ru-RU" w:eastAsia="en-US" w:bidi="ar-SA"/>
      </w:rPr>
    </w:lvl>
    <w:lvl w:ilvl="2" w:tplc="D7880616">
      <w:numFmt w:val="bullet"/>
      <w:lvlText w:val="•"/>
      <w:lvlJc w:val="left"/>
      <w:pPr>
        <w:ind w:left="2370" w:hanging="327"/>
      </w:pPr>
      <w:rPr>
        <w:rFonts w:hint="default"/>
        <w:lang w:val="ru-RU" w:eastAsia="en-US" w:bidi="ar-SA"/>
      </w:rPr>
    </w:lvl>
    <w:lvl w:ilvl="3" w:tplc="B70CF134">
      <w:numFmt w:val="bullet"/>
      <w:lvlText w:val="•"/>
      <w:lvlJc w:val="left"/>
      <w:pPr>
        <w:ind w:left="3365" w:hanging="327"/>
      </w:pPr>
      <w:rPr>
        <w:rFonts w:hint="default"/>
        <w:lang w:val="ru-RU" w:eastAsia="en-US" w:bidi="ar-SA"/>
      </w:rPr>
    </w:lvl>
    <w:lvl w:ilvl="4" w:tplc="E42AA380">
      <w:numFmt w:val="bullet"/>
      <w:lvlText w:val="•"/>
      <w:lvlJc w:val="left"/>
      <w:pPr>
        <w:ind w:left="4360" w:hanging="327"/>
      </w:pPr>
      <w:rPr>
        <w:rFonts w:hint="default"/>
        <w:lang w:val="ru-RU" w:eastAsia="en-US" w:bidi="ar-SA"/>
      </w:rPr>
    </w:lvl>
    <w:lvl w:ilvl="5" w:tplc="D54EB398">
      <w:numFmt w:val="bullet"/>
      <w:lvlText w:val="•"/>
      <w:lvlJc w:val="left"/>
      <w:pPr>
        <w:ind w:left="5355" w:hanging="327"/>
      </w:pPr>
      <w:rPr>
        <w:rFonts w:hint="default"/>
        <w:lang w:val="ru-RU" w:eastAsia="en-US" w:bidi="ar-SA"/>
      </w:rPr>
    </w:lvl>
    <w:lvl w:ilvl="6" w:tplc="4F608EBC">
      <w:numFmt w:val="bullet"/>
      <w:lvlText w:val="•"/>
      <w:lvlJc w:val="left"/>
      <w:pPr>
        <w:ind w:left="6350" w:hanging="327"/>
      </w:pPr>
      <w:rPr>
        <w:rFonts w:hint="default"/>
        <w:lang w:val="ru-RU" w:eastAsia="en-US" w:bidi="ar-SA"/>
      </w:rPr>
    </w:lvl>
    <w:lvl w:ilvl="7" w:tplc="564C3744">
      <w:numFmt w:val="bullet"/>
      <w:lvlText w:val="•"/>
      <w:lvlJc w:val="left"/>
      <w:pPr>
        <w:ind w:left="7345" w:hanging="327"/>
      </w:pPr>
      <w:rPr>
        <w:rFonts w:hint="default"/>
        <w:lang w:val="ru-RU" w:eastAsia="en-US" w:bidi="ar-SA"/>
      </w:rPr>
    </w:lvl>
    <w:lvl w:ilvl="8" w:tplc="731C64F6">
      <w:numFmt w:val="bullet"/>
      <w:lvlText w:val="•"/>
      <w:lvlJc w:val="left"/>
      <w:pPr>
        <w:ind w:left="8340" w:hanging="327"/>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08"/>
    <w:rsid w:val="005159D2"/>
    <w:rsid w:val="00540308"/>
    <w:rsid w:val="006E349A"/>
    <w:rsid w:val="00821384"/>
    <w:rsid w:val="0097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9DF3"/>
  <w15:docId w15:val="{9C953759-904C-4985-A8A9-EFC93652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4030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0308"/>
    <w:tblPr>
      <w:tblInd w:w="0" w:type="dxa"/>
      <w:tblCellMar>
        <w:top w:w="0" w:type="dxa"/>
        <w:left w:w="0" w:type="dxa"/>
        <w:bottom w:w="0" w:type="dxa"/>
        <w:right w:w="0" w:type="dxa"/>
      </w:tblCellMar>
    </w:tblPr>
  </w:style>
  <w:style w:type="paragraph" w:styleId="a3">
    <w:name w:val="Body Text"/>
    <w:basedOn w:val="a"/>
    <w:uiPriority w:val="1"/>
    <w:qFormat/>
    <w:rsid w:val="00540308"/>
    <w:rPr>
      <w:sz w:val="24"/>
      <w:szCs w:val="24"/>
    </w:rPr>
  </w:style>
  <w:style w:type="paragraph" w:customStyle="1" w:styleId="11">
    <w:name w:val="Заголовок 11"/>
    <w:basedOn w:val="a"/>
    <w:uiPriority w:val="1"/>
    <w:qFormat/>
    <w:rsid w:val="00540308"/>
    <w:pPr>
      <w:ind w:left="3032" w:hanging="384"/>
      <w:outlineLvl w:val="1"/>
    </w:pPr>
    <w:rPr>
      <w:b/>
      <w:bCs/>
      <w:sz w:val="24"/>
      <w:szCs w:val="24"/>
    </w:rPr>
  </w:style>
  <w:style w:type="paragraph" w:styleId="a4">
    <w:name w:val="List Paragraph"/>
    <w:basedOn w:val="a"/>
    <w:uiPriority w:val="1"/>
    <w:qFormat/>
    <w:rsid w:val="00540308"/>
    <w:pPr>
      <w:ind w:left="382" w:firstLine="851"/>
      <w:jc w:val="both"/>
    </w:pPr>
  </w:style>
  <w:style w:type="paragraph" w:customStyle="1" w:styleId="TableParagraph">
    <w:name w:val="Table Paragraph"/>
    <w:basedOn w:val="a"/>
    <w:uiPriority w:val="1"/>
    <w:qFormat/>
    <w:rsid w:val="0054030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1942</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Андреева</dc:creator>
  <cp:lastModifiedBy>User</cp:lastModifiedBy>
  <cp:revision>2</cp:revision>
  <dcterms:created xsi:type="dcterms:W3CDTF">2024-07-02T03:24:00Z</dcterms:created>
  <dcterms:modified xsi:type="dcterms:W3CDTF">2024-07-02T03:24:00Z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2016</vt:lpwstr>
  </property>
  <property fmtid="{D5CDD505-2E9C-101B-9397-08002B2CF9AE}" pid="4" name="LastSaved">
    <vt:filetime>2024-07-01T00:00:00Z</vt:filetime>
  </property>
  <property fmtid="{D5CDD505-2E9C-101B-9397-08002B2CF9AE}" pid="5" name="Producer">
    <vt:lpwstr>Microsoft® Word 2016</vt:lpwstr>
  </property>
</Properties>
</file>