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9721EA" w:rsidTr="005433FD">
        <w:tc>
          <w:tcPr>
            <w:tcW w:w="5353" w:type="dxa"/>
            <w:hideMark/>
          </w:tcPr>
          <w:p w:rsidR="009721EA" w:rsidRDefault="009721EA" w:rsidP="005433FD">
            <w:pPr>
              <w:pStyle w:val="a5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9721EA" w:rsidRDefault="009721EA" w:rsidP="005433FD">
            <w:pPr>
              <w:pStyle w:val="a5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796140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796140" w:rsidRPr="00D228A4" w:rsidRDefault="00796140" w:rsidP="00796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796140" w:rsidRPr="00796140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7961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5F4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796140" w:rsidRPr="00796140" w:rsidRDefault="00796140" w:rsidP="00F1592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796140" w:rsidRPr="00796140" w:rsidRDefault="00796140" w:rsidP="005F47FB">
            <w:pPr>
              <w:pStyle w:val="a5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961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5F4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7961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796140" w:rsidTr="00F15926">
        <w:tblPrEx>
          <w:tblLook w:val="01E0"/>
        </w:tblPrEx>
        <w:tc>
          <w:tcPr>
            <w:tcW w:w="5508" w:type="dxa"/>
            <w:gridSpan w:val="3"/>
          </w:tcPr>
          <w:p w:rsidR="00796140" w:rsidRPr="00903B1C" w:rsidRDefault="00796140" w:rsidP="00F15926">
            <w:pPr>
              <w:pStyle w:val="21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796140" w:rsidRPr="00903B1C" w:rsidRDefault="00796140" w:rsidP="00F15926">
            <w:pPr>
              <w:spacing w:line="360" w:lineRule="auto"/>
            </w:pPr>
          </w:p>
        </w:tc>
      </w:tr>
      <w:tr w:rsidR="00796140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796140" w:rsidRPr="00335E76" w:rsidRDefault="00796140" w:rsidP="00F15926">
            <w:pPr>
              <w:pStyle w:val="21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796140" w:rsidRPr="00335E76" w:rsidRDefault="00796140" w:rsidP="00F15926">
            <w:pPr>
              <w:spacing w:line="360" w:lineRule="auto"/>
            </w:pPr>
          </w:p>
        </w:tc>
      </w:tr>
    </w:tbl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DE1B61">
        <w:rPr>
          <w:rFonts w:ascii="Times New Roman" w:hAnsi="Times New Roman" w:cs="Times New Roman"/>
          <w:color w:val="000000"/>
          <w:spacing w:val="-1"/>
          <w:sz w:val="30"/>
          <w:szCs w:val="30"/>
        </w:rPr>
        <w:t xml:space="preserve">Предметная область </w:t>
      </w:r>
      <w:r w:rsidRPr="00DE1B61">
        <w:rPr>
          <w:rFonts w:ascii="Times New Roman" w:hAnsi="Times New Roman" w:cs="Times New Roman"/>
          <w:color w:val="000000"/>
          <w:spacing w:val="-3"/>
          <w:sz w:val="30"/>
          <w:szCs w:val="30"/>
        </w:rPr>
        <w:t>ПО.02. ТЕОРИЯ И ИСТОРИЯ МУЗЫКИ</w:t>
      </w:r>
    </w:p>
    <w:p w:rsidR="00A33B28" w:rsidRDefault="00A33B28" w:rsidP="00A33B28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</w:pPr>
      <w:r>
        <w:rPr>
          <w:rFonts w:ascii="Times New Roman" w:hAnsi="Times New Roman" w:cs="Times New Roman"/>
          <w:color w:val="000000"/>
          <w:spacing w:val="5"/>
          <w:sz w:val="38"/>
          <w:szCs w:val="38"/>
        </w:rPr>
        <w:t>ПРОГРАММА</w:t>
      </w: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38"/>
          <w:szCs w:val="38"/>
        </w:rPr>
      </w:pPr>
      <w:r>
        <w:rPr>
          <w:rFonts w:ascii="Times New Roman" w:hAnsi="Times New Roman" w:cs="Times New Roman"/>
          <w:color w:val="000000"/>
          <w:spacing w:val="-2"/>
          <w:sz w:val="38"/>
          <w:szCs w:val="38"/>
        </w:rPr>
        <w:t>по учебному предмету</w:t>
      </w:r>
    </w:p>
    <w:p w:rsidR="00A33B28" w:rsidRPr="00AF6688" w:rsidRDefault="00A33B28" w:rsidP="00A33B28">
      <w:pPr>
        <w:shd w:val="clear" w:color="auto" w:fill="FFFFFF"/>
        <w:ind w:left="1190" w:hanging="989"/>
        <w:jc w:val="center"/>
        <w:rPr>
          <w:rFonts w:ascii="Times New Roman" w:hAnsi="Times New Roman" w:cs="Times New Roman"/>
          <w:b/>
          <w:color w:val="000000"/>
          <w:spacing w:val="-2"/>
          <w:sz w:val="38"/>
          <w:szCs w:val="38"/>
        </w:rPr>
      </w:pPr>
      <w:r w:rsidRPr="00AF6688">
        <w:rPr>
          <w:rFonts w:ascii="Times New Roman" w:hAnsi="Times New Roman" w:cs="Times New Roman"/>
          <w:b/>
          <w:color w:val="000000"/>
          <w:spacing w:val="-2"/>
          <w:sz w:val="38"/>
          <w:szCs w:val="38"/>
        </w:rPr>
        <w:t>СЛУШАНИЕ  МУЗЫКИ</w:t>
      </w:r>
    </w:p>
    <w:p w:rsidR="00A33B28" w:rsidRPr="009C05F2" w:rsidRDefault="00A33B28" w:rsidP="00A33B28">
      <w:pPr>
        <w:shd w:val="clear" w:color="auto" w:fill="FFFFFF"/>
        <w:ind w:left="1190" w:hanging="989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  <w:r w:rsidRPr="009C05F2">
        <w:rPr>
          <w:rFonts w:ascii="Times New Roman" w:hAnsi="Times New Roman" w:cs="Times New Roman"/>
          <w:color w:val="000000"/>
          <w:spacing w:val="-2"/>
          <w:sz w:val="32"/>
          <w:szCs w:val="32"/>
        </w:rPr>
        <w:t>ПО.02.УП.02.</w:t>
      </w:r>
    </w:p>
    <w:p w:rsidR="00A33B28" w:rsidRDefault="00A33B28" w:rsidP="00A33B28">
      <w:pPr>
        <w:shd w:val="clear" w:color="auto" w:fill="FFFFFF"/>
        <w:ind w:left="1190" w:hanging="989"/>
        <w:jc w:val="center"/>
        <w:rPr>
          <w:rFonts w:ascii="Times New Roman" w:hAnsi="Times New Roman" w:cs="Times New Roman"/>
          <w:color w:val="000000"/>
          <w:spacing w:val="-2"/>
          <w:sz w:val="38"/>
          <w:szCs w:val="3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F3ED4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Дополнительной предпрофессиональной программы в области музыкального искусства «Фортепиано»,  «Народные инструменты»</w:t>
      </w: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Срок реализации программы: 3 года.</w:t>
      </w: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33B28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A33B28" w:rsidRPr="00DE1B61" w:rsidRDefault="00A33B28" w:rsidP="00A33B2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E1B61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Малиновка 20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="005F47FB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</w:p>
    <w:p w:rsidR="008013C2" w:rsidRDefault="008013C2"/>
    <w:p w:rsidR="00A33B28" w:rsidRPr="00DE1B61" w:rsidRDefault="00A33B28" w:rsidP="00A33B28">
      <w:pPr>
        <w:shd w:val="clear" w:color="auto" w:fill="FFFFFF"/>
        <w:spacing w:before="514"/>
        <w:jc w:val="center"/>
        <w:rPr>
          <w:rFonts w:ascii="Times New Roman" w:hAnsi="Times New Roman" w:cs="Times New Roman"/>
          <w:sz w:val="32"/>
          <w:szCs w:val="32"/>
        </w:rPr>
      </w:pPr>
      <w:r w:rsidRPr="00DE1B61">
        <w:rPr>
          <w:rFonts w:ascii="Times New Roman" w:hAnsi="Times New Roman" w:cs="Times New Roman"/>
          <w:color w:val="000000"/>
          <w:spacing w:val="-3"/>
          <w:sz w:val="32"/>
          <w:szCs w:val="32"/>
        </w:rPr>
        <w:lastRenderedPageBreak/>
        <w:t>Структура программы учебного предмета</w:t>
      </w:r>
    </w:p>
    <w:p w:rsidR="00A33B28" w:rsidRDefault="00A33B28" w:rsidP="00A33B28">
      <w:pPr>
        <w:shd w:val="clear" w:color="auto" w:fill="FFFFFF"/>
        <w:rPr>
          <w:rFonts w:ascii="Times New Roman" w:hAnsi="Times New Roman" w:cs="Times New Roman"/>
          <w:color w:val="000000"/>
          <w:sz w:val="30"/>
          <w:szCs w:val="30"/>
        </w:rPr>
      </w:pPr>
    </w:p>
    <w:p w:rsidR="00A33B28" w:rsidRDefault="00A33B28" w:rsidP="00A33B28">
      <w:pPr>
        <w:numPr>
          <w:ilvl w:val="0"/>
          <w:numId w:val="4"/>
        </w:numPr>
        <w:shd w:val="clear" w:color="auto" w:fill="FFFFFF"/>
        <w:tabs>
          <w:tab w:val="left" w:pos="806"/>
        </w:tabs>
        <w:spacing w:before="134"/>
        <w:ind w:hanging="1170"/>
        <w:rPr>
          <w:rFonts w:ascii="Times New Roman" w:hAnsi="Times New Roman" w:cs="Times New Roman"/>
          <w:color w:val="000000"/>
          <w:spacing w:val="2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2"/>
          <w:sz w:val="30"/>
          <w:szCs w:val="30"/>
        </w:rPr>
        <w:t>Пояснительная записка</w:t>
      </w:r>
    </w:p>
    <w:p w:rsidR="00A33B28" w:rsidRDefault="00A33B28" w:rsidP="00A33B28">
      <w:pPr>
        <w:numPr>
          <w:ilvl w:val="0"/>
          <w:numId w:val="5"/>
        </w:numPr>
        <w:shd w:val="clear" w:color="auto" w:fill="FFFFFF"/>
        <w:tabs>
          <w:tab w:val="left" w:pos="96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A33B28" w:rsidRDefault="00A33B28" w:rsidP="00A33B28">
      <w:pPr>
        <w:numPr>
          <w:ilvl w:val="0"/>
          <w:numId w:val="5"/>
        </w:numPr>
        <w:shd w:val="clear" w:color="auto" w:fill="FFFFFF"/>
        <w:tabs>
          <w:tab w:val="left" w:pos="96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Срок реализации учебного предмета;</w:t>
      </w:r>
    </w:p>
    <w:p w:rsidR="00A33B28" w:rsidRDefault="00A33B28" w:rsidP="00A33B28">
      <w:pPr>
        <w:numPr>
          <w:ilvl w:val="0"/>
          <w:numId w:val="5"/>
        </w:numPr>
        <w:shd w:val="clear" w:color="auto" w:fill="FFFFFF"/>
        <w:tabs>
          <w:tab w:val="left" w:pos="96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Объем учебного времени, предусмотренный учебным планом образовательного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учреждения на реализацию учебного предмета;</w:t>
      </w:r>
    </w:p>
    <w:p w:rsidR="00A33B28" w:rsidRDefault="00A33B28" w:rsidP="00A33B28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Форма проведения учебных аудиторных занятий;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Цели и задачи учебного предмета;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Обоснование структуры программы учебного предмета;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Методы обучения;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предмета;</w:t>
      </w:r>
    </w:p>
    <w:p w:rsidR="00A33B28" w:rsidRDefault="00A33B28" w:rsidP="00A33B28">
      <w:pPr>
        <w:numPr>
          <w:ilvl w:val="0"/>
          <w:numId w:val="6"/>
        </w:numPr>
        <w:shd w:val="clear" w:color="auto" w:fill="FFFFFF"/>
        <w:tabs>
          <w:tab w:val="left" w:pos="1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Кадровое обеспечение при реализации учебной программы;</w:t>
      </w:r>
    </w:p>
    <w:p w:rsidR="00A33B28" w:rsidRDefault="00A33B28" w:rsidP="00A33B28">
      <w:pPr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20"/>
        <w:rPr>
          <w:rFonts w:ascii="Times New Roman" w:hAnsi="Times New Roman" w:cs="Times New Roman"/>
          <w:color w:val="000000"/>
          <w:spacing w:val="-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>Учебно-тематический план</w:t>
      </w:r>
    </w:p>
    <w:p w:rsidR="00A33B28" w:rsidRDefault="00A33B28" w:rsidP="00A33B28">
      <w:pPr>
        <w:numPr>
          <w:ilvl w:val="0"/>
          <w:numId w:val="2"/>
        </w:numPr>
        <w:shd w:val="clear" w:color="auto" w:fill="FFFFFF"/>
        <w:tabs>
          <w:tab w:val="left" w:pos="706"/>
        </w:tabs>
        <w:contextualSpacing/>
        <w:rPr>
          <w:rFonts w:ascii="Times New Roman" w:hAnsi="Times New Roman" w:cs="Times New Roman"/>
          <w:color w:val="000000"/>
          <w:spacing w:val="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>Содержание учебного предмета</w:t>
      </w:r>
    </w:p>
    <w:p w:rsidR="00A33B28" w:rsidRDefault="00A33B28" w:rsidP="00A33B28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1"/>
        </w:numPr>
        <w:shd w:val="clear" w:color="auto" w:fill="FFFFFF"/>
        <w:tabs>
          <w:tab w:val="left" w:pos="0"/>
        </w:tabs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Сведения о затратах учебного времени;</w:t>
      </w:r>
    </w:p>
    <w:p w:rsidR="00A33B28" w:rsidRDefault="00A33B28" w:rsidP="00A33B28">
      <w:pPr>
        <w:numPr>
          <w:ilvl w:val="0"/>
          <w:numId w:val="1"/>
        </w:numPr>
        <w:shd w:val="clear" w:color="auto" w:fill="FFFFFF"/>
        <w:tabs>
          <w:tab w:val="left" w:pos="0"/>
        </w:tabs>
        <w:contextualSpacing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Годовые требования. Содержание разделов;</w:t>
      </w:r>
    </w:p>
    <w:p w:rsidR="00A33B28" w:rsidRDefault="00A33B28" w:rsidP="00A33B28">
      <w:pPr>
        <w:shd w:val="clear" w:color="auto" w:fill="FFFFFF"/>
        <w:tabs>
          <w:tab w:val="left" w:pos="816"/>
        </w:tabs>
        <w:ind w:left="715"/>
        <w:contextualSpacing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A33B28" w:rsidRDefault="00A33B28" w:rsidP="00A33B28">
      <w:pPr>
        <w:rPr>
          <w:rFonts w:ascii="Times New Roman" w:hAnsi="Times New Roman" w:cs="Times New Roman"/>
          <w:sz w:val="2"/>
          <w:szCs w:val="2"/>
        </w:rPr>
      </w:pPr>
    </w:p>
    <w:p w:rsidR="00A33B28" w:rsidRPr="00C0113C" w:rsidRDefault="00A33B28" w:rsidP="00A33B28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1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>Требования к уровню подготовки обучающихся</w:t>
      </w:r>
    </w:p>
    <w:p w:rsidR="00A33B28" w:rsidRDefault="00A33B28" w:rsidP="00A33B28">
      <w:p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11"/>
          <w:sz w:val="30"/>
          <w:szCs w:val="30"/>
        </w:rPr>
      </w:pPr>
    </w:p>
    <w:p w:rsidR="00A33B28" w:rsidRDefault="00A33B28" w:rsidP="00A33B28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21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>Формы и методы контроля, система оценок</w:t>
      </w:r>
    </w:p>
    <w:p w:rsidR="00A33B28" w:rsidRDefault="00A33B28" w:rsidP="00A33B28">
      <w:pPr>
        <w:shd w:val="clear" w:color="auto" w:fill="FFFFFF"/>
        <w:tabs>
          <w:tab w:val="left" w:pos="142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Аттестация: цели, виды, форма, содержание;</w:t>
      </w:r>
    </w:p>
    <w:p w:rsidR="00A33B28" w:rsidRDefault="00A33B28" w:rsidP="00A33B28">
      <w:pPr>
        <w:numPr>
          <w:ilvl w:val="0"/>
          <w:numId w:val="1"/>
        </w:numPr>
        <w:shd w:val="clear" w:color="auto" w:fill="FFFFFF"/>
        <w:tabs>
          <w:tab w:val="left" w:pos="768"/>
        </w:tabs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Требования к промежуточной аттестации;</w:t>
      </w:r>
    </w:p>
    <w:p w:rsidR="00A33B28" w:rsidRPr="00C0113C" w:rsidRDefault="00A33B28" w:rsidP="00A33B28">
      <w:pPr>
        <w:numPr>
          <w:ilvl w:val="0"/>
          <w:numId w:val="1"/>
        </w:numPr>
        <w:shd w:val="clear" w:color="auto" w:fill="FFFFFF"/>
        <w:tabs>
          <w:tab w:val="left" w:pos="768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Критерии оценки;</w:t>
      </w:r>
    </w:p>
    <w:p w:rsidR="00A33B28" w:rsidRDefault="00A33B28" w:rsidP="00A33B28">
      <w:pPr>
        <w:shd w:val="clear" w:color="auto" w:fill="FFFFFF"/>
        <w:tabs>
          <w:tab w:val="left" w:pos="768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33B28" w:rsidRDefault="00A33B28" w:rsidP="00A33B28">
      <w:pPr>
        <w:shd w:val="clear" w:color="auto" w:fill="FFFFFF"/>
        <w:tabs>
          <w:tab w:val="left" w:pos="706"/>
        </w:tabs>
        <w:contextualSpacing/>
      </w:pPr>
      <w:r>
        <w:rPr>
          <w:rFonts w:ascii="Times New Roman" w:hAnsi="Times New Roman" w:cs="Times New Roman"/>
          <w:color w:val="000000"/>
          <w:spacing w:val="-11"/>
          <w:sz w:val="30"/>
          <w:szCs w:val="30"/>
          <w:lang w:val="en-US"/>
        </w:rPr>
        <w:t>VI</w:t>
      </w:r>
      <w:r>
        <w:rPr>
          <w:rFonts w:ascii="Times New Roman" w:hAnsi="Times New Roman" w:cs="Times New Roman"/>
          <w:color w:val="000000"/>
          <w:spacing w:val="-11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pacing w:val="-5"/>
          <w:sz w:val="30"/>
          <w:szCs w:val="30"/>
        </w:rPr>
        <w:t>Методическое обеспечение учебного процесса</w:t>
      </w:r>
    </w:p>
    <w:p w:rsidR="00A33B28" w:rsidRDefault="00A33B28" w:rsidP="00A33B28">
      <w:pPr>
        <w:shd w:val="clear" w:color="auto" w:fill="FFFFFF"/>
        <w:tabs>
          <w:tab w:val="left" w:pos="768"/>
        </w:tabs>
        <w:ind w:left="667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Методические рекомендации педагогическим работникам;</w:t>
      </w:r>
    </w:p>
    <w:p w:rsidR="00A33B28" w:rsidRDefault="00A33B28" w:rsidP="00A33B28">
      <w:pPr>
        <w:shd w:val="clear" w:color="auto" w:fill="FFFFFF"/>
        <w:tabs>
          <w:tab w:val="left" w:pos="706"/>
        </w:tabs>
        <w:contextualSpacing/>
      </w:pPr>
    </w:p>
    <w:p w:rsidR="00A33B28" w:rsidRDefault="00A33B28" w:rsidP="00A33B28">
      <w:pPr>
        <w:shd w:val="clear" w:color="auto" w:fill="FFFFFF"/>
        <w:tabs>
          <w:tab w:val="left" w:pos="1421"/>
        </w:tabs>
        <w:contextualSpacing/>
      </w:pPr>
      <w:r>
        <w:rPr>
          <w:rFonts w:ascii="Times New Roman" w:hAnsi="Times New Roman" w:cs="Times New Roman"/>
          <w:color w:val="000000"/>
          <w:spacing w:val="-3"/>
          <w:sz w:val="30"/>
          <w:szCs w:val="30"/>
          <w:lang w:val="en-US"/>
        </w:rPr>
        <w:t>VII</w:t>
      </w:r>
      <w:r>
        <w:rPr>
          <w:rFonts w:ascii="Times New Roman" w:hAnsi="Times New Roman" w:cs="Times New Roman"/>
          <w:color w:val="000000"/>
          <w:spacing w:val="-3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>Список рекомендуемой учебной и методической литературы</w:t>
      </w:r>
    </w:p>
    <w:p w:rsidR="00A33B28" w:rsidRDefault="00A33B28" w:rsidP="00A33B28">
      <w:pPr>
        <w:shd w:val="clear" w:color="auto" w:fill="FFFFFF"/>
        <w:contextualSpacing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Список методической литературы;</w:t>
      </w:r>
    </w:p>
    <w:p w:rsidR="00A33B28" w:rsidRDefault="00A33B28" w:rsidP="00A33B28">
      <w:pPr>
        <w:shd w:val="clear" w:color="auto" w:fill="FFFFFF"/>
        <w:tabs>
          <w:tab w:val="left" w:pos="0"/>
        </w:tabs>
        <w:contextualSpacing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Учебная литература</w:t>
      </w:r>
    </w:p>
    <w:p w:rsidR="00A33B28" w:rsidRDefault="00A33B28" w:rsidP="00A33B28">
      <w:pPr>
        <w:shd w:val="clear" w:color="auto" w:fill="FFFFFF"/>
        <w:tabs>
          <w:tab w:val="left" w:pos="0"/>
        </w:tabs>
        <w:contextualSpacing/>
      </w:pPr>
    </w:p>
    <w:p w:rsidR="00A33B28" w:rsidRDefault="00A33B28" w:rsidP="00A33B28">
      <w:pPr>
        <w:shd w:val="clear" w:color="auto" w:fill="FFFFFF"/>
        <w:tabs>
          <w:tab w:val="left" w:pos="768"/>
        </w:tabs>
        <w:spacing w:before="134" w:after="926"/>
        <w:sectPr w:rsidR="00A33B28" w:rsidSect="00A33B28">
          <w:footerReference w:type="default" r:id="rId7"/>
          <w:pgSz w:w="11909" w:h="16834"/>
          <w:pgMar w:top="567" w:right="851" w:bottom="680" w:left="1701" w:header="720" w:footer="720" w:gutter="0"/>
          <w:cols w:space="60"/>
          <w:noEndnote/>
        </w:sectPr>
      </w:pPr>
    </w:p>
    <w:p w:rsidR="00A33B28" w:rsidRDefault="00A33B28" w:rsidP="00A33B2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A33B28" w:rsidRDefault="00A33B28" w:rsidP="00A33B28">
      <w:pPr>
        <w:numPr>
          <w:ilvl w:val="0"/>
          <w:numId w:val="8"/>
        </w:num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F0B7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ПОЯСНИТЕЛЬНАЯ ЗАПИСКА</w:t>
      </w:r>
    </w:p>
    <w:p w:rsidR="00A33B28" w:rsidRPr="00CF0B78" w:rsidRDefault="00A33B28" w:rsidP="00A33B28">
      <w:pPr>
        <w:shd w:val="clear" w:color="auto" w:fill="FFFFFF"/>
        <w:ind w:left="893"/>
        <w:contextualSpacing/>
        <w:rPr>
          <w:sz w:val="24"/>
          <w:szCs w:val="24"/>
        </w:rPr>
      </w:pPr>
    </w:p>
    <w:p w:rsidR="00A33B28" w:rsidRPr="00CF0B78" w:rsidRDefault="00A33B28" w:rsidP="00A33B28">
      <w:pPr>
        <w:shd w:val="clear" w:color="auto" w:fill="FFFFFF"/>
        <w:ind w:left="725" w:hanging="16"/>
        <w:contextualSpacing/>
        <w:rPr>
          <w:sz w:val="24"/>
          <w:szCs w:val="24"/>
        </w:rPr>
      </w:pPr>
      <w:r w:rsidRPr="00CF0B78"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1. Характеристика учебного предмета, его место и роль в образовательном </w:t>
      </w:r>
      <w:r w:rsidRPr="00CF0B78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процессе</w:t>
      </w:r>
    </w:p>
    <w:p w:rsidR="00A33B28" w:rsidRPr="00CF0B78" w:rsidRDefault="00A33B28" w:rsidP="00A33B28">
      <w:pPr>
        <w:shd w:val="clear" w:color="auto" w:fill="FFFFFF"/>
        <w:ind w:right="10" w:firstLine="706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Программа учебного предмета «Слушание музыки» разработана на основе с </w:t>
      </w:r>
      <w:r w:rsidRPr="00CF0B7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учетом федеральных государственных требований к дополнительным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предпрофессиональным общеобразовательным программам в области музыкального </w:t>
      </w:r>
      <w:r w:rsidRPr="00CF0B7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искусства «Фортепиано»,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«Народн</w:t>
      </w:r>
      <w:r>
        <w:rPr>
          <w:rFonts w:ascii="Times New Roman" w:hAnsi="Times New Roman" w:cs="Times New Roman"/>
          <w:color w:val="000000"/>
          <w:sz w:val="24"/>
          <w:szCs w:val="24"/>
        </w:rPr>
        <w:t>ые инструменты»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3B28" w:rsidRPr="00CF0B78" w:rsidRDefault="00A33B28" w:rsidP="00A33B28">
      <w:pPr>
        <w:shd w:val="clear" w:color="auto" w:fill="FFFFFF"/>
        <w:ind w:firstLine="706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Предмет «Слушание музыки» направлен на создание предпосылок для </w:t>
      </w:r>
      <w:r w:rsidRPr="00CF0B7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творческого, музыкального и личностного развития учащихся, формирование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эстетических взглядов на основе развития эмоциональной отзывчивости и овладения </w:t>
      </w:r>
      <w:r w:rsidRPr="00CF0B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навыками восприятия музыкальных произведений, приобретение детьми опыта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творческого взаимодействия в коллективе.</w:t>
      </w:r>
    </w:p>
    <w:p w:rsidR="00A33B28" w:rsidRPr="00CF0B78" w:rsidRDefault="00A33B28" w:rsidP="00A33B28">
      <w:pPr>
        <w:shd w:val="clear" w:color="auto" w:fill="FFFFFF"/>
        <w:ind w:left="5" w:right="5" w:firstLine="706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учитывает возрастные и индивидуальные особенности обучающихся </w:t>
      </w:r>
      <w:r w:rsidRPr="00CF0B78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ориентирована на:</w:t>
      </w:r>
    </w:p>
    <w:p w:rsidR="00A33B28" w:rsidRPr="00CF0B78" w:rsidRDefault="00A33B28" w:rsidP="00A33B28">
      <w:pPr>
        <w:numPr>
          <w:ilvl w:val="0"/>
          <w:numId w:val="7"/>
        </w:numPr>
        <w:shd w:val="clear" w:color="auto" w:fill="FFFFFF"/>
        <w:tabs>
          <w:tab w:val="left" w:pos="878"/>
        </w:tabs>
        <w:ind w:left="5" w:firstLine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художественных способностей детей и формирование у обучающихся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br/>
        <w:t>потребности общения с явлениями музыкального искусства;</w:t>
      </w:r>
    </w:p>
    <w:p w:rsidR="00A33B28" w:rsidRPr="00CF0B78" w:rsidRDefault="00A33B28" w:rsidP="00A33B28">
      <w:pPr>
        <w:numPr>
          <w:ilvl w:val="0"/>
          <w:numId w:val="7"/>
        </w:numPr>
        <w:shd w:val="clear" w:color="auto" w:fill="FFFFFF"/>
        <w:tabs>
          <w:tab w:val="left" w:pos="878"/>
        </w:tabs>
        <w:ind w:left="5" w:firstLine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4"/>
          <w:sz w:val="24"/>
          <w:szCs w:val="24"/>
        </w:rPr>
        <w:t>воспитание детей в творческой атмосфере, обстановке доброжелательности,</w:t>
      </w:r>
      <w:r w:rsidRPr="00CF0B78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способствующей приобретению навыков музыкально-творческой деятельности;</w:t>
      </w:r>
    </w:p>
    <w:p w:rsidR="00A33B28" w:rsidRPr="00CF0B78" w:rsidRDefault="00A33B28" w:rsidP="00A33B28">
      <w:pPr>
        <w:shd w:val="clear" w:color="auto" w:fill="FFFFFF"/>
        <w:tabs>
          <w:tab w:val="left" w:pos="1046"/>
        </w:tabs>
        <w:ind w:left="5" w:firstLine="715"/>
        <w:contextualSpacing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0B78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  комплекса   знаний,   умений   и   навыков,   позволяющих   в</w:t>
      </w:r>
      <w:r w:rsidRPr="00CF0B78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CF0B78">
        <w:rPr>
          <w:rFonts w:ascii="Times New Roman" w:hAnsi="Times New Roman" w:cs="Times New Roman"/>
          <w:color w:val="000000"/>
          <w:spacing w:val="3"/>
          <w:sz w:val="24"/>
          <w:szCs w:val="24"/>
        </w:rPr>
        <w:t>дальнейшем  осваивать  профессиональные  образовательные программы  в  области</w:t>
      </w:r>
      <w:r w:rsidRPr="00CF0B78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CF0B78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искусства.</w:t>
      </w:r>
    </w:p>
    <w:p w:rsidR="00A33B28" w:rsidRPr="00CF0B78" w:rsidRDefault="00A33B28" w:rsidP="00A33B28">
      <w:pPr>
        <w:shd w:val="clear" w:color="auto" w:fill="FFFFFF"/>
        <w:ind w:left="5" w:firstLine="715"/>
        <w:contextualSpacing/>
        <w:jc w:val="both"/>
        <w:rPr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«Слушание музыки» находится в непосредственной связи с другими учебными </w:t>
      </w:r>
      <w:r w:rsidRPr="00CF0B7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предметами, такими, как «Сольфеджио», «Музыкальная литература» и занимает </w:t>
      </w:r>
      <w:r w:rsidRPr="00CF0B7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важное место в системе обучения детей. Этот предмет является базовой </w:t>
      </w:r>
      <w:r w:rsidRPr="00CF0B7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составляющей для последующего изучения предметов в области теории и истории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музыки, а также необходимым условием в освоении учебных предметов в области </w:t>
      </w:r>
      <w:r w:rsidRPr="00CF0B78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исполнительства.</w:t>
      </w:r>
    </w:p>
    <w:p w:rsidR="00A33B28" w:rsidRPr="00CF0B78" w:rsidRDefault="00A33B28" w:rsidP="00A33B28">
      <w:pPr>
        <w:shd w:val="clear" w:color="auto" w:fill="FFFFFF"/>
        <w:ind w:left="5" w:firstLine="715"/>
        <w:contextualSpacing/>
        <w:jc w:val="both"/>
        <w:rPr>
          <w:sz w:val="24"/>
          <w:szCs w:val="24"/>
        </w:rPr>
      </w:pPr>
    </w:p>
    <w:p w:rsidR="00A33B28" w:rsidRPr="00CF0B78" w:rsidRDefault="00A33B28" w:rsidP="00A33B28">
      <w:pPr>
        <w:shd w:val="clear" w:color="auto" w:fill="FFFFFF"/>
        <w:ind w:firstLine="709"/>
        <w:contextualSpacing/>
        <w:rPr>
          <w:sz w:val="24"/>
          <w:szCs w:val="24"/>
        </w:rPr>
      </w:pPr>
      <w:r w:rsidRPr="00CF0B78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2. Срок реализации учебного предмета «Слушание музыки»</w:t>
      </w:r>
    </w:p>
    <w:p w:rsidR="00A33B28" w:rsidRDefault="00A33B28" w:rsidP="00A33B28">
      <w:pPr>
        <w:shd w:val="clear" w:color="auto" w:fill="FFFFFF"/>
        <w:ind w:left="370" w:right="-21" w:firstLine="71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B7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Срок реализации учебного предмета «Слушание музыки» для детей, 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поступивших в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чреждение в 1 класс в возрасте с шести лет шести месяцев до девяти лет, сос</w:t>
      </w:r>
      <w:r w:rsidRPr="004F7D05">
        <w:rPr>
          <w:rFonts w:ascii="Times New Roman" w:hAnsi="Times New Roman" w:cs="Times New Roman"/>
          <w:color w:val="000000"/>
          <w:sz w:val="22"/>
          <w:szCs w:val="24"/>
        </w:rPr>
        <w:t>т</w:t>
      </w:r>
      <w:r w:rsidRPr="00CF0B78">
        <w:rPr>
          <w:rFonts w:ascii="Times New Roman" w:hAnsi="Times New Roman" w:cs="Times New Roman"/>
          <w:color w:val="000000"/>
          <w:sz w:val="24"/>
          <w:szCs w:val="24"/>
        </w:rPr>
        <w:t>авляет 3 года.</w:t>
      </w:r>
    </w:p>
    <w:p w:rsidR="00A33B28" w:rsidRDefault="00A33B28" w:rsidP="00A33B28">
      <w:pPr>
        <w:shd w:val="clear" w:color="auto" w:fill="FFFFFF"/>
        <w:ind w:left="370" w:right="379" w:firstLine="71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3B28" w:rsidRPr="004F7D05" w:rsidRDefault="00A33B28" w:rsidP="00A33B28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3. </w:t>
      </w:r>
      <w:r w:rsidRPr="004F7D0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Объем учебного времени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 предусмотренный учебными планами Учреждения:</w:t>
      </w: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275"/>
        <w:gridCol w:w="1276"/>
        <w:gridCol w:w="1134"/>
        <w:gridCol w:w="1134"/>
        <w:gridCol w:w="1030"/>
        <w:gridCol w:w="567"/>
        <w:gridCol w:w="955"/>
      </w:tblGrid>
      <w:tr w:rsidR="00A33B28" w:rsidTr="00796140">
        <w:trPr>
          <w:trHeight w:hRule="exact" w:val="690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4" w:lineRule="exact"/>
              <w:ind w:left="168" w:right="158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Вид учебной работы, </w:t>
            </w:r>
            <w:r w:rsidRPr="00622940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нагрузки, </w:t>
            </w:r>
            <w:r w:rsidRPr="0062294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аттестации</w:t>
            </w:r>
          </w:p>
        </w:tc>
        <w:tc>
          <w:tcPr>
            <w:tcW w:w="6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4" w:lineRule="exact"/>
              <w:ind w:left="86" w:right="115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Всего часов</w:t>
            </w:r>
          </w:p>
        </w:tc>
      </w:tr>
      <w:tr w:rsidR="00A33B28" w:rsidTr="00796140">
        <w:trPr>
          <w:trHeight w:hRule="exact" w:val="336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1176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1229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ind w:left="1243"/>
              <w:jc w:val="center"/>
              <w:rPr>
                <w:b/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33B28" w:rsidTr="00796140">
        <w:trPr>
          <w:trHeight w:hRule="exact" w:val="60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88" w:lineRule="exact"/>
              <w:ind w:left="10" w:right="10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88" w:lineRule="exact"/>
              <w:ind w:left="77" w:right="72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88" w:lineRule="exact"/>
              <w:ind w:left="67" w:right="67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62294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33B28" w:rsidTr="00796140">
        <w:trPr>
          <w:trHeight w:hRule="exact" w:val="478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B28" w:rsidRPr="00622940" w:rsidRDefault="00A33B28" w:rsidP="00A33B28">
            <w:pPr>
              <w:shd w:val="clear" w:color="auto" w:fill="FFFFFF"/>
              <w:spacing w:line="274" w:lineRule="exact"/>
              <w:ind w:left="192" w:right="178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A33B28" w:rsidTr="00796140">
        <w:trPr>
          <w:trHeight w:hRule="exact" w:val="472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B28" w:rsidRPr="00622940" w:rsidRDefault="00A33B28" w:rsidP="00A33B28">
            <w:pPr>
              <w:shd w:val="clear" w:color="auto" w:fill="FFFFFF"/>
              <w:spacing w:line="283" w:lineRule="exact"/>
              <w:ind w:left="62" w:right="43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Самостоятельн</w:t>
            </w:r>
            <w:r w:rsidRPr="006229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33B28" w:rsidTr="00796140">
        <w:trPr>
          <w:trHeight w:hRule="exact" w:val="564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spacing w:line="278" w:lineRule="exact"/>
              <w:ind w:left="77" w:right="62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Максимальная </w:t>
            </w:r>
            <w:r w:rsidRPr="006229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учебная </w:t>
            </w:r>
            <w:r w:rsidRPr="006229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25.5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25.5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B28" w:rsidRPr="00622940" w:rsidRDefault="00A33B28" w:rsidP="00A33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2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</w:tbl>
    <w:p w:rsidR="00A33B28" w:rsidRDefault="00A33B28"/>
    <w:p w:rsidR="00A33B28" w:rsidRPr="004F7D05" w:rsidRDefault="00A33B28" w:rsidP="00A33B28">
      <w:pPr>
        <w:shd w:val="clear" w:color="auto" w:fill="FFFFFF"/>
        <w:ind w:firstLine="709"/>
        <w:contextualSpacing/>
        <w:rPr>
          <w:sz w:val="24"/>
          <w:szCs w:val="24"/>
        </w:rPr>
      </w:pPr>
      <w:r w:rsidRPr="004F7D05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4.Форма проведения учебных аудиторных занятий</w:t>
      </w:r>
    </w:p>
    <w:p w:rsidR="00A33B28" w:rsidRPr="004F7D05" w:rsidRDefault="00A33B28" w:rsidP="00A33B28">
      <w:pPr>
        <w:shd w:val="clear" w:color="auto" w:fill="FFFFFF"/>
        <w:ind w:left="374" w:right="384" w:firstLine="701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Реализация учебного плана по предмету «Слушание музыки» проводится в </w:t>
      </w:r>
      <w:r w:rsidRPr="004F7D05">
        <w:rPr>
          <w:rFonts w:ascii="Times New Roman" w:hAnsi="Times New Roman" w:cs="Times New Roman"/>
          <w:color w:val="000000"/>
          <w:sz w:val="24"/>
          <w:szCs w:val="24"/>
        </w:rPr>
        <w:t>форме мелкогрупповых занятий численностью от 4 до 10 человек.</w:t>
      </w:r>
    </w:p>
    <w:p w:rsidR="00A33B28" w:rsidRDefault="00A33B28" w:rsidP="00A33B28">
      <w:pPr>
        <w:shd w:val="clear" w:color="auto" w:fill="FFFFFF"/>
        <w:ind w:left="370" w:right="379" w:firstLine="715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Для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об</w:t>
      </w:r>
      <w:r w:rsidRPr="004F7D05">
        <w:rPr>
          <w:rFonts w:ascii="Times New Roman" w:hAnsi="Times New Roman" w:cs="Times New Roman"/>
          <w:color w:val="000000"/>
          <w:spacing w:val="2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ю</w:t>
      </w:r>
      <w:r w:rsidRPr="004F7D0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щихся    1-3    классов   занятия   по   предмету   «Слушание   музыки» </w:t>
      </w:r>
      <w:r w:rsidRPr="004F7D05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предусмотрены 1 раз в неделю по 1 часу.</w:t>
      </w:r>
    </w:p>
    <w:p w:rsidR="00A33B28" w:rsidRPr="004F7D05" w:rsidRDefault="00A33B28" w:rsidP="00A33B28">
      <w:pPr>
        <w:shd w:val="clear" w:color="auto" w:fill="FFFFFF"/>
        <w:ind w:left="370" w:right="379" w:firstLine="715"/>
        <w:contextualSpacing/>
        <w:jc w:val="both"/>
        <w:rPr>
          <w:sz w:val="24"/>
          <w:szCs w:val="24"/>
        </w:rPr>
      </w:pPr>
    </w:p>
    <w:p w:rsidR="00A33B28" w:rsidRPr="004F7D05" w:rsidRDefault="00A33B28" w:rsidP="00A33B28">
      <w:pPr>
        <w:shd w:val="clear" w:color="auto" w:fill="FFFFFF"/>
        <w:ind w:left="709"/>
        <w:contextualSpacing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5. </w:t>
      </w:r>
      <w:r w:rsidRPr="004F7D0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Цель и задачи учебного предмета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«Слушание музыки»</w:t>
      </w:r>
    </w:p>
    <w:p w:rsidR="00A33B28" w:rsidRPr="004F7D05" w:rsidRDefault="00A33B28" w:rsidP="00A33B28">
      <w:pPr>
        <w:shd w:val="clear" w:color="auto" w:fill="FFFFFF"/>
        <w:ind w:firstLine="1080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- </w:t>
      </w:r>
      <w:r w:rsidRPr="004F7D05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слушания и восприяти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музыки на основе формирования </w:t>
      </w:r>
      <w:r w:rsidRPr="004F7D05">
        <w:rPr>
          <w:rFonts w:ascii="Times New Roman" w:hAnsi="Times New Roman" w:cs="Times New Roman"/>
          <w:color w:val="000000"/>
          <w:sz w:val="24"/>
          <w:szCs w:val="24"/>
        </w:rPr>
        <w:t>представлений о музыке как виде искусства, а также развитие музыкально-творческих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D05">
        <w:rPr>
          <w:rFonts w:ascii="Times New Roman" w:hAnsi="Times New Roman" w:cs="Times New Roman"/>
          <w:color w:val="000000"/>
          <w:spacing w:val="9"/>
          <w:sz w:val="24"/>
          <w:szCs w:val="24"/>
        </w:rPr>
        <w:lastRenderedPageBreak/>
        <w:t>способностей, приобретение знаний, умений и навыков в  области музыкального</w:t>
      </w:r>
      <w:r w:rsidRPr="004F7D05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4F7D05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искусства.</w:t>
      </w:r>
    </w:p>
    <w:p w:rsidR="00A33B28" w:rsidRDefault="00A33B28" w:rsidP="00A33B28">
      <w:pPr>
        <w:shd w:val="clear" w:color="auto" w:fill="FFFFFF"/>
        <w:ind w:left="360" w:firstLine="720"/>
        <w:contextualSpacing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4F7D0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Задачи: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1. Формирование первоначальных представлений о музыке как об исторически сложившемся виде искусства, достаточно самостоятельном.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2. Развитие в детях способности непосредственного восприятия музыкального произведения с осознанным определением в нём: характера, размера, темпа, ритмических особенностей, тембра, фактуры, исполнительного состава, жанровых особенностей.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3. Рассмотрение элементов музыкального языка и важнейших средств выразительности; выявление их взаимосвязей, что представляется существенным ввиду изучения их в дальнейшем более подробно в других дисциплинах (в курсах теории музыки и сольфеджио).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4. Изучение с последующим постепенным расширением знаний в области музыкальных жанров и музыкального исполнительства. В последнем необходимо подробное знакомство со многими музыкальными инструментами, без знания которых нет смысла говорить о тембрах вообще.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5. Формирование навыков логично мыслить и умения чётко формулировать свою мысль в рассказе о музыке.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В решении поставленных задач следует постоянно иметь в виду взаимодействие и взаимообусловленность всех тем данной дисциплины. В связи с этим большое значение придаётся комплексности и системности для рассмотрения всех тем предмета. 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В методическом плане особое значение в программе 3 темы: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1. Музыкальный язык;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2. Музыкальное исполнительство;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3. Музыкальные жанры;</w:t>
      </w:r>
    </w:p>
    <w:p w:rsidR="00A33B28" w:rsidRPr="005A6E57" w:rsidRDefault="00A33B28" w:rsidP="00A33B28">
      <w:pPr>
        <w:jc w:val="both"/>
        <w:rPr>
          <w:rFonts w:ascii="Times New Roman" w:hAnsi="Times New Roman" w:cs="Times New Roman"/>
          <w:sz w:val="24"/>
          <w:szCs w:val="24"/>
        </w:rPr>
      </w:pPr>
      <w:r w:rsidRPr="005A6E5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A6E57">
        <w:rPr>
          <w:rFonts w:ascii="Times New Roman" w:hAnsi="Times New Roman" w:cs="Times New Roman"/>
          <w:sz w:val="24"/>
          <w:szCs w:val="24"/>
        </w:rPr>
        <w:t xml:space="preserve">Без такого углубленного освоения данного материала считаю очень проблематичным знакомство с курсом музыкальной литературы в 4 –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5A6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28" w:rsidRPr="004F7D05" w:rsidRDefault="00A33B28" w:rsidP="00A33B28">
      <w:pPr>
        <w:shd w:val="clear" w:color="auto" w:fill="FFFFFF"/>
        <w:ind w:left="5" w:firstLine="706"/>
        <w:contextualSpacing/>
        <w:jc w:val="both"/>
        <w:rPr>
          <w:sz w:val="24"/>
          <w:szCs w:val="24"/>
        </w:rPr>
      </w:pPr>
      <w:r w:rsidRPr="004F7D0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целью активизации слухового восприятия в ходе слушания используются </w:t>
      </w: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особые методы слуховой работы - игровое и графическое моделирование.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Обучающиеся </w:t>
      </w:r>
      <w:r w:rsidRPr="004F7D0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F7D0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постигают содержание музыки в разных формах музыкально-творческой </w:t>
      </w:r>
      <w:r w:rsidRPr="004F7D05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деятельности.</w:t>
      </w:r>
    </w:p>
    <w:p w:rsidR="00A33B28" w:rsidRDefault="00A33B28" w:rsidP="00A33B28">
      <w:pPr>
        <w:shd w:val="clear" w:color="auto" w:fill="FFFFFF"/>
        <w:ind w:firstLine="711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F7D0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4F7D05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умениями и навыками целостного восприятия несложных музыкальных произведений.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33B28" w:rsidRDefault="00A33B28" w:rsidP="00A33B28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33B28" w:rsidRPr="005A6E57" w:rsidRDefault="00A33B28" w:rsidP="00A33B28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5A6E57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6. Обоснование структуры программы учебного предмета</w:t>
      </w:r>
    </w:p>
    <w:p w:rsidR="00A33B28" w:rsidRPr="005A6E57" w:rsidRDefault="00A33B28" w:rsidP="00A33B28">
      <w:pPr>
        <w:shd w:val="clear" w:color="auto" w:fill="FFFFFF"/>
        <w:ind w:right="5" w:firstLine="720"/>
        <w:contextualSpacing/>
        <w:jc w:val="both"/>
        <w:rPr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5A6E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3B28" w:rsidRPr="005A6E57" w:rsidRDefault="00A33B28" w:rsidP="00A33B28">
      <w:pPr>
        <w:shd w:val="clear" w:color="auto" w:fill="FFFFFF"/>
        <w:ind w:left="706"/>
        <w:contextualSpacing/>
        <w:rPr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Программа содержит следующие разделы: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 w:right="53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сведения о затратах учебного времени, предусмотренного на освоение</w:t>
      </w:r>
      <w:r w:rsidRPr="005A6E57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учебного предмета;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распределение учебного материала по годам обучения;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описание дидактических единиц учебного предмета;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требования к уровню подготовки обучающихся;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A33B28" w:rsidRPr="005A6E57" w:rsidRDefault="00A33B28" w:rsidP="00A33B28">
      <w:pPr>
        <w:numPr>
          <w:ilvl w:val="0"/>
          <w:numId w:val="9"/>
        </w:numPr>
        <w:shd w:val="clear" w:color="auto" w:fill="FFFFFF"/>
        <w:tabs>
          <w:tab w:val="left" w:pos="994"/>
        </w:tabs>
        <w:ind w:left="70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A6E5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A33B28" w:rsidRPr="00F85AA7" w:rsidRDefault="00A33B28" w:rsidP="00A33B28">
      <w:pPr>
        <w:shd w:val="clear" w:color="auto" w:fill="FFFFFF"/>
        <w:ind w:left="19" w:right="10" w:firstLine="686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33B28" w:rsidRPr="00F85AA7" w:rsidRDefault="00A33B28" w:rsidP="00A33B28">
      <w:pPr>
        <w:shd w:val="clear" w:color="auto" w:fill="FFFFFF"/>
        <w:ind w:left="5" w:right="5" w:firstLine="696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обучения построена таким образом, что каждый год имеет единую </w:t>
      </w:r>
      <w:r w:rsidRPr="00F85AA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стержневую тему, вокруг нее объединяются остальные разделы содержания,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 укрупняется масштаб изучения, нарастает сложность поставленных задач </w:t>
      </w: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(концентрический метод).</w:t>
      </w:r>
    </w:p>
    <w:p w:rsidR="00A33B28" w:rsidRPr="00F85AA7" w:rsidRDefault="00A33B28" w:rsidP="00A33B28">
      <w:pPr>
        <w:shd w:val="clear" w:color="auto" w:fill="FFFFFF"/>
        <w:ind w:right="19" w:firstLine="715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Первый год </w:t>
      </w:r>
      <w:r w:rsidRPr="00F85AA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обучения посвящен способам показа тематического материала и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тому, как влияют на характер музыки лад, темп, ритм, фактура. Речь идет о том, как </w:t>
      </w:r>
      <w:r w:rsidRPr="00F85AA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понимать интонацию и слышать музыкально-звуковое пространство во всем его </w:t>
      </w: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красочном многообразии.</w:t>
      </w:r>
    </w:p>
    <w:p w:rsidR="00A33B28" w:rsidRPr="00F85AA7" w:rsidRDefault="00A33B28" w:rsidP="00A33B28">
      <w:pPr>
        <w:shd w:val="clear" w:color="auto" w:fill="FFFFFF"/>
        <w:ind w:left="19" w:right="24" w:firstLine="715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Второй год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посвящен изучению способов музыкального развития, </w:t>
      </w:r>
      <w:r w:rsidRPr="00F85AA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вопросам восприятия музыки как музыкальной речи (музыкальный синтаксис, развитие музыкальной фабулы), а также тому, как в процессе этого развития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 xml:space="preserve">раскрывается образное содержание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произведения.</w:t>
      </w:r>
    </w:p>
    <w:p w:rsidR="00A33B28" w:rsidRPr="00F85AA7" w:rsidRDefault="00A33B28" w:rsidP="00A33B28">
      <w:pPr>
        <w:shd w:val="clear" w:color="auto" w:fill="FFFFFF"/>
        <w:ind w:left="24" w:right="29" w:firstLine="710"/>
        <w:contextualSpacing/>
        <w:jc w:val="both"/>
        <w:rPr>
          <w:sz w:val="24"/>
          <w:szCs w:val="24"/>
        </w:rPr>
      </w:pPr>
      <w:r w:rsidRPr="00F85AA7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На третьем году </w:t>
      </w:r>
      <w:r w:rsidRPr="00F85AA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 решается задача восприятия художественного </w:t>
      </w:r>
      <w:r w:rsidRPr="00F85AA7">
        <w:rPr>
          <w:rFonts w:ascii="Times New Roman" w:hAnsi="Times New Roman" w:cs="Times New Roman"/>
          <w:color w:val="000000"/>
          <w:spacing w:val="-3"/>
          <w:sz w:val="24"/>
          <w:szCs w:val="24"/>
        </w:rPr>
        <w:t>целого.</w:t>
      </w:r>
    </w:p>
    <w:p w:rsidR="00A33B28" w:rsidRDefault="00A33B28" w:rsidP="00A33B28">
      <w:pPr>
        <w:shd w:val="clear" w:color="auto" w:fill="FFFFFF"/>
        <w:ind w:left="19" w:right="14" w:firstLine="706"/>
        <w:contextualSpacing/>
        <w:jc w:val="both"/>
      </w:pPr>
      <w:r w:rsidRPr="00F85A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Учащиеся приобретают первое представление о музыкальных жанрах и простых </w:t>
      </w:r>
      <w:r w:rsidRPr="00F85AA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формах, постепенно осознают жанр как особый тип изложения, а форму - как </w:t>
      </w:r>
      <w:r w:rsidRPr="00F85AA7">
        <w:rPr>
          <w:rFonts w:ascii="Times New Roman" w:hAnsi="Times New Roman" w:cs="Times New Roman"/>
          <w:color w:val="000000"/>
          <w:sz w:val="24"/>
          <w:szCs w:val="24"/>
        </w:rPr>
        <w:t>результат развития интонаций. Это помогает восприятию художественного целого.</w:t>
      </w:r>
    </w:p>
    <w:p w:rsidR="00A33B28" w:rsidRPr="00B11F5A" w:rsidRDefault="00A33B28" w:rsidP="00A33B28">
      <w:pPr>
        <w:shd w:val="clear" w:color="auto" w:fill="FFFFFF"/>
        <w:tabs>
          <w:tab w:val="left" w:pos="994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33B28" w:rsidRPr="00B11F5A" w:rsidRDefault="00A33B28" w:rsidP="00A33B28">
      <w:pPr>
        <w:shd w:val="clear" w:color="auto" w:fill="FFFFFF"/>
        <w:ind w:firstLine="709"/>
        <w:contextualSpacing/>
        <w:rPr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7. </w:t>
      </w:r>
      <w:r w:rsidRPr="00B11F5A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Методы обучения</w:t>
      </w:r>
    </w:p>
    <w:p w:rsidR="00A33B28" w:rsidRPr="00B11F5A" w:rsidRDefault="00A33B28" w:rsidP="00A33B28">
      <w:pPr>
        <w:shd w:val="clear" w:color="auto" w:fill="FFFFFF"/>
        <w:ind w:left="10" w:firstLine="706"/>
        <w:contextualSpacing/>
        <w:jc w:val="both"/>
        <w:rPr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A33B28" w:rsidRPr="00B11F5A" w:rsidRDefault="00A33B28" w:rsidP="00A33B28">
      <w:pPr>
        <w:numPr>
          <w:ilvl w:val="0"/>
          <w:numId w:val="11"/>
        </w:numPr>
        <w:shd w:val="clear" w:color="auto" w:fill="FFFFFF"/>
        <w:tabs>
          <w:tab w:val="left" w:pos="974"/>
        </w:tabs>
        <w:ind w:left="0" w:firstLine="107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6"/>
          <w:sz w:val="24"/>
          <w:szCs w:val="24"/>
        </w:rPr>
        <w:t>объяснительно-иллюстративные (объяснение материала происходит в ходе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11F5A">
        <w:rPr>
          <w:rFonts w:ascii="Times New Roman" w:hAnsi="Times New Roman" w:cs="Times New Roman"/>
          <w:color w:val="000000"/>
          <w:sz w:val="24"/>
          <w:szCs w:val="24"/>
        </w:rPr>
        <w:t>знакомства с конкретным музыкальным примером);</w:t>
      </w:r>
    </w:p>
    <w:p w:rsidR="00A33B28" w:rsidRPr="00B11F5A" w:rsidRDefault="00A33B28" w:rsidP="00A33B28">
      <w:pPr>
        <w:numPr>
          <w:ilvl w:val="0"/>
          <w:numId w:val="11"/>
        </w:numPr>
        <w:shd w:val="clear" w:color="auto" w:fill="FFFFFF"/>
        <w:tabs>
          <w:tab w:val="left" w:pos="974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поисково-творческие   (творческие   задания,   участие   детей   в   обсуждении,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11F5A">
        <w:rPr>
          <w:rFonts w:ascii="Times New Roman" w:hAnsi="Times New Roman" w:cs="Times New Roman"/>
          <w:color w:val="000000"/>
          <w:spacing w:val="-3"/>
          <w:sz w:val="24"/>
          <w:szCs w:val="24"/>
        </w:rPr>
        <w:t>беседах);</w:t>
      </w:r>
    </w:p>
    <w:p w:rsidR="00A33B28" w:rsidRPr="00B908D2" w:rsidRDefault="00A33B28" w:rsidP="00A33B28">
      <w:pPr>
        <w:numPr>
          <w:ilvl w:val="0"/>
          <w:numId w:val="11"/>
        </w:numPr>
        <w:shd w:val="clear" w:color="auto" w:fill="FFFFFF"/>
        <w:tabs>
          <w:tab w:val="left" w:pos="878"/>
        </w:tabs>
        <w:contextualSpacing/>
        <w:jc w:val="both"/>
        <w:rPr>
          <w:sz w:val="24"/>
          <w:szCs w:val="24"/>
        </w:rPr>
      </w:pPr>
      <w:r w:rsidRPr="00B11F5A">
        <w:rPr>
          <w:rFonts w:ascii="Times New Roman" w:hAnsi="Times New Roman" w:cs="Times New Roman"/>
          <w:color w:val="000000"/>
          <w:sz w:val="24"/>
          <w:szCs w:val="24"/>
        </w:rPr>
        <w:t>игровые (разнообразные формы игрового моделирования).</w:t>
      </w:r>
    </w:p>
    <w:p w:rsidR="00A33B28" w:rsidRPr="00B11F5A" w:rsidRDefault="00A33B28" w:rsidP="00A33B28">
      <w:pPr>
        <w:shd w:val="clear" w:color="auto" w:fill="FFFFFF"/>
        <w:tabs>
          <w:tab w:val="left" w:pos="878"/>
        </w:tabs>
        <w:ind w:left="1435"/>
        <w:contextualSpacing/>
        <w:jc w:val="both"/>
        <w:rPr>
          <w:sz w:val="24"/>
          <w:szCs w:val="24"/>
        </w:rPr>
      </w:pPr>
    </w:p>
    <w:p w:rsidR="00A33B28" w:rsidRDefault="00A33B28" w:rsidP="00A33B28">
      <w:pPr>
        <w:numPr>
          <w:ilvl w:val="0"/>
          <w:numId w:val="12"/>
        </w:numPr>
        <w:shd w:val="clear" w:color="auto" w:fill="FFFFFF"/>
        <w:tabs>
          <w:tab w:val="left" w:pos="120"/>
        </w:tabs>
        <w:ind w:firstLine="229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:rsidR="00A33B28" w:rsidRPr="00B908D2" w:rsidRDefault="00A33B28" w:rsidP="00A33B28">
      <w:pPr>
        <w:shd w:val="clear" w:color="auto" w:fill="FFFFFF"/>
        <w:ind w:right="10" w:firstLine="706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Материально-технические условия реализации программы «Слушание музыки» </w:t>
      </w:r>
      <w:r w:rsidRPr="00B908D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должны обеспечивать возможность достижения обучающимися результатов,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едеральными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>осударственными требованиями.</w:t>
      </w:r>
    </w:p>
    <w:p w:rsidR="00A33B28" w:rsidRPr="00B908D2" w:rsidRDefault="00A33B28" w:rsidP="00A33B28">
      <w:pPr>
        <w:shd w:val="clear" w:color="auto" w:fill="FFFFFF"/>
        <w:ind w:left="5" w:firstLine="701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Материально-техническая база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У</w:t>
      </w:r>
      <w:r w:rsidRPr="00B908D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чреждения должна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соответствовать санитарным и противопожарным нормам, нормам охраны труда.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чреждение должно соблюдать своевременные сроки текущего и </w:t>
      </w:r>
      <w:r w:rsidRPr="00B908D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капитального ремонта.</w:t>
      </w:r>
    </w:p>
    <w:p w:rsidR="00A33B28" w:rsidRPr="00B908D2" w:rsidRDefault="00A33B28" w:rsidP="00A33B28">
      <w:pPr>
        <w:shd w:val="clear" w:color="auto" w:fill="FFFFFF"/>
        <w:ind w:left="5" w:right="10" w:firstLine="706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Минимально необходимый для реализации в рамках программы «Слушание </w:t>
      </w:r>
      <w:r w:rsidRPr="00B908D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музыки» перечень аудиторий и материально-технического обеспечения включает в </w:t>
      </w:r>
      <w:r w:rsidRPr="00B908D2">
        <w:rPr>
          <w:rFonts w:ascii="Times New Roman" w:hAnsi="Times New Roman" w:cs="Times New Roman"/>
          <w:color w:val="000000"/>
          <w:spacing w:val="-6"/>
          <w:sz w:val="24"/>
          <w:szCs w:val="24"/>
        </w:rPr>
        <w:t>себя:</w:t>
      </w:r>
    </w:p>
    <w:p w:rsidR="00A33B28" w:rsidRPr="00B908D2" w:rsidRDefault="00A33B28" w:rsidP="00A33B28">
      <w:pPr>
        <w:shd w:val="clear" w:color="auto" w:fill="FFFFFF"/>
        <w:ind w:left="720"/>
        <w:contextualSpacing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>-учебные аудитории для мелкогрупповых занятий с фортепиано;</w:t>
      </w:r>
    </w:p>
    <w:p w:rsidR="00A33B28" w:rsidRPr="00B908D2" w:rsidRDefault="00A33B28" w:rsidP="00A33B28">
      <w:pPr>
        <w:shd w:val="clear" w:color="auto" w:fill="FFFFFF"/>
        <w:ind w:left="720"/>
        <w:contextualSpacing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>- учебную мебель (столы, стулья, стеллажи, шкафы);</w:t>
      </w:r>
    </w:p>
    <w:p w:rsidR="00A33B28" w:rsidRPr="00B908D2" w:rsidRDefault="00A33B28" w:rsidP="00A33B28">
      <w:pPr>
        <w:shd w:val="clear" w:color="auto" w:fill="FFFFFF"/>
        <w:ind w:left="5" w:firstLine="710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наглядно-дидактические    средства:    наглядные    методические    пособия,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>магнитные   доски,   интерактивные   доски,   демонстрационные   модели   (например,</w:t>
      </w:r>
      <w:r>
        <w:rPr>
          <w:sz w:val="24"/>
          <w:szCs w:val="24"/>
        </w:rPr>
        <w:t xml:space="preserve"> </w:t>
      </w: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>макеты инструментов симфонического и народных оркестров);</w:t>
      </w:r>
    </w:p>
    <w:p w:rsidR="00A33B28" w:rsidRPr="00B908D2" w:rsidRDefault="00A33B28" w:rsidP="00A33B28">
      <w:pPr>
        <w:numPr>
          <w:ilvl w:val="0"/>
          <w:numId w:val="10"/>
        </w:numPr>
        <w:shd w:val="clear" w:color="auto" w:fill="FFFFFF"/>
        <w:tabs>
          <w:tab w:val="left" w:pos="1075"/>
        </w:tabs>
        <w:ind w:left="14" w:firstLine="70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>электронные   образовательные   ресурсы:    мультимедийное    оборудование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br/>
        <w:t>(компьютер, аудио- и видеотехника, мультимедийные энциклопедии);</w:t>
      </w:r>
    </w:p>
    <w:p w:rsidR="00A33B28" w:rsidRPr="00B908D2" w:rsidRDefault="00A33B28" w:rsidP="00A33B28">
      <w:pPr>
        <w:numPr>
          <w:ilvl w:val="0"/>
          <w:numId w:val="10"/>
        </w:numPr>
        <w:shd w:val="clear" w:color="auto" w:fill="FFFFFF"/>
        <w:tabs>
          <w:tab w:val="left" w:pos="1075"/>
        </w:tabs>
        <w:ind w:left="14" w:firstLine="70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3"/>
          <w:sz w:val="24"/>
          <w:szCs w:val="24"/>
        </w:rPr>
        <w:t>библиотеку, помещения для работы со специализированными материалами</w:t>
      </w:r>
      <w:r w:rsidRPr="00B908D2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B908D2">
        <w:rPr>
          <w:rFonts w:ascii="Times New Roman" w:hAnsi="Times New Roman" w:cs="Times New Roman"/>
          <w:color w:val="000000"/>
          <w:spacing w:val="-1"/>
          <w:sz w:val="24"/>
          <w:szCs w:val="24"/>
        </w:rPr>
        <w:t>(фонотеку, видеотеку, просмотровый видеозал/класс).</w:t>
      </w:r>
    </w:p>
    <w:p w:rsidR="00A33B28" w:rsidRDefault="00A33B28"/>
    <w:p w:rsidR="00A33B28" w:rsidRPr="00B908D2" w:rsidRDefault="00A33B28" w:rsidP="00A33B28">
      <w:pPr>
        <w:shd w:val="clear" w:color="auto" w:fill="FFFFFF"/>
        <w:ind w:left="725"/>
        <w:contextualSpacing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z w:val="24"/>
          <w:szCs w:val="24"/>
        </w:rPr>
        <w:t>Учебные аудитории должны иметь звукоизоляцию.</w:t>
      </w:r>
    </w:p>
    <w:p w:rsidR="00A33B28" w:rsidRPr="00B908D2" w:rsidRDefault="00A33B28" w:rsidP="00A33B28">
      <w:pPr>
        <w:shd w:val="clear" w:color="auto" w:fill="FFFFFF"/>
        <w:ind w:left="10" w:right="10" w:firstLine="710"/>
        <w:contextualSpacing/>
        <w:jc w:val="both"/>
        <w:rPr>
          <w:sz w:val="24"/>
          <w:szCs w:val="24"/>
        </w:rPr>
      </w:pP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B908D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чреждении должны быть созданы условия для содержания, </w:t>
      </w:r>
      <w:r w:rsidRPr="00B908D2">
        <w:rPr>
          <w:rFonts w:ascii="Times New Roman" w:hAnsi="Times New Roman" w:cs="Times New Roman"/>
          <w:color w:val="000000"/>
          <w:sz w:val="24"/>
          <w:szCs w:val="24"/>
        </w:rPr>
        <w:t>своевременного обслуживания и ремонта музыкальных инструментов.</w:t>
      </w:r>
    </w:p>
    <w:p w:rsidR="00A33B28" w:rsidRDefault="00A33B28" w:rsidP="00A33B28">
      <w:pPr>
        <w:pStyle w:val="2"/>
        <w:spacing w:after="0" w:line="240" w:lineRule="auto"/>
        <w:ind w:firstLine="709"/>
        <w:contextualSpacing/>
        <w:jc w:val="both"/>
        <w:rPr>
          <w:i/>
        </w:rPr>
      </w:pPr>
    </w:p>
    <w:p w:rsidR="00A33B28" w:rsidRDefault="00A33B28" w:rsidP="00A33B28">
      <w:pPr>
        <w:pStyle w:val="2"/>
        <w:spacing w:after="0" w:line="240" w:lineRule="auto"/>
        <w:ind w:firstLine="709"/>
        <w:contextualSpacing/>
        <w:jc w:val="both"/>
      </w:pPr>
      <w:r>
        <w:rPr>
          <w:i/>
        </w:rPr>
        <w:t xml:space="preserve">9. </w:t>
      </w:r>
      <w:r w:rsidRPr="008351C0">
        <w:rPr>
          <w:i/>
        </w:rPr>
        <w:t xml:space="preserve">Кадровое обеспечение </w:t>
      </w:r>
      <w:r>
        <w:rPr>
          <w:i/>
        </w:rPr>
        <w:t xml:space="preserve">при </w:t>
      </w:r>
      <w:r w:rsidRPr="008351C0">
        <w:rPr>
          <w:i/>
        </w:rPr>
        <w:t xml:space="preserve">реализации </w:t>
      </w:r>
      <w:r>
        <w:rPr>
          <w:i/>
        </w:rPr>
        <w:t>учебной программы</w:t>
      </w:r>
      <w:r w:rsidRPr="008351C0">
        <w:t xml:space="preserve">:  </w:t>
      </w:r>
    </w:p>
    <w:p w:rsidR="00A33B28" w:rsidRDefault="00A33B28" w:rsidP="00A33B28">
      <w:pPr>
        <w:pStyle w:val="2"/>
        <w:spacing w:after="0" w:line="240" w:lineRule="auto"/>
        <w:ind w:firstLine="709"/>
        <w:contextualSpacing/>
        <w:jc w:val="both"/>
      </w:pPr>
      <w:r>
        <w:t>Для реализации учебной программы «Слушание музыки» необходим преподаватель. имеющий среднее профессиональное или высшее профессиональное образование. соответствующее профилю преподаваемого предмета.</w:t>
      </w:r>
    </w:p>
    <w:p w:rsidR="00A33B28" w:rsidRPr="00A33B28" w:rsidRDefault="00A33B28" w:rsidP="00A33B28">
      <w:pPr>
        <w:pStyle w:val="2"/>
        <w:spacing w:after="0" w:line="240" w:lineRule="auto"/>
        <w:ind w:firstLine="709"/>
        <w:contextualSpacing/>
        <w:jc w:val="both"/>
      </w:pPr>
    </w:p>
    <w:p w:rsidR="00A33B28" w:rsidRDefault="00A33B28" w:rsidP="00A33B28">
      <w:pPr>
        <w:numPr>
          <w:ilvl w:val="0"/>
          <w:numId w:val="8"/>
        </w:numPr>
        <w:shd w:val="clear" w:color="auto" w:fill="FFFFFF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A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A33B28" w:rsidRPr="00051ACC" w:rsidRDefault="00A33B28" w:rsidP="00A33B28">
      <w:pPr>
        <w:shd w:val="clear" w:color="auto" w:fill="FFFFFF"/>
        <w:ind w:left="893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A33B28" w:rsidRDefault="00A33B28" w:rsidP="00A33B28">
      <w:pPr>
        <w:shd w:val="clear" w:color="auto" w:fill="FFFFFF"/>
        <w:ind w:right="10" w:firstLine="715"/>
        <w:contextualSpacing/>
        <w:mirrorIndents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51AC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Учебно-тематический план отражает последовательность изучения разделов и </w:t>
      </w:r>
      <w:r w:rsidRPr="00051AC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тем программы с указанием распределения учебных часов по разделам и темам </w:t>
      </w:r>
      <w:r w:rsidRPr="00051ACC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учебного предмета.</w:t>
      </w:r>
    </w:p>
    <w:p w:rsidR="00A33B28" w:rsidRPr="00051ACC" w:rsidRDefault="00A33B28" w:rsidP="00A33B28">
      <w:pPr>
        <w:shd w:val="clear" w:color="auto" w:fill="FFFFFF"/>
        <w:ind w:right="10" w:firstLine="71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2"/>
        <w:gridCol w:w="4965"/>
        <w:gridCol w:w="1553"/>
        <w:gridCol w:w="1626"/>
        <w:gridCol w:w="1481"/>
        <w:gridCol w:w="62"/>
      </w:tblGrid>
      <w:tr w:rsidR="00A33B28" w:rsidRPr="00E36E45" w:rsidTr="00796140">
        <w:trPr>
          <w:gridAfter w:val="1"/>
          <w:wAfter w:w="62" w:type="dxa"/>
          <w:trHeight w:val="323"/>
        </w:trPr>
        <w:tc>
          <w:tcPr>
            <w:tcW w:w="672" w:type="dxa"/>
            <w:vMerge w:val="restart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Pr="00E36E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n/n</w:t>
            </w:r>
          </w:p>
        </w:tc>
        <w:tc>
          <w:tcPr>
            <w:tcW w:w="4965" w:type="dxa"/>
            <w:vMerge w:val="restart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660" w:type="dxa"/>
            <w:gridSpan w:val="3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  <w:vMerge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vMerge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Теоретических занятий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Практических занятий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класс Слушанье музыки</w:t>
            </w:r>
          </w:p>
        </w:tc>
      </w:tr>
      <w:tr w:rsidR="00A33B28" w:rsidRPr="00E36E45" w:rsidTr="00796140">
        <w:trPr>
          <w:gridAfter w:val="1"/>
          <w:wAfter w:w="62" w:type="dxa"/>
          <w:trHeight w:val="299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чём говорит музыка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музыкальной выразительности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Программная музыка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и освоение материала при помощи оркестра К. Орфа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Ритмико-двигательное освоение материала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Жанры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Слушанье музыки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пройденного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Легенды и мифы о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Легенды в операх композиторов-классиков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Музыкальные традиции в нашей жизни. Праздники и обряды народов мира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 и обряды в произведениях русских композиторов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Ритмико-двигательное освоение материала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Слушание музыки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пройденного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Жанры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музыкальной выразительности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Инструменты симфонического оркестра; орган; клавесин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Оркестр народных инструментов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Подражание другим инструментам средствами оркестра и фортепиано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Программная музыка 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музыкальные формы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 в музыке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B28" w:rsidRPr="00E36E45" w:rsidTr="00796140">
        <w:trPr>
          <w:gridAfter w:val="1"/>
          <w:wAfter w:w="62" w:type="dxa"/>
          <w:trHeight w:val="144"/>
        </w:trPr>
        <w:tc>
          <w:tcPr>
            <w:tcW w:w="672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965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81" w:type="dxa"/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A33B28" w:rsidRPr="00E36E45" w:rsidTr="00796140">
        <w:trPr>
          <w:trHeight w:val="144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B28" w:rsidRPr="00E36E45" w:rsidRDefault="00A33B28" w:rsidP="00A33B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33B28" w:rsidRPr="00E36E45" w:rsidTr="00796140">
        <w:trPr>
          <w:trHeight w:val="1925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71A3" w:rsidRDefault="00A471A3" w:rsidP="00796140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226"/>
              </w:tabs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СОДЕРЖАНИЕ УЧЕБНОГО ПРЕДМЕТА</w:t>
            </w:r>
          </w:p>
          <w:p w:rsidR="00A471A3" w:rsidRPr="00B81AD4" w:rsidRDefault="00A471A3" w:rsidP="00796140">
            <w:pPr>
              <w:shd w:val="clear" w:color="auto" w:fill="FFFFFF"/>
              <w:ind w:firstLine="7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Программа по предмету «Слушание музыки» реализуется в структуре </w:t>
            </w:r>
            <w:r w:rsidRPr="00B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дополнительной предпрофессиональной общеобразовательной программы в области музыкального искусства, рассчитанной на 8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нее обучение</w:t>
            </w:r>
            <w:r w:rsidRPr="00B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471A3" w:rsidRDefault="00A471A3" w:rsidP="00796140">
            <w:pPr>
              <w:shd w:val="clear" w:color="auto" w:fill="FFFFFF"/>
              <w:ind w:left="2832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471A3" w:rsidRPr="00B81AD4" w:rsidRDefault="00A471A3" w:rsidP="00796140">
            <w:pPr>
              <w:shd w:val="clear" w:color="auto" w:fill="FFFFFF"/>
              <w:ind w:left="28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Годовые требования. Содержание разделов</w:t>
            </w:r>
          </w:p>
          <w:p w:rsidR="00A471A3" w:rsidRPr="00B81AD4" w:rsidRDefault="00A471A3" w:rsidP="00796140">
            <w:pPr>
              <w:shd w:val="clear" w:color="auto" w:fill="FFFFFF"/>
              <w:ind w:left="42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A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Первый год обучения</w:t>
            </w:r>
          </w:p>
          <w:p w:rsidR="00A471A3" w:rsidRPr="00BA1DC3" w:rsidRDefault="00A471A3" w:rsidP="00796140">
            <w:pPr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u w:val="single"/>
              </w:rPr>
            </w:pPr>
            <w:r w:rsidRPr="00BA1DC3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u w:val="single"/>
              </w:rPr>
              <w:t xml:space="preserve">1 класс 1 полугодие </w:t>
            </w:r>
          </w:p>
          <w:p w:rsidR="00A471A3" w:rsidRPr="00BA1DC3" w:rsidRDefault="00A471A3" w:rsidP="0079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О чем говорит </w:t>
            </w:r>
            <w:r w:rsidRPr="005A63A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Pr="00BA1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.Все обдасти жизни:образы природы, игры, игрушки, разговор ожизни , чувства, сопереживания, истории о людях обыкновенных и неоьыкновенных, о животных, о других мирах, мечты, мелодия – как «герой »музыкального произведения: он с кем-то встречается, происходят событя и чем-то все заканчивается. Все это сделано средствами музыкальной выразительности. Диалог с учащимися, о каких событиях рассказала им знакомая музыка. </w:t>
            </w:r>
            <w:r w:rsidRPr="00BA1DC3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"Стук-стук-стук по крыше", сл. Ю.Николаева, обр. Т.Мусатовой</w:t>
            </w:r>
          </w:p>
          <w:p w:rsidR="00A471A3" w:rsidRPr="00BA1DC3" w:rsidRDefault="00A471A3" w:rsidP="00796140">
            <w:pPr>
              <w:rPr>
                <w:rFonts w:ascii="Times New Roman" w:hAnsi="Times New Roman" w:cs="Times New Roman"/>
                <w:spacing w:val="-29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Pr="005A63A2">
              <w:rPr>
                <w:rFonts w:ascii="Times New Roman" w:hAnsi="Times New Roman" w:cs="Times New Roman"/>
                <w:sz w:val="28"/>
                <w:szCs w:val="28"/>
              </w:rPr>
              <w:softHyphen/>
              <w:t>ва музыкальной выразительности.</w:t>
            </w:r>
            <w:r w:rsidRPr="00BA1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A2">
              <w:rPr>
                <w:rFonts w:ascii="Times New Roman" w:hAnsi="Times New Roman" w:cs="Times New Roman"/>
                <w:sz w:val="28"/>
                <w:szCs w:val="28"/>
              </w:rPr>
              <w:t>Жанр.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Песня, танец, марш, смешанные жанры, а также инструментальная пьеса, музыка к театральной постановке, опера, балет и другие жанры. «</w:t>
            </w:r>
            <w:r w:rsidRPr="00BA1DC3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Детский альбом</w:t>
            </w:r>
            <w:r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»</w:t>
            </w:r>
            <w:r w:rsidRPr="00BA1DC3">
              <w:rPr>
                <w:rFonts w:ascii="Times New Roman" w:hAnsi="Times New Roman" w:cs="Times New Roman"/>
                <w:spacing w:val="-30"/>
                <w:sz w:val="24"/>
                <w:szCs w:val="24"/>
                <w:vertAlign w:val="superscript"/>
              </w:rPr>
              <w:t xml:space="preserve">  </w:t>
            </w:r>
            <w:r w:rsidRPr="00BA1DC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П.Чайковского: 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"Болезнь 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куклы", </w:t>
            </w:r>
            <w:r w:rsidRPr="00BA1DC3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"Похороны  куклы", </w:t>
            </w:r>
            <w:r w:rsidRPr="00BA1DC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"Новая кукла" </w:t>
            </w:r>
            <w:r w:rsidRPr="00BA1DC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"Летучие мыши мне спать не дают"  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  <w:lang w:val="en-US"/>
              </w:rPr>
              <w:t>c</w:t>
            </w:r>
            <w:r w:rsidRPr="00BA1DC3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л. Волковой </w:t>
            </w:r>
            <w:r w:rsidRPr="00BA1DC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A1DC3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>обр. Т. Мусатовой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Мелодия, </w:t>
            </w:r>
            <w:r w:rsidRPr="005A63A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ритм.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Мелодия – вокальная, инструментальная, вокально – инструментальная. Ритм – маршевый, танцевальный, , повторяющийся, редкий- запоминающийся, единообразный..</w:t>
            </w:r>
            <w:r w:rsidRPr="0005230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П. Чайковский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"Вальс", "Старинная </w:t>
            </w:r>
            <w:r w:rsidRPr="00052306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>французская песен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ка", "Немецкая пе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сенка", "Неаполитан </w:t>
            </w:r>
            <w:r w:rsidRPr="0005230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ская песенка" 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"Телега" 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сл. Ю. Николаева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обр . Т. Мусатовой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5A63A2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lastRenderedPageBreak/>
              <w:t xml:space="preserve">Темп, </w:t>
            </w:r>
            <w:r w:rsidRPr="005A63A2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>фактура.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Темп-быстрый. ,средний., медленный изменения темпа. Фактура- аккордовая. Полифоническая, гомофонно-гармоническая(мелодия и аккомпанемент), подголосочная; плотная и разреженная.  П. И. Чайковский : 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Марш деревянных </w:t>
            </w:r>
            <w:r w:rsidRPr="00052306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>солдатиков", "Кама</w:t>
            </w:r>
            <w:r w:rsidRPr="00052306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ринская", "Игра 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лошадки" , "Сладкая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греза" 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;     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"Телега" 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сл. Николаева </w:t>
            </w:r>
            <w:r w:rsidRPr="00052306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обр . Мусатовой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F12B7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Динамика 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>forte</w:t>
            </w:r>
            <w:r w:rsidRPr="00F12B7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>Piano</w:t>
            </w:r>
            <w:r w:rsidRPr="00F12B7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их разновидности : 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"Времена года" П.Чай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ковского: "Осенняя 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песня", "На тройке" </w:t>
            </w:r>
            <w:r w:rsidRPr="0005230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"Сенокос"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муз. А.Щекалева 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</w:t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>л. В. Сорокина "Колосок" вып . 2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Оркестр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052306">
              <w:rPr>
                <w:rFonts w:ascii="Times New Roman" w:hAnsi="Times New Roman" w:cs="Times New Roman"/>
                <w:spacing w:val="-5"/>
                <w:w w:val="92"/>
                <w:sz w:val="24"/>
                <w:szCs w:val="24"/>
              </w:rPr>
              <w:t>Прокофьев «Фея Осе</w:t>
            </w:r>
            <w:r w:rsidRPr="00052306">
              <w:rPr>
                <w:rFonts w:ascii="Times New Roman" w:hAnsi="Times New Roman" w:cs="Times New Roman"/>
                <w:spacing w:val="-5"/>
                <w:w w:val="92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</w:rPr>
              <w:t>ни» из балета "Золуш</w:t>
            </w:r>
            <w:r w:rsidRPr="00052306">
              <w:rPr>
                <w:rFonts w:ascii="Times New Roman" w:hAnsi="Times New Roman" w:cs="Times New Roman"/>
                <w:spacing w:val="46"/>
                <w:w w:val="92"/>
                <w:sz w:val="24"/>
                <w:szCs w:val="24"/>
              </w:rPr>
              <w:t>ка",</w:t>
            </w:r>
            <w:r w:rsidRPr="00052306">
              <w:rPr>
                <w:rFonts w:ascii="Times New Roman" w:hAnsi="Times New Roman" w:cs="Times New Roman"/>
                <w:w w:val="92"/>
                <w:sz w:val="24"/>
                <w:szCs w:val="24"/>
              </w:rPr>
              <w:t xml:space="preserve"> А.</w:t>
            </w:r>
            <w:r w:rsidRPr="00052306">
              <w:rPr>
                <w:rFonts w:ascii="Times New Roman" w:hAnsi="Times New Roman" w:cs="Times New Roman"/>
                <w:spacing w:val="-14"/>
                <w:w w:val="92"/>
                <w:sz w:val="24"/>
                <w:szCs w:val="24"/>
              </w:rPr>
              <w:t>Вивальди "Вре</w:t>
            </w:r>
            <w:r w:rsidRPr="00052306">
              <w:rPr>
                <w:rFonts w:ascii="Times New Roman" w:hAnsi="Times New Roman" w:cs="Times New Roman"/>
                <w:spacing w:val="-14"/>
                <w:w w:val="92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5"/>
                <w:w w:val="92"/>
                <w:sz w:val="24"/>
                <w:szCs w:val="24"/>
              </w:rPr>
              <w:t xml:space="preserve">мена года" концерт №3 «Осень», </w:t>
            </w:r>
            <w:r w:rsidRPr="00052306">
              <w:rPr>
                <w:rFonts w:ascii="Times New Roman" w:hAnsi="Times New Roman" w:cs="Times New Roman"/>
                <w:spacing w:val="-30"/>
                <w:w w:val="92"/>
                <w:sz w:val="24"/>
                <w:szCs w:val="24"/>
              </w:rPr>
              <w:t xml:space="preserve">ч. </w:t>
            </w:r>
            <w:r w:rsidRPr="00052306">
              <w:rPr>
                <w:rFonts w:ascii="Times New Roman" w:hAnsi="Times New Roman" w:cs="Times New Roman"/>
                <w:spacing w:val="-30"/>
                <w:w w:val="92"/>
                <w:sz w:val="24"/>
                <w:szCs w:val="24"/>
                <w:lang w:val="en-US"/>
              </w:rPr>
              <w:t>II</w:t>
            </w:r>
            <w:r w:rsidRPr="00052306">
              <w:rPr>
                <w:rFonts w:ascii="Times New Roman" w:hAnsi="Times New Roman" w:cs="Times New Roman"/>
                <w:spacing w:val="-30"/>
                <w:w w:val="92"/>
                <w:sz w:val="24"/>
                <w:szCs w:val="24"/>
              </w:rPr>
              <w:t xml:space="preserve">  </w:t>
            </w:r>
          </w:p>
          <w:p w:rsidR="00A471A3" w:rsidRPr="00052306" w:rsidRDefault="00A471A3" w:rsidP="0079614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12B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Программная музыка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– это музыка. Имеющая литературное  название,, вполне определённое содержание: все песни, оперы, балеты,пьесы с названием:  «Гном «  и т. д. 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Р.Шуман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: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"Веселый кре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стьянин", "Смелый 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наездник"</w:t>
            </w:r>
            <w:r w:rsidRPr="00052306">
              <w:rPr>
                <w:rFonts w:ascii="Times New Roman" w:hAnsi="Times New Roman" w:cs="Times New Roman"/>
                <w:i/>
                <w:iCs/>
                <w:spacing w:val="-26"/>
                <w:sz w:val="24"/>
                <w:szCs w:val="24"/>
              </w:rPr>
              <w:t xml:space="preserve">, 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"Первая </w:t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утрата" П.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Чайковский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: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"Детский </w:t>
            </w:r>
            <w:r w:rsidRPr="00052306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альбом", "Зимнее утро", "Баба Яга" П.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Чайковский "У ка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мелька",  "На трой</w:t>
            </w:r>
            <w:r w:rsidRPr="00052306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softHyphen/>
            </w:r>
            <w:r w:rsidRPr="00052306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ке"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"Щелкунчик": Вальс, Танец феи Драже, Марш, Танец  пастушков С.Прокофьев «Фея Зимы» из балета "Золушка" Вивальди "Времена года",  Концерт №4 "Зима",ч.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III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.Д.Кабалевский "Лесная </w:t>
            </w:r>
            <w:r w:rsidRPr="00052306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сказка"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u w:val="single"/>
              </w:rPr>
              <w:t>1 класс 2 полугодие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E577AF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Сказка в музыке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 :   образность персонажей, обрисованных средствами музыкальной выразительности,  портреты и «чудеса», необычные оркестровые эффекты :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А.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Лядов "Кикимора", Э.Григ "В пещере горного короля", "Шествие гномов"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РНП "Баба-Яга" с движениями Н.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Римский-Корсаков "Полёт шмеля"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"Колыбельная медведицы" из м/ф "Умка" муз. Крылатова сл. Яковлева С.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 "Сказочка" из цикла "Детская музыка" С.Прокофьев "Фея Весны" из балета "Золушка"; "Дождь и радуга", "Прогулка" из цикла "Детская музыка" В.Моцарт "Тоска по весне" Моцарт "Тоска по весне", "Вот весна, весна к нам пришла" П.Чайковский "Подснежник", "Песня жаворонка"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"Дин-дон" "На окне сосульки"  муз. и сл. А.Морозовой, М.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Глинка "Жаворонок", Вивальди "Времена года" Концерт №1 «Весна», ч. </w:t>
            </w:r>
            <w:r w:rsidRPr="0005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"Утренняя песенка"  муз. и сл. А.Морозовой</w:t>
            </w:r>
          </w:p>
          <w:p w:rsidR="00A471A3" w:rsidRPr="00052306" w:rsidRDefault="00A471A3" w:rsidP="0079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Н.Римский-Корсаков "Снегурочка", "Песни и пляски птиц"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"Детская песенка" Э.Григ, 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Марши: Р.Шуман "Марш" П.Чайковский "Марш деревянных солдатиков" С.Прокофьев – Марш из цикла "Детская музыка"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"Солнышко вставало"  литовская н. п. обр. С.Шикмуса Д.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Верди, Марш из оперы "Аида"; Ф.Мендельсон, "Свадебный марш"; С.Прокофьев, Марш из оперы "Любовь к трем апельсинам"</w:t>
            </w:r>
          </w:p>
          <w:p w:rsidR="00A471A3" w:rsidRPr="00052306" w:rsidRDefault="00A471A3" w:rsidP="0079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63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Жанры  </w:t>
            </w:r>
            <w:r w:rsidRPr="0058663B">
              <w:rPr>
                <w:rFonts w:ascii="Times New Roman" w:hAnsi="Times New Roman" w:cs="Times New Roman"/>
                <w:sz w:val="28"/>
                <w:szCs w:val="28"/>
              </w:rPr>
              <w:t>Танцы: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особенности ритмов разных танцев, танец для движения и для слушанья:   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П.Чайковский "Мазурка", "Камаринская"; Э.Григ "Халлинг", "Вальс", "Танец эльфов";Ф. Шопен «Прелюдия» А-</w:t>
            </w:r>
            <w:r w:rsidRPr="0005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>, «Мазурка» Си бемоль мажор И.Брамс "Венгерский танец №1"; М.Равель "Болеро"; М.Глинка "Вальс-фантазия"; Г.Свиридов – Вальс из Метели"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класс 1 полугодие</w:t>
            </w:r>
            <w:r w:rsidRPr="0005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Легенды и мифы о м</w:t>
            </w:r>
            <w:r w:rsidRPr="0058663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зыке.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Древняя Греция, образовательный стандарт: математика, гимнастика, олимпийские игры, музыка.  Гермес и лира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Гермес сделал лиру из панцыря черепахи и подарил её Аполлону – покровителю искусств.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"Старый, добрый клавесин" Гайдн русский текст Т. Синявского 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Флейта Пана (паника).Пан настигал нимфу Сирингс, и она превратилась в тростник, на котором Пан стал играть. Состязание Пана и Апполона: Боги не могли решить кто же лучше играет, и по «знакомства»выиграл  бог Аполлон Мораь : не вступай в соревнование с сильнейшим по чину  Марсий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 Апполон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.Та же история.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Геракл и Трещетка.:  по совету Афины гефест выковал трещетку, ей Геракл разогнал птиц с железными перьями.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Раковина Тритона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:Улитка подарила Тритону раковину для Посейдона чтобы громко трубить.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Орфей и аргонавты.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:  своей игрой и пением Орфей заглушил пение Сирен и аргонавты миновали их остров.  Орфей и Апполон Не соревнуйся с сильнейшим! Орфей погиб за дерзость.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"Наш Мартин" немецкая народная песня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В.Глюк "Орфей" (т. фурий, мелодия "потерял я Эвридику)</w:t>
            </w:r>
          </w:p>
          <w:p w:rsidR="00A471A3" w:rsidRPr="00052306" w:rsidRDefault="00A471A3" w:rsidP="00796140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Оперы – легенды – сказки Европейских стран. В.Моцарт "Волшебная флейта"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– борьба добра и зла-Феи Ночи и Заратустро  принц Тамино, принцесса Памина, Папагоно и Папагена..     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К.Вебер "Вольный стрелок"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– австрийская легенда о любви, дьяволе и серебряных пулях, о честных средствах борьбы.  </w:t>
            </w:r>
            <w:r w:rsidRPr="000523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Снежная метелица" А.Морозова, В.Алексеева "Вольный стрелок" "Рождественская песенка" А.Морозова, М.Грязева </w:t>
            </w:r>
          </w:p>
          <w:p w:rsidR="00A33B28" w:rsidRPr="00E36E45" w:rsidRDefault="00A33B28" w:rsidP="007961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471A3" w:rsidRPr="00052306" w:rsidRDefault="00A471A3" w:rsidP="00796140">
      <w:pPr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</w:pPr>
      <w:r w:rsidRPr="00052306"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  <w:lastRenderedPageBreak/>
        <w:t xml:space="preserve">2 класс 2 полугодие  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Музыкальные традиции в нашей жизни. Россия  Святки (19 января). Земледельческий календарь. Игры зимой – подгото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вка к весенним полевым работам., смысл «передвижных праздников»- обойти все дворы, выявитьи помочь больным.  Это «медицинский »подтекст.  </w:t>
      </w:r>
      <w:r w:rsidRPr="00052306">
        <w:rPr>
          <w:rFonts w:ascii="Times New Roman" w:hAnsi="Times New Roman" w:cs="Times New Roman"/>
          <w:spacing w:val="-18"/>
          <w:sz w:val="24"/>
          <w:szCs w:val="24"/>
        </w:rPr>
        <w:t xml:space="preserve">Символика песен и игр. Щедрин – Петрик – р. н. п. "Баба-яга", "Свинья ходит по бору, "Дед Ермак" 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z w:val="24"/>
          <w:szCs w:val="24"/>
        </w:rPr>
        <w:t>Праздник "Святки" Н.</w:t>
      </w:r>
      <w:r w:rsidRPr="00052306">
        <w:rPr>
          <w:rFonts w:ascii="Times New Roman" w:hAnsi="Times New Roman" w:cs="Times New Roman"/>
          <w:spacing w:val="-18"/>
          <w:sz w:val="24"/>
          <w:szCs w:val="24"/>
        </w:rPr>
        <w:t xml:space="preserve">Римский-Корсаков "Снегурочка"; содержание, песни и пляски птиц "Масленица" из оперы "Снегурочка" Подготовка к "Масленице". Символика песен и игр. Стравинский "Масленица" из балета "Петрушка" </w:t>
      </w:r>
      <w:r w:rsidRPr="00052306">
        <w:rPr>
          <w:rFonts w:ascii="Times New Roman" w:hAnsi="Times New Roman" w:cs="Times New Roman"/>
          <w:spacing w:val="-18"/>
          <w:sz w:val="24"/>
          <w:szCs w:val="24"/>
        </w:rPr>
        <w:lastRenderedPageBreak/>
        <w:t xml:space="preserve">"А мы масленицу дожидаем", "Масленица - полизуха", "Идет матушка - весна", "Гори, гори ясно" – 2 варианта 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Распределение ролей, костюмы "Запрягу я воробья", "Никано-риха", "Прощай, Масленица"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О природе, о посте "Лучина" р.н.п. "Вечерний звон", "Среди доли-ны ровные", "Вот мчится тройка", "Эй, ухнем", "Вдоль по Питерской" - воспоминания  о Масленице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Легенды о Вербном воскресенье. Сон и пробуждение природы. П.Чайковский "Легенда"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Пасха – двойной праздник. Праздничные и пасхальные звоны колоколов и песнопения. "Воробей" р.н.п.</w:t>
      </w:r>
    </w:p>
    <w:p w:rsidR="00A471A3" w:rsidRPr="00052306" w:rsidRDefault="00A471A3" w:rsidP="00796140">
      <w:pPr>
        <w:rPr>
          <w:rFonts w:ascii="Times New Roman" w:hAnsi="Times New Roman" w:cs="Times New Roman"/>
          <w:spacing w:val="-18"/>
          <w:sz w:val="24"/>
          <w:szCs w:val="24"/>
        </w:rPr>
      </w:pPr>
      <w:r w:rsidRPr="00052306">
        <w:rPr>
          <w:rFonts w:ascii="Times New Roman" w:hAnsi="Times New Roman" w:cs="Times New Roman"/>
          <w:spacing w:val="-18"/>
          <w:sz w:val="24"/>
          <w:szCs w:val="24"/>
        </w:rPr>
        <w:t>Язычество и христианство. Традиции и современность.  А. Березовский концерт для 4х г. хора "Не отвержи меня во время старости" Чесноков "Херувимская песнь" Царь И. Грозный "Стихирь в честь сретенья №2" – 16 Бортнянский концерт для хора "Живые в помощи" "Повсюду благовест" А.Гречанинов</w:t>
      </w:r>
    </w:p>
    <w:p w:rsidR="00A471A3" w:rsidRPr="00052306" w:rsidRDefault="00A471A3" w:rsidP="00796140">
      <w:pPr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</w:pPr>
      <w:r w:rsidRPr="00052306">
        <w:rPr>
          <w:rFonts w:ascii="Times New Roman" w:hAnsi="Times New Roman" w:cs="Times New Roman"/>
          <w:b/>
          <w:spacing w:val="-18"/>
          <w:sz w:val="24"/>
          <w:szCs w:val="24"/>
          <w:u w:val="single"/>
        </w:rPr>
        <w:t xml:space="preserve">3 класс 1 полугодие  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052306">
        <w:rPr>
          <w:rFonts w:ascii="Times New Roman" w:hAnsi="Times New Roman" w:cs="Times New Roman"/>
          <w:sz w:val="24"/>
          <w:szCs w:val="24"/>
        </w:rPr>
        <w:t>Средства музыкальной выразительности Жанры Инструменты симфонического оркестра Партитура С.Прокофьев "Петя и Волк" Бриттен "Путеводитель по оркестру"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>Чайковский "Мелодия" – скрипка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Хандошкин Чувствительная ария" – скрипка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Бородин, квартет №2 для 2-х скрипок, альта и виолончели Ре мажор соч. 1881 г., ч. 3 "Ноктюрн" 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 xml:space="preserve">Чайковский Вариации на тему Рококо (виолончель) </w:t>
      </w:r>
      <w:r>
        <w:rPr>
          <w:rFonts w:ascii="Times New Roman" w:hAnsi="Times New Roman" w:cs="Times New Roman"/>
          <w:sz w:val="24"/>
          <w:szCs w:val="24"/>
        </w:rPr>
        <w:t>Б.</w:t>
      </w:r>
      <w:r w:rsidRPr="00BA1DC3">
        <w:rPr>
          <w:rFonts w:ascii="Times New Roman" w:hAnsi="Times New Roman" w:cs="Times New Roman"/>
          <w:sz w:val="24"/>
          <w:szCs w:val="24"/>
        </w:rPr>
        <w:t xml:space="preserve">Марчелло Концерт для гобоя и камерного оркестра 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Бах "Шутка" из Сюиты №2 для оркестра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Бах, Токката и фуга ре минор для органа </w:t>
      </w:r>
      <w:r>
        <w:rPr>
          <w:rFonts w:ascii="Times New Roman" w:hAnsi="Times New Roman" w:cs="Times New Roman"/>
          <w:sz w:val="24"/>
          <w:szCs w:val="24"/>
        </w:rPr>
        <w:t>Ж.</w:t>
      </w:r>
      <w:r w:rsidRPr="00BA1DC3">
        <w:rPr>
          <w:rFonts w:ascii="Times New Roman" w:hAnsi="Times New Roman" w:cs="Times New Roman"/>
          <w:sz w:val="24"/>
          <w:szCs w:val="24"/>
        </w:rPr>
        <w:t xml:space="preserve">Рамо "Курица" (клавесин)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Хачатурян, </w:t>
      </w:r>
      <w:r>
        <w:rPr>
          <w:rFonts w:ascii="Times New Roman" w:hAnsi="Times New Roman" w:cs="Times New Roman"/>
          <w:sz w:val="24"/>
          <w:szCs w:val="24"/>
        </w:rPr>
        <w:t xml:space="preserve">«Танец розовых девушек»  </w:t>
      </w:r>
      <w:r w:rsidRPr="00BA1DC3">
        <w:rPr>
          <w:rFonts w:ascii="Times New Roman" w:hAnsi="Times New Roman" w:cs="Times New Roman"/>
          <w:sz w:val="24"/>
          <w:szCs w:val="24"/>
        </w:rPr>
        <w:t>из балета "Гаянэ"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Оркестр народных инструментов </w:t>
      </w:r>
      <w:r>
        <w:rPr>
          <w:rFonts w:ascii="Times New Roman" w:hAnsi="Times New Roman" w:cs="Times New Roman"/>
          <w:sz w:val="24"/>
          <w:szCs w:val="24"/>
        </w:rPr>
        <w:t xml:space="preserve"> ;отличие состава от  симфонического, сходство групп </w:t>
      </w:r>
      <w:r w:rsidRPr="00BA1DC3">
        <w:rPr>
          <w:rFonts w:ascii="Times New Roman" w:hAnsi="Times New Roman" w:cs="Times New Roman"/>
          <w:sz w:val="24"/>
          <w:szCs w:val="24"/>
        </w:rPr>
        <w:t xml:space="preserve">"Коробейники" – вариации на тему русск. нар. песни, баян "На горе-то калина" р.н.п. Гусли Полька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>Сироткин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Двойная жалейка "Три хороводных наигрыша" Домра Сцена на Ярмарке из к/ма "Овод"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Шостакович Баян Веснянка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Шамо Гармоники. Русские гармоники. Балалайка "Заиграй, моя волынка" Р.Н.П. Гитара "Цыганская венгерка". Трио гитаристов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Свирель "Полянка" Р.Н.П. Духовые инструменты Смоленский "Гусачек" Р.Н.танец Гитара "Красный сарафан"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Варламов Русский народный оркестр "Светит месяц" – вариации на тему Р.Н.П.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Подражание музыкальным инструментам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 xml:space="preserve">Слонимский "Колокола"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>Рахманинов Концерт для ф-но №2, 1-ая ч.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Прелюдия до минор 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Паганини – </w:t>
      </w:r>
      <w:r>
        <w:rPr>
          <w:rFonts w:ascii="Times New Roman" w:hAnsi="Times New Roman" w:cs="Times New Roman"/>
          <w:sz w:val="24"/>
          <w:szCs w:val="24"/>
        </w:rPr>
        <w:t>Ф.</w:t>
      </w:r>
      <w:r w:rsidRPr="00BA1DC3">
        <w:rPr>
          <w:rFonts w:ascii="Times New Roman" w:hAnsi="Times New Roman" w:cs="Times New Roman"/>
          <w:sz w:val="24"/>
          <w:szCs w:val="24"/>
        </w:rPr>
        <w:t xml:space="preserve">Лист, "Кампанелла"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Лядов, "Музыкальная табакерка";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>Рахманинов «Элегия»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>Чайковский "Итальянское каприччио"</w:t>
      </w:r>
    </w:p>
    <w:p w:rsidR="00A471A3" w:rsidRPr="00B302FA" w:rsidRDefault="00A471A3" w:rsidP="007961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3 класс 2 полугодие </w:t>
      </w:r>
    </w:p>
    <w:p w:rsidR="00A471A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Программная музыка Простые формы.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 xml:space="preserve">Мусоргский "Картинки с выставки" </w:t>
      </w:r>
      <w:r>
        <w:rPr>
          <w:rFonts w:ascii="Times New Roman" w:hAnsi="Times New Roman" w:cs="Times New Roman"/>
          <w:sz w:val="24"/>
          <w:szCs w:val="24"/>
        </w:rPr>
        <w:t>необычная фортепианная форма, соединение вариаций и рондо, яркие музыкальные образы:портреты, акртинки, сценки.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</w:t>
      </w:r>
      <w:r w:rsidRPr="00BA1DC3">
        <w:rPr>
          <w:rFonts w:ascii="Times New Roman" w:hAnsi="Times New Roman" w:cs="Times New Roman"/>
          <w:sz w:val="24"/>
          <w:szCs w:val="24"/>
        </w:rPr>
        <w:t>Сен-Санс "Карнавал животных"</w:t>
      </w:r>
      <w:r>
        <w:rPr>
          <w:rFonts w:ascii="Times New Roman" w:hAnsi="Times New Roman" w:cs="Times New Roman"/>
          <w:sz w:val="24"/>
          <w:szCs w:val="24"/>
        </w:rPr>
        <w:t>Музыкальные портреты , анализ пьес по средствам музыкальной выразительности.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П..</w:t>
      </w:r>
      <w:r w:rsidRPr="00BA1DC3">
        <w:rPr>
          <w:rFonts w:ascii="Times New Roman" w:hAnsi="Times New Roman" w:cs="Times New Roman"/>
          <w:sz w:val="24"/>
          <w:szCs w:val="24"/>
        </w:rPr>
        <w:t>Дюка, "Ученик чародея"</w:t>
      </w:r>
      <w:r>
        <w:rPr>
          <w:rFonts w:ascii="Times New Roman" w:hAnsi="Times New Roman" w:cs="Times New Roman"/>
          <w:sz w:val="24"/>
          <w:szCs w:val="24"/>
        </w:rPr>
        <w:t>Образы ученика, Чародея, ведер, сценка.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</w:t>
      </w:r>
      <w:r w:rsidRPr="00BA1DC3">
        <w:rPr>
          <w:rFonts w:ascii="Times New Roman" w:hAnsi="Times New Roman" w:cs="Times New Roman"/>
          <w:sz w:val="24"/>
          <w:szCs w:val="24"/>
        </w:rPr>
        <w:t>Григ, "Пер Гюнт"</w:t>
      </w:r>
      <w:r>
        <w:rPr>
          <w:rFonts w:ascii="Times New Roman" w:hAnsi="Times New Roman" w:cs="Times New Roman"/>
          <w:sz w:val="24"/>
          <w:szCs w:val="24"/>
        </w:rPr>
        <w:t>о Григе, Сюжет, пьесы – портреты и сценки.</w:t>
      </w:r>
    </w:p>
    <w:p w:rsidR="00A471A3" w:rsidRDefault="00A471A3" w:rsidP="00796140">
      <w:pPr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Сказка в музыке. Балет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 xml:space="preserve">Чайковский "Лебединое озеро" </w:t>
      </w:r>
      <w:r>
        <w:rPr>
          <w:rFonts w:ascii="Times New Roman" w:hAnsi="Times New Roman" w:cs="Times New Roman"/>
          <w:sz w:val="24"/>
          <w:szCs w:val="24"/>
        </w:rPr>
        <w:t xml:space="preserve">Сюжет, танцына балу, образ лебедя  </w:t>
      </w:r>
      <w:r w:rsidRPr="00BA1DC3">
        <w:rPr>
          <w:rFonts w:ascii="Times New Roman" w:hAnsi="Times New Roman" w:cs="Times New Roman"/>
          <w:sz w:val="24"/>
          <w:szCs w:val="24"/>
        </w:rPr>
        <w:t xml:space="preserve">Опера-сказка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>Глинка "Руслан и Людмила"</w:t>
      </w:r>
      <w:r>
        <w:rPr>
          <w:rFonts w:ascii="Times New Roman" w:hAnsi="Times New Roman" w:cs="Times New Roman"/>
          <w:sz w:val="24"/>
          <w:szCs w:val="24"/>
        </w:rPr>
        <w:t xml:space="preserve">Сюжет, 2 сферы, музыкальная характеристика персонажей, песни Баяна – о Пушкине.  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1A3" w:rsidRPr="00BA1DC3" w:rsidRDefault="00A471A3" w:rsidP="00796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BA1DC3">
        <w:rPr>
          <w:rFonts w:ascii="Times New Roman" w:hAnsi="Times New Roman" w:cs="Times New Roman"/>
          <w:sz w:val="24"/>
          <w:szCs w:val="24"/>
        </w:rPr>
        <w:t>Римский-Корсаков "Садко"</w:t>
      </w:r>
      <w:r>
        <w:rPr>
          <w:rFonts w:ascii="Times New Roman" w:hAnsi="Times New Roman" w:cs="Times New Roman"/>
          <w:sz w:val="24"/>
          <w:szCs w:val="24"/>
        </w:rPr>
        <w:t>Сюжет, песни Садко , гостей, сцена с сетью, сцена на морском дне .</w:t>
      </w:r>
      <w:r w:rsidRPr="00BA1DC3">
        <w:rPr>
          <w:rFonts w:ascii="Times New Roman" w:hAnsi="Times New Roman" w:cs="Times New Roman"/>
          <w:sz w:val="24"/>
          <w:szCs w:val="24"/>
        </w:rPr>
        <w:t>"Сказка о царе Салтане"</w:t>
      </w:r>
      <w:r>
        <w:rPr>
          <w:rFonts w:ascii="Times New Roman" w:hAnsi="Times New Roman" w:cs="Times New Roman"/>
          <w:sz w:val="24"/>
          <w:szCs w:val="24"/>
        </w:rPr>
        <w:t xml:space="preserve"> сюжет, 3 чуда</w:t>
      </w:r>
      <w:r w:rsidRPr="00BA1DC3">
        <w:rPr>
          <w:rFonts w:ascii="Times New Roman" w:hAnsi="Times New Roman" w:cs="Times New Roman"/>
          <w:sz w:val="24"/>
          <w:szCs w:val="24"/>
        </w:rPr>
        <w:t xml:space="preserve"> "Золотой Петушок"</w:t>
      </w:r>
      <w:r>
        <w:rPr>
          <w:rFonts w:ascii="Times New Roman" w:hAnsi="Times New Roman" w:cs="Times New Roman"/>
          <w:sz w:val="24"/>
          <w:szCs w:val="24"/>
        </w:rPr>
        <w:t>Сюжет, марш, возгласы петушка.</w:t>
      </w:r>
    </w:p>
    <w:p w:rsidR="00A471A3" w:rsidRDefault="00A471A3" w:rsidP="00796140">
      <w:pPr>
        <w:numPr>
          <w:ilvl w:val="0"/>
          <w:numId w:val="8"/>
        </w:numPr>
        <w:shd w:val="clear" w:color="auto" w:fill="FFFFFF"/>
        <w:tabs>
          <w:tab w:val="left" w:pos="0"/>
        </w:tabs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РЕБОВАНИЯ  К  УРОВНЮ  ПОДГОТОВКИ  ОБУЧАЮЩИХСЯ</w:t>
      </w:r>
    </w:p>
    <w:p w:rsidR="00A471A3" w:rsidRPr="00E96C02" w:rsidRDefault="00A471A3" w:rsidP="00796140">
      <w:pPr>
        <w:shd w:val="clear" w:color="auto" w:fill="FFFFFF"/>
        <w:tabs>
          <w:tab w:val="left" w:pos="2530"/>
        </w:tabs>
        <w:ind w:left="893"/>
        <w:contextualSpacing/>
        <w:jc w:val="center"/>
        <w:rPr>
          <w:sz w:val="24"/>
          <w:szCs w:val="24"/>
        </w:rPr>
      </w:pPr>
    </w:p>
    <w:p w:rsidR="00A471A3" w:rsidRPr="00E96C02" w:rsidRDefault="00A471A3" w:rsidP="00796140">
      <w:pPr>
        <w:shd w:val="clear" w:color="auto" w:fill="FFFFFF"/>
        <w:ind w:left="5" w:firstLine="701"/>
        <w:contextualSpacing/>
        <w:jc w:val="both"/>
        <w:rPr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t xml:space="preserve">Раздел содержит перечень знаний умений и навыков, приобретение которых </w:t>
      </w:r>
      <w:r w:rsidRPr="00E96C02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обеспечивает программа «Слушание музыки»: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5"/>
          <w:sz w:val="24"/>
          <w:szCs w:val="24"/>
        </w:rPr>
        <w:t>наличие первоначальных знаний о музыке, как виде искусства, ее основных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pacing w:val="3"/>
          <w:sz w:val="24"/>
          <w:szCs w:val="24"/>
        </w:rPr>
        <w:t>составляющих,   в   том   числе   о   музыкальных   инструментах,   исполнительских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коллективах (хоровых, оркестровых), основных жанрах;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способность проявлять эмоциональное сопереживание в процессе восприятия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музыкального произведения;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умение проанализировать и рассказать о своем впечатлении от прослушанного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pacing w:val="1"/>
          <w:sz w:val="24"/>
          <w:szCs w:val="24"/>
        </w:rPr>
        <w:t>музыкального   произведения,   провести   ассоциативные   связи   с   фактами   своего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жизненного опыта или произведениями других видов искусств;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1022"/>
        </w:tabs>
        <w:ind w:left="0" w:firstLine="360"/>
        <w:contextualSpacing/>
        <w:jc w:val="both"/>
        <w:rPr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первоначальные   представления   об   особенно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стях   музыкального   языка   и </w:t>
      </w: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средствах выразительности;</w:t>
      </w:r>
    </w:p>
    <w:p w:rsidR="00A471A3" w:rsidRPr="00E96C02" w:rsidRDefault="00A471A3" w:rsidP="00796140">
      <w:pPr>
        <w:numPr>
          <w:ilvl w:val="0"/>
          <w:numId w:val="15"/>
        </w:numPr>
        <w:shd w:val="clear" w:color="auto" w:fill="FFFFFF"/>
        <w:tabs>
          <w:tab w:val="left" w:pos="883"/>
        </w:tabs>
        <w:ind w:left="0" w:firstLine="360"/>
        <w:contextualSpacing/>
        <w:jc w:val="both"/>
        <w:rPr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навыками восприятия музыкального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образа и умение передавать свое 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впечатление в словесной характеристике (эпитеты, сравнения, ассоциации).</w:t>
      </w:r>
    </w:p>
    <w:p w:rsidR="00A471A3" w:rsidRPr="00E96C02" w:rsidRDefault="00A471A3" w:rsidP="00796140">
      <w:pPr>
        <w:shd w:val="clear" w:color="auto" w:fill="FFFFFF"/>
        <w:ind w:left="701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Преподаватель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оценивает следующие виды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96C02">
        <w:rPr>
          <w:rFonts w:ascii="Times New Roman" w:hAnsi="Times New Roman" w:cs="Times New Roman"/>
          <w:color w:val="000000"/>
          <w:sz w:val="24"/>
          <w:szCs w:val="24"/>
        </w:rPr>
        <w:t>щихся:</w:t>
      </w:r>
    </w:p>
    <w:p w:rsidR="00A471A3" w:rsidRPr="00E96C02" w:rsidRDefault="00A471A3" w:rsidP="00796140">
      <w:pPr>
        <w:numPr>
          <w:ilvl w:val="0"/>
          <w:numId w:val="14"/>
        </w:numPr>
        <w:shd w:val="clear" w:color="auto" w:fill="FFFFFF"/>
        <w:tabs>
          <w:tab w:val="left" w:pos="989"/>
        </w:tabs>
        <w:ind w:left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z w:val="24"/>
          <w:szCs w:val="24"/>
        </w:rPr>
        <w:t>умение давать характеристику музыкальному произведению;</w:t>
      </w:r>
    </w:p>
    <w:p w:rsidR="00A471A3" w:rsidRPr="00E96C02" w:rsidRDefault="00A471A3" w:rsidP="00796140">
      <w:pPr>
        <w:numPr>
          <w:ilvl w:val="0"/>
          <w:numId w:val="14"/>
        </w:numPr>
        <w:shd w:val="clear" w:color="auto" w:fill="FFFFFF"/>
        <w:tabs>
          <w:tab w:val="left" w:pos="989"/>
        </w:tabs>
        <w:ind w:left="7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создание музыкального сочинения;</w:t>
      </w:r>
    </w:p>
    <w:p w:rsidR="00A471A3" w:rsidRPr="00E96C02" w:rsidRDefault="00A471A3" w:rsidP="00796140">
      <w:pPr>
        <w:numPr>
          <w:ilvl w:val="0"/>
          <w:numId w:val="14"/>
        </w:numPr>
        <w:shd w:val="clear" w:color="auto" w:fill="FFFFFF"/>
        <w:tabs>
          <w:tab w:val="left" w:pos="1075"/>
        </w:tabs>
        <w:ind w:left="73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1"/>
          <w:sz w:val="24"/>
          <w:szCs w:val="24"/>
        </w:rPr>
        <w:t>«узнавание» музыкальных произведений;</w:t>
      </w:r>
    </w:p>
    <w:p w:rsidR="002D108D" w:rsidRPr="00E96C02" w:rsidRDefault="002D108D" w:rsidP="00796140">
      <w:pPr>
        <w:numPr>
          <w:ilvl w:val="0"/>
          <w:numId w:val="14"/>
        </w:numPr>
        <w:shd w:val="clear" w:color="auto" w:fill="FFFFFF"/>
        <w:tabs>
          <w:tab w:val="left" w:pos="1075"/>
        </w:tabs>
        <w:ind w:left="73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96C02">
        <w:rPr>
          <w:rFonts w:ascii="Times New Roman" w:hAnsi="Times New Roman" w:cs="Times New Roman"/>
          <w:color w:val="000000"/>
          <w:spacing w:val="-2"/>
          <w:sz w:val="24"/>
          <w:szCs w:val="24"/>
        </w:rPr>
        <w:t>элементарный анализ строения музыкальных произведений.</w:t>
      </w:r>
    </w:p>
    <w:p w:rsidR="002D108D" w:rsidRPr="009721EA" w:rsidRDefault="002D108D" w:rsidP="002D108D">
      <w:pPr>
        <w:shd w:val="clear" w:color="auto" w:fill="FFFFFF"/>
        <w:tabs>
          <w:tab w:val="left" w:pos="2818"/>
        </w:tabs>
        <w:ind w:left="1834"/>
        <w:contextualSpacing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</w:p>
    <w:p w:rsidR="002D108D" w:rsidRPr="00E90F50" w:rsidRDefault="002D108D" w:rsidP="002D108D">
      <w:pPr>
        <w:shd w:val="clear" w:color="auto" w:fill="FFFFFF"/>
        <w:tabs>
          <w:tab w:val="left" w:pos="2818"/>
        </w:tabs>
        <w:ind w:left="1834"/>
        <w:contextualSpacing/>
        <w:rPr>
          <w:sz w:val="24"/>
          <w:szCs w:val="24"/>
        </w:rPr>
      </w:pPr>
      <w:r w:rsidRPr="00E90F50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en-US"/>
        </w:rPr>
        <w:t>V</w:t>
      </w:r>
      <w:r w:rsidRPr="00E90F50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 И  МЕТОДЫ  КОНТРОЛЯ,  СИСТЕМА  ОЦЕНОК</w:t>
      </w:r>
    </w:p>
    <w:p w:rsidR="002D108D" w:rsidRPr="00E90F50" w:rsidRDefault="002D108D" w:rsidP="002D108D">
      <w:pPr>
        <w:numPr>
          <w:ilvl w:val="0"/>
          <w:numId w:val="18"/>
        </w:numPr>
        <w:shd w:val="clear" w:color="auto" w:fill="FFFFFF"/>
        <w:contextualSpacing/>
        <w:rPr>
          <w:sz w:val="24"/>
          <w:szCs w:val="24"/>
        </w:rPr>
      </w:pPr>
      <w:r w:rsidRPr="00E90F50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Аттестация: цели, виды, форма, содержание</w:t>
      </w:r>
    </w:p>
    <w:p w:rsidR="002D108D" w:rsidRPr="00E90F50" w:rsidRDefault="002D108D" w:rsidP="002D108D">
      <w:pPr>
        <w:shd w:val="clear" w:color="auto" w:fill="FFFFFF"/>
        <w:tabs>
          <w:tab w:val="left" w:pos="10459"/>
        </w:tabs>
        <w:ind w:left="10" w:right="-31" w:firstLine="715"/>
        <w:contextualSpacing/>
        <w:jc w:val="both"/>
        <w:rPr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Основными принципами проведения и организации всех видов контроля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успеваемости </w:t>
      </w:r>
      <w:r w:rsidRPr="00E90F5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является систематичность и учет индивидуальных особенностей </w:t>
      </w:r>
      <w:r w:rsidRPr="00E90F50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обучаемого.</w:t>
      </w:r>
    </w:p>
    <w:p w:rsidR="002D108D" w:rsidRPr="00E90F50" w:rsidRDefault="002D108D" w:rsidP="002D108D">
      <w:pPr>
        <w:shd w:val="clear" w:color="auto" w:fill="FFFFFF"/>
        <w:ind w:left="10" w:right="-31" w:firstLine="715"/>
        <w:contextualSpacing/>
        <w:jc w:val="both"/>
        <w:rPr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Текущий контроль знаний, умений и навыков происходит на каждом уроке в условиях непосредственного общения с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щимися и осуществляется в следующих </w:t>
      </w:r>
      <w:r w:rsidRPr="00E90F50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формах:</w:t>
      </w:r>
    </w:p>
    <w:p w:rsidR="002D108D" w:rsidRPr="00E90F50" w:rsidRDefault="002D108D" w:rsidP="002D108D">
      <w:pPr>
        <w:numPr>
          <w:ilvl w:val="0"/>
          <w:numId w:val="16"/>
        </w:numPr>
        <w:shd w:val="clear" w:color="auto" w:fill="FFFFFF"/>
        <w:tabs>
          <w:tab w:val="left" w:pos="893"/>
        </w:tabs>
        <w:ind w:left="7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беседа, устный опрос, викторины по пройденному материалу;</w:t>
      </w:r>
    </w:p>
    <w:p w:rsidR="002D108D" w:rsidRPr="00E90F50" w:rsidRDefault="002D108D" w:rsidP="002D108D">
      <w:pPr>
        <w:numPr>
          <w:ilvl w:val="0"/>
          <w:numId w:val="16"/>
        </w:numPr>
        <w:shd w:val="clear" w:color="auto" w:fill="FFFFFF"/>
        <w:tabs>
          <w:tab w:val="left" w:pos="893"/>
        </w:tabs>
        <w:ind w:left="7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>обмен мнениями о прослушанном музыкальном примере;</w:t>
      </w:r>
    </w:p>
    <w:p w:rsidR="002D108D" w:rsidRPr="00E90F50" w:rsidRDefault="002D108D" w:rsidP="002D108D">
      <w:pPr>
        <w:numPr>
          <w:ilvl w:val="0"/>
          <w:numId w:val="17"/>
        </w:numPr>
        <w:shd w:val="clear" w:color="auto" w:fill="FFFFFF"/>
        <w:tabs>
          <w:tab w:val="left" w:pos="893"/>
        </w:tabs>
        <w:ind w:left="14" w:firstLine="71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>представление своих творческих работ (соч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инение музыкальных иллюстраций, 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>письменные работы по графику, схеме, таблицы, рисунки).</w:t>
      </w:r>
    </w:p>
    <w:p w:rsidR="002D108D" w:rsidRDefault="002D108D" w:rsidP="002D108D">
      <w:pPr>
        <w:shd w:val="clear" w:color="auto" w:fill="FFFFFF"/>
        <w:ind w:left="10" w:right="-31" w:firstLine="710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«Слушание музыки» предусматривает промежуточный контроль </w:t>
      </w:r>
      <w:r w:rsidRPr="00E90F5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успеваемости учащихся в форме итоговых контрольных уроков, которые проводятся </w:t>
      </w:r>
      <w:r w:rsidRPr="00E90F50">
        <w:rPr>
          <w:rFonts w:ascii="Times New Roman" w:hAnsi="Times New Roman" w:cs="Times New Roman"/>
          <w:color w:val="000000"/>
          <w:sz w:val="24"/>
          <w:szCs w:val="24"/>
        </w:rPr>
        <w:t xml:space="preserve">во 2, 4, 6 полугодиях. Контрольный урок проводится на последнем уроке полугодия в </w:t>
      </w:r>
      <w:r w:rsidRPr="00E90F5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рамках аудиторного занятия в течение 1 урока.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В</w:t>
      </w:r>
      <w:r w:rsidRPr="00E90F5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6 полугодии </w:t>
      </w:r>
      <w:r w:rsidRPr="00E90F50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водится </w:t>
      </w:r>
      <w:r w:rsidRPr="00E90F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итоговый зачет, оценка по которому заносится в свидетельство об окончании </w:t>
      </w:r>
      <w:r w:rsidRPr="00E90F50">
        <w:rPr>
          <w:rFonts w:ascii="Times New Roman" w:hAnsi="Times New Roman" w:cs="Times New Roman"/>
          <w:color w:val="000000"/>
          <w:spacing w:val="-3"/>
          <w:sz w:val="24"/>
          <w:szCs w:val="24"/>
        </w:rPr>
        <w:t>школы.</w:t>
      </w:r>
    </w:p>
    <w:p w:rsidR="00A33B28" w:rsidRPr="009721EA" w:rsidRDefault="00A33B28"/>
    <w:p w:rsidR="002D108D" w:rsidRDefault="002D108D">
      <w:pP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en-US"/>
        </w:rPr>
      </w:pPr>
      <w:r w:rsidRPr="00ED12A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Требования к промежуточной аттестации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5349"/>
        <w:gridCol w:w="4114"/>
      </w:tblGrid>
      <w:tr w:rsidR="002D108D" w:rsidRPr="00E62B47" w:rsidTr="00936A86">
        <w:tc>
          <w:tcPr>
            <w:tcW w:w="851" w:type="dxa"/>
          </w:tcPr>
          <w:p w:rsidR="002D108D" w:rsidRPr="00E62B47" w:rsidRDefault="002D108D" w:rsidP="00936A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2D108D" w:rsidRPr="00E62B47" w:rsidRDefault="002D108D" w:rsidP="00936A86">
            <w:pPr>
              <w:shd w:val="clear" w:color="auto" w:fill="FFFFFF"/>
              <w:spacing w:line="322" w:lineRule="exact"/>
              <w:ind w:left="144" w:right="139"/>
              <w:rPr>
                <w:sz w:val="24"/>
                <w:szCs w:val="24"/>
              </w:rPr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Форма промежуточной аттестации / </w:t>
            </w: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требования</w:t>
            </w:r>
          </w:p>
        </w:tc>
        <w:tc>
          <w:tcPr>
            <w:tcW w:w="4188" w:type="dxa"/>
          </w:tcPr>
          <w:p w:rsidR="002D108D" w:rsidRPr="00E62B47" w:rsidRDefault="002D108D" w:rsidP="00936A86">
            <w:pPr>
              <w:shd w:val="clear" w:color="auto" w:fill="FFFFFF"/>
              <w:spacing w:line="322" w:lineRule="exact"/>
              <w:ind w:left="442" w:right="461"/>
              <w:rPr>
                <w:sz w:val="24"/>
                <w:szCs w:val="24"/>
              </w:rPr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Содержание промежуточной </w:t>
            </w:r>
            <w:r w:rsidRPr="00E62B4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аттестации</w:t>
            </w:r>
          </w:p>
        </w:tc>
      </w:tr>
      <w:tr w:rsidR="002D108D" w:rsidRPr="00E62B47" w:rsidTr="00936A86">
        <w:tc>
          <w:tcPr>
            <w:tcW w:w="851" w:type="dxa"/>
          </w:tcPr>
          <w:p w:rsidR="002D108D" w:rsidRDefault="002D108D" w:rsidP="00936A86">
            <w:pPr>
              <w:shd w:val="clear" w:color="auto" w:fill="FFFFFF"/>
              <w:jc w:val="center"/>
            </w:pPr>
            <w:r w:rsidRPr="00E62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2D108D" w:rsidRDefault="002D108D" w:rsidP="00936A86">
            <w:pPr>
              <w:shd w:val="clear" w:color="auto" w:fill="FFFFFF"/>
              <w:spacing w:line="278" w:lineRule="exact"/>
            </w:pPr>
            <w:r w:rsidRPr="00E62B4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Итоговый контрольный урок - обобщение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пройденного    понятийного    и    музыкального материала. </w:t>
            </w:r>
            <w:r w:rsidRPr="00E62B4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•   Наличие    первоначальных    знаний    и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представлений о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средствах выразительности,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элементах музыкального языка.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Наличие умений и навыков: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-слуховое           восприятие           элементов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музыкальной речи, интонации; </w:t>
            </w:r>
            <w:r w:rsidRPr="00E62B4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-  умение  передавать  свое  впечатление  в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словесной          характеристике          (эпитеты,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сравнения);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   воспроизведение    в   жестах,    пластике,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графике,   в  песенках-моделях  ярких  деталей музыкальной    речи    (невербальные    формы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выражения собственных впечатлений).</w:t>
            </w:r>
          </w:p>
        </w:tc>
        <w:tc>
          <w:tcPr>
            <w:tcW w:w="418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right="182" w:hanging="5"/>
            </w:pP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  Первоначальные знания и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представления о некоторых музыкальных явлениях: звук и его характеристики, метр, фактура,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кантилена, речитатив, скерцо, соло, тутти, кульминация, диссонанс, консонанс, основные типы интонаций, некоторые танцевальные жанры, инструменты симфонического оркестра.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•   Музыкально-слуховое осознание средств выразительности в незнакомых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произведениях с ярким программным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содержанием: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Э.Григ, К.Сен-Санс, детские альбомы П.И.Чайковского,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Р.Шумана, И.С.Баха, С.С.Прокофьева,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Г.В.Свиридова, Р.К.Щедрина, </w:t>
            </w:r>
            <w:r w:rsidRPr="00E62B4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В. А.Гавр илина.</w:t>
            </w:r>
          </w:p>
        </w:tc>
      </w:tr>
      <w:tr w:rsidR="002D108D" w:rsidRPr="00E62B47" w:rsidTr="00936A86">
        <w:tc>
          <w:tcPr>
            <w:tcW w:w="851" w:type="dxa"/>
          </w:tcPr>
          <w:p w:rsidR="002D108D" w:rsidRDefault="002D108D" w:rsidP="00936A86">
            <w:pPr>
              <w:shd w:val="clear" w:color="auto" w:fill="FFFFFF"/>
              <w:ind w:left="312"/>
            </w:pPr>
            <w:r w:rsidRPr="00E62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2D108D" w:rsidRDefault="002D108D" w:rsidP="00936A86">
            <w:pPr>
              <w:shd w:val="clear" w:color="auto" w:fill="FFFFFF"/>
              <w:spacing w:line="278" w:lineRule="exact"/>
            </w:pP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Итоговый контрольный урок.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    Наличие     первоначальных     знаний     и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музыкально-слуховых        представлений      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способах 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развития   темы   и   особенностях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музыкально-образного содержания.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  Наличие первичных умений и навыков: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умение    охарактеризовать         некоторые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стороны   образного   содержания   и  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музыкальных интонаций;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умение работать с графическими моделями, отражающими детали музыкального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  незнакомых   произведениях,   избранных   с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учетом        возрастных         и        личностных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возможностей учащихся.</w:t>
            </w:r>
          </w:p>
        </w:tc>
        <w:tc>
          <w:tcPr>
            <w:tcW w:w="418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left="29" w:right="14"/>
            </w:pP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•   Первоначальные знания и музыкально-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слуховые представления: -  выразительные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свойства звуковой ткани, средства создания музыкального образа;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  способы   развития   музыкальной   темы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(повтор, контраст);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 исходные типы  интонаций  (первичные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жанры); </w:t>
            </w:r>
            <w:r w:rsidRPr="00E62B4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кульминация    в    процессе   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интонаций.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•   Осознание      особенностей      развития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музыкальной   фабулы   и   интонаций   в музыке,      связанной      с     театрально-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сценическими         жанрами         и         в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произведениях   с  ярким   программным </w:t>
            </w:r>
            <w:r w:rsidRPr="00E62B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содержанием.</w:t>
            </w:r>
          </w:p>
        </w:tc>
      </w:tr>
      <w:tr w:rsidR="002D108D" w:rsidRPr="00E62B47" w:rsidTr="00936A86">
        <w:tc>
          <w:tcPr>
            <w:tcW w:w="851" w:type="dxa"/>
          </w:tcPr>
          <w:p w:rsidR="002D108D" w:rsidRDefault="002D108D" w:rsidP="00936A86">
            <w:pPr>
              <w:shd w:val="clear" w:color="auto" w:fill="FFFFFF"/>
              <w:ind w:left="307"/>
            </w:pPr>
            <w:r w:rsidRPr="00E62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left="19" w:right="34"/>
            </w:pP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Итоговый контрольный урок (зачет).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Наличие первоначальных знаний и музыкально-слуховых представлений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 w:rsidRPr="00E62B47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музыкальных жанрах, простых формах, инструментах симфонического оркестра.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• Наличие умений и навыков: - умение передавать свое впечатление в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словесной характеристике с опорой на элементы музыкальной речи и средства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выразительности; - зрительно-слуховое восприятие особенностей музыкального жанра, формы; - умение работать с графической моделью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музыкального произведения, отражающей детали музыкальной ткани и развития </w:t>
            </w:r>
            <w:r w:rsidRPr="00E62B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интонаций;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навык творческого взаимодействия в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коллективной работе.</w:t>
            </w:r>
          </w:p>
        </w:tc>
        <w:tc>
          <w:tcPr>
            <w:tcW w:w="4188" w:type="dxa"/>
          </w:tcPr>
          <w:p w:rsidR="002D108D" w:rsidRDefault="002D108D" w:rsidP="00936A86">
            <w:pPr>
              <w:shd w:val="clear" w:color="auto" w:fill="FFFFFF"/>
              <w:spacing w:line="274" w:lineRule="exact"/>
              <w:ind w:left="34" w:right="10"/>
            </w:pP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•   Первоначальные знания и музыкально-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слуховые представления: - об исполнительских коллективах; - о музыкальных жанрах; </w:t>
            </w:r>
            <w:r w:rsidRPr="00E62B4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- о строении простых музыкальных форм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           способах             интонационно-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тематического развития.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  Музыкально-слуховое      осознание      и </w:t>
            </w:r>
            <w:r w:rsidRPr="00E62B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характеристика    жанра    и    формы    в произведениях         разных         стилей: </w:t>
            </w:r>
            <w:r w:rsidRPr="00E62B4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А. Вивальди, И. С. Бах, К. В. Глюк, Ж.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Б. Рамо, Г. Ф. Гендель, </w:t>
            </w:r>
            <w:r w:rsidRPr="00E62B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Д. Скарлатти, Дж. Россини, В. Моцарт, Э.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Григ, К. Дебюсси, </w:t>
            </w:r>
            <w:r w:rsidRPr="00E62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     А.      Римский-Корсаков,      П.      И. Чайковский, А. П. Бородин, А. К. Лядов, </w:t>
            </w:r>
            <w:r w:rsidRPr="00E62B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С. С. Прокофьев, Б. Бриттен.</w:t>
            </w:r>
          </w:p>
        </w:tc>
      </w:tr>
    </w:tbl>
    <w:p w:rsidR="002D108D" w:rsidRPr="009721EA" w:rsidRDefault="002D108D"/>
    <w:p w:rsidR="002D108D" w:rsidRPr="00E72F20" w:rsidRDefault="002D108D" w:rsidP="002D108D">
      <w:pPr>
        <w:shd w:val="clear" w:color="auto" w:fill="FFFFFF"/>
        <w:ind w:left="14" w:firstLine="730"/>
        <w:rPr>
          <w:rFonts w:ascii="Times New Roman" w:hAnsi="Times New Roman" w:cs="Times New Roman"/>
          <w:color w:val="000000"/>
          <w:sz w:val="24"/>
          <w:szCs w:val="24"/>
        </w:rPr>
      </w:pPr>
      <w:r w:rsidRPr="00E72F20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Устный опрос </w:t>
      </w:r>
      <w:r w:rsidRPr="00E72F2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проверка знаний в форме беседы, которая предполагает знание </w:t>
      </w:r>
      <w:r w:rsidRPr="00E72F20">
        <w:rPr>
          <w:rFonts w:ascii="Times New Roman" w:hAnsi="Times New Roman" w:cs="Times New Roman"/>
          <w:color w:val="000000"/>
          <w:sz w:val="24"/>
          <w:szCs w:val="24"/>
        </w:rPr>
        <w:t>выразительных средств (согласно календарно-тематическому плану), владение первичными навыками словесной характеристики.</w:t>
      </w:r>
    </w:p>
    <w:p w:rsidR="002D108D" w:rsidRDefault="002D108D" w:rsidP="002D108D">
      <w:pPr>
        <w:shd w:val="clear" w:color="auto" w:fill="FFFFFF"/>
        <w:ind w:right="5" w:firstLine="6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F20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Письменные задания </w:t>
      </w:r>
      <w:r w:rsidRPr="00E72F2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умение работать с графическими моделями произведений, </w:t>
      </w:r>
      <w:r w:rsidRPr="00E72F20">
        <w:rPr>
          <w:rFonts w:ascii="Times New Roman" w:hAnsi="Times New Roman" w:cs="Times New Roman"/>
          <w:color w:val="000000"/>
          <w:sz w:val="24"/>
          <w:szCs w:val="24"/>
        </w:rPr>
        <w:t>отражающими детали музыкального развития и выбранными с учетом возрастных и личностных возможностей учащихся.</w:t>
      </w:r>
    </w:p>
    <w:p w:rsidR="002D108D" w:rsidRPr="00E72F20" w:rsidRDefault="002D108D" w:rsidP="002D108D">
      <w:pPr>
        <w:shd w:val="clear" w:color="auto" w:fill="FFFFFF"/>
        <w:ind w:right="5" w:firstLine="691"/>
        <w:jc w:val="both"/>
        <w:rPr>
          <w:sz w:val="24"/>
          <w:szCs w:val="24"/>
        </w:rPr>
      </w:pPr>
    </w:p>
    <w:p w:rsidR="002D108D" w:rsidRPr="00E72F20" w:rsidRDefault="002D108D" w:rsidP="002D108D">
      <w:pPr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E72F20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>Критерии оценки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6945"/>
      </w:tblGrid>
      <w:tr w:rsidR="002D108D" w:rsidRPr="00D01350" w:rsidTr="00796140">
        <w:trPr>
          <w:trHeight w:hRule="exact" w:val="36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1176"/>
              <w:contextualSpacing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Оценка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619"/>
              <w:contextualSpacing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Критерии оценивания выступления</w:t>
            </w:r>
          </w:p>
        </w:tc>
      </w:tr>
      <w:tr w:rsidR="002D108D" w:rsidRPr="00526677" w:rsidTr="00796140">
        <w:trPr>
          <w:trHeight w:hRule="exact" w:val="71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(«отлично»)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526677" w:rsidRDefault="002D108D" w:rsidP="00936A86">
            <w:pPr>
              <w:shd w:val="clear" w:color="auto" w:fill="FFFFFF"/>
              <w:ind w:left="14" w:right="182" w:hanging="5"/>
              <w:contextualSpacing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72F2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осмысленный и выразительный ответ,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об</w:t>
            </w:r>
            <w:r w:rsidRPr="00E72F2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ю</w:t>
            </w:r>
            <w:r w:rsidRPr="00E72F2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щийся ориентируется в </w:t>
            </w:r>
            <w:r w:rsidRPr="00E72F2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пройденном материале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2D108D" w:rsidRPr="00D01350" w:rsidTr="00796140">
        <w:trPr>
          <w:trHeight w:hRule="exact" w:val="57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(«хорошо»)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14" w:right="91" w:hanging="5"/>
              <w:contextualSpacing/>
              <w:jc w:val="both"/>
              <w:rPr>
                <w:sz w:val="24"/>
                <w:szCs w:val="24"/>
              </w:rPr>
            </w:pP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осознанное восприятие музыкального материала, 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щийся не активен, </w:t>
            </w:r>
            <w:r w:rsidRPr="00E72F2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допускает ошибки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</w:tr>
      <w:tr w:rsidR="002D108D" w:rsidRPr="00D01350" w:rsidTr="00796140">
        <w:trPr>
          <w:trHeight w:hRule="exact" w:val="9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(«удовлетворительно»)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D01350" w:rsidRDefault="002D108D" w:rsidP="00936A86">
            <w:pPr>
              <w:shd w:val="clear" w:color="auto" w:fill="FFFFFF"/>
              <w:ind w:left="14" w:right="62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</w:t>
            </w:r>
            <w:r w:rsidRPr="00E72F2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E72F2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щийся часто ошибается, плохо ориентируется в пройденном материале, </w:t>
            </w:r>
            <w:r w:rsidRPr="00E72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себя только в отдельных видах работы.</w:t>
            </w:r>
          </w:p>
        </w:tc>
      </w:tr>
      <w:tr w:rsidR="002D108D" w:rsidRPr="00D01350" w:rsidTr="00796140">
        <w:trPr>
          <w:trHeight w:hRule="exact" w:val="8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«</w:t>
            </w: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D108D" w:rsidRPr="00D01350" w:rsidRDefault="002D108D" w:rsidP="00936A86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D01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8D" w:rsidRPr="00E72F20" w:rsidRDefault="002D108D" w:rsidP="00936A86">
            <w:pPr>
              <w:shd w:val="clear" w:color="auto" w:fill="FFFFFF"/>
              <w:ind w:left="19" w:right="1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2F20">
              <w:rPr>
                <w:rFonts w:ascii="Times New Roman" w:hAnsi="Times New Roman" w:cs="Times New Roman"/>
                <w:sz w:val="24"/>
                <w:szCs w:val="24"/>
              </w:rPr>
              <w:t xml:space="preserve">бучающийся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  <w:r w:rsidRPr="00E72F2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пропускает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совершенно не ориентируется в пройденном материале.</w:t>
            </w:r>
          </w:p>
        </w:tc>
      </w:tr>
    </w:tbl>
    <w:p w:rsidR="002D108D" w:rsidRPr="009721EA" w:rsidRDefault="002D108D"/>
    <w:p w:rsidR="002D108D" w:rsidRDefault="002D108D" w:rsidP="002D108D">
      <w:pPr>
        <w:numPr>
          <w:ilvl w:val="0"/>
          <w:numId w:val="8"/>
        </w:numPr>
        <w:shd w:val="clear" w:color="auto" w:fill="FFFFFF"/>
        <w:ind w:right="111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3A174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МЕТОДИЧЕСКОЕ  ОБЕСПЕЧЕНИЕ  УЧЕБНОГО  ПРОЦЕССА </w:t>
      </w:r>
    </w:p>
    <w:p w:rsidR="002D108D" w:rsidRPr="003A1747" w:rsidRDefault="002D108D" w:rsidP="002D108D">
      <w:pPr>
        <w:shd w:val="clear" w:color="auto" w:fill="FFFFFF"/>
        <w:ind w:left="173" w:right="1114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Методические рекомендации педагогическим работникам</w:t>
      </w:r>
    </w:p>
    <w:p w:rsidR="002D108D" w:rsidRPr="003A1747" w:rsidRDefault="002D108D" w:rsidP="002D108D">
      <w:pPr>
        <w:shd w:val="clear" w:color="auto" w:fill="FFFFFF"/>
        <w:ind w:left="5" w:right="10" w:firstLine="706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«Слушание музыки» осуществляется в форме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мелкогрупповых занятий.</w:t>
      </w:r>
    </w:p>
    <w:p w:rsidR="002D108D" w:rsidRPr="003A1747" w:rsidRDefault="002D108D" w:rsidP="002D108D">
      <w:pPr>
        <w:shd w:val="clear" w:color="auto" w:fill="FFFFFF"/>
        <w:ind w:left="5" w:right="19" w:firstLine="706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2D108D" w:rsidRPr="003A1747" w:rsidRDefault="002D108D" w:rsidP="002D108D">
      <w:pPr>
        <w:shd w:val="clear" w:color="auto" w:fill="FFFFFF"/>
        <w:ind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Наиболее продуктивная форма работы с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об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б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щимися младших классов - это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двигательно-пластическими действиями.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Преподаватель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добиваясь эмоционального отклика,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2D108D" w:rsidRPr="003A1747" w:rsidRDefault="002D108D" w:rsidP="002D108D">
      <w:pPr>
        <w:shd w:val="clear" w:color="auto" w:fill="FFFFFF"/>
        <w:ind w:left="5" w:right="5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 w:rsidRPr="003A174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разнообразия форм, жанров, стилевых направлений (в том числе, современной музыки).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Обу</w:t>
      </w:r>
      <w:r w:rsidRPr="003A1747">
        <w:rPr>
          <w:rFonts w:ascii="Times New Roman" w:hAnsi="Times New Roman" w:cs="Times New Roman"/>
          <w:color w:val="000000"/>
          <w:spacing w:val="7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ю</w:t>
      </w:r>
      <w:r w:rsidRPr="003A174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щиеся накапливают слуховой опыт и получают определенную сумму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знаний. Однако все формы работы направлены не просто на знания и накопление </w:t>
      </w:r>
      <w:r w:rsidRPr="003A1747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информации, а на приобретение умений и навыков музыкально-слуховой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деятельности - ключа к пониманию музыкального языка.</w:t>
      </w:r>
    </w:p>
    <w:p w:rsidR="002D108D" w:rsidRPr="003A1747" w:rsidRDefault="002D108D" w:rsidP="002D108D">
      <w:pPr>
        <w:shd w:val="clear" w:color="auto" w:fill="FFFFFF"/>
        <w:ind w:firstLine="706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предмета «Слушание музыки» заложен интонационный </w:t>
      </w:r>
      <w:r w:rsidRPr="003A174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подход в изучении музыкальных произведений. Интонация и в речи, и в музыке </w:t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является носителем смысла. Путь к глубокому изучению музыкальной ткани и 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музыкального содержания проходит через интонацию (В.В. Медушевский). Сам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процесс непрерывного слухового наблюдения и слежения заключается в способности </w:t>
      </w:r>
      <w:r w:rsidRPr="003A174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интонирования мотивов, фраз внутренним слухом. Интонационный слух лежит в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основе музыкального мышления.</w:t>
      </w:r>
    </w:p>
    <w:p w:rsidR="002D108D" w:rsidRPr="003A1747" w:rsidRDefault="002D108D" w:rsidP="002D108D">
      <w:pPr>
        <w:shd w:val="clear" w:color="auto" w:fill="FFFFFF"/>
        <w:ind w:left="5" w:firstLine="715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С целью активизации слухового внимания в программе «Слушание музыки» </w:t>
      </w: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используются особые методы слуховой работы. Прослушивание музыкальных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2D108D" w:rsidRPr="003A1747" w:rsidRDefault="002D108D" w:rsidP="002D108D">
      <w:pPr>
        <w:shd w:val="clear" w:color="auto" w:fill="FFFFFF"/>
        <w:ind w:right="5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уроке создаются модели - конструкции, которые иллюстрируют наиболее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яркие детали музыкального текста и вызывают множественный ассоциативный ряд. С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помощью таких моделей - конструкций обучающимся легче понять и более общие закономерности (характер, герой, музыкальная фабула).</w:t>
      </w:r>
    </w:p>
    <w:p w:rsidR="002D108D" w:rsidRPr="003A1747" w:rsidRDefault="002D108D" w:rsidP="002D108D">
      <w:pPr>
        <w:shd w:val="clear" w:color="auto" w:fill="FFFFFF"/>
        <w:ind w:left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Приемы игрового моделирования:</w:t>
      </w:r>
    </w:p>
    <w:p w:rsidR="002D108D" w:rsidRPr="003A1747" w:rsidRDefault="002D108D" w:rsidP="002D108D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>отражение в пластике телесно-моторных движений особенностей метроритма,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рисунка мелодии, фактуры, артикуляции музыкального текста;</w:t>
      </w:r>
    </w:p>
    <w:p w:rsidR="002D108D" w:rsidRPr="003A1747" w:rsidRDefault="002D108D" w:rsidP="002D108D">
      <w:pPr>
        <w:numPr>
          <w:ilvl w:val="0"/>
          <w:numId w:val="7"/>
        </w:numPr>
        <w:shd w:val="clear" w:color="auto" w:fill="FFFFFF"/>
        <w:tabs>
          <w:tab w:val="left" w:pos="878"/>
        </w:tabs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сочинение простейших мелодических моделей с разными типами интонации;</w:t>
      </w:r>
    </w:p>
    <w:p w:rsidR="002D108D" w:rsidRPr="003A1747" w:rsidRDefault="002D108D" w:rsidP="002D108D">
      <w:pPr>
        <w:numPr>
          <w:ilvl w:val="0"/>
          <w:numId w:val="7"/>
        </w:numPr>
        <w:shd w:val="clear" w:color="auto" w:fill="FFFFFF"/>
        <w:tabs>
          <w:tab w:val="left" w:pos="878"/>
        </w:tabs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графическое изображение фразировки, звукового пространства, интонаций;</w:t>
      </w:r>
    </w:p>
    <w:p w:rsidR="002D108D" w:rsidRPr="003A1747" w:rsidRDefault="002D108D" w:rsidP="002D108D">
      <w:pPr>
        <w:shd w:val="clear" w:color="auto" w:fill="FFFFFF"/>
        <w:tabs>
          <w:tab w:val="left" w:pos="984"/>
        </w:tabs>
        <w:ind w:left="10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>игры-драматизации  (песни-диалоги,  мимические движения,  жесты-позы) 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опорой на импровизацию в процессе представления;</w:t>
      </w:r>
    </w:p>
    <w:p w:rsidR="002D108D" w:rsidRPr="003A1747" w:rsidRDefault="002D108D" w:rsidP="002D108D">
      <w:pPr>
        <w:shd w:val="clear" w:color="auto" w:fill="FFFFFF"/>
        <w:tabs>
          <w:tab w:val="left" w:pos="878"/>
        </w:tabs>
        <w:ind w:left="5" w:firstLine="715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исполнение на инструментах детского оркест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 ритмических аккомпанементов,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вариантов оркестровки небольших пьес.</w:t>
      </w:r>
    </w:p>
    <w:p w:rsidR="002D108D" w:rsidRPr="003A1747" w:rsidRDefault="002D108D" w:rsidP="002D108D">
      <w:pPr>
        <w:shd w:val="clear" w:color="auto" w:fill="FFFFFF"/>
        <w:ind w:right="10" w:firstLine="711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Осваивая программу,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об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щиеся должны выработать примерный алгоритм 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слушания незнакомых произведений.   В процессе обучения большую роль играют </w:t>
      </w: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принципы развивающего (опережающего) обучения: поменьше давать готовых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определений и строить педагогическую работу так, чтобы вызывать активность детей,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материалом, используются как обобщение слухового опыта, но не предшествуют ему.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«Термин должен обобщать уже известное, но не предшествовать неизвестному» (А. </w:t>
      </w:r>
      <w:r w:rsidRPr="003A1747">
        <w:rPr>
          <w:rFonts w:ascii="Times New Roman" w:hAnsi="Times New Roman" w:cs="Times New Roman"/>
          <w:color w:val="000000"/>
          <w:spacing w:val="-2"/>
          <w:sz w:val="24"/>
          <w:szCs w:val="24"/>
        </w:rPr>
        <w:t>Лагутин).</w:t>
      </w:r>
    </w:p>
    <w:p w:rsidR="002D108D" w:rsidRDefault="002D108D" w:rsidP="002D108D">
      <w:pPr>
        <w:shd w:val="clear" w:color="auto" w:fill="FFFFFF"/>
        <w:ind w:left="5" w:right="29" w:firstLine="70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Слушая музыку,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об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</w:t>
      </w:r>
      <w:r w:rsidRPr="003A174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щиеся могут выступать в роли «ученого-наблюдателя»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(когда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речь идет о элементах музыкального языка), воспринимать ее в формате </w:t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сопереживания (эпитеты, метафоры), сотворчества. Главным на уроке становится </w:t>
      </w:r>
      <w:r w:rsidRPr="003A174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встреча с музыкальным произведением. Сущность слушания музыки можно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как внутреннее приобщение мира ребенка к миру героя музыки. Каждая </w:t>
      </w: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деталь музыкального языка может стать центрообразующей в содержании урока, </w:t>
      </w:r>
      <w:r w:rsidRPr="003A17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вызвать комплекс ассоциаций и создать условия для эстетического общения и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вхождения в образный мир музыки.</w:t>
      </w:r>
    </w:p>
    <w:p w:rsidR="002D108D" w:rsidRPr="009721EA" w:rsidRDefault="002D108D"/>
    <w:p w:rsidR="002D108D" w:rsidRDefault="002D108D" w:rsidP="002D108D">
      <w:pPr>
        <w:numPr>
          <w:ilvl w:val="0"/>
          <w:numId w:val="8"/>
        </w:numPr>
        <w:shd w:val="clear" w:color="auto" w:fill="FFFFFF"/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 РЕКОМЕНДУЕМОЙ  УЧЕБНОЙ  И  МЕТОДИЧЕСКОЙ  ЛИТЕРАТУРЫ</w:t>
      </w:r>
    </w:p>
    <w:p w:rsidR="002D108D" w:rsidRDefault="002D108D" w:rsidP="002D108D">
      <w:pPr>
        <w:shd w:val="clear" w:color="auto" w:fill="FFFFFF"/>
        <w:ind w:left="173"/>
        <w:contextualSpacing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</w:pPr>
      <w:r w:rsidRPr="003A174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Список методической литературы</w:t>
      </w:r>
    </w:p>
    <w:p w:rsidR="002D108D" w:rsidRPr="003A1747" w:rsidRDefault="002D108D" w:rsidP="002D108D">
      <w:pPr>
        <w:shd w:val="clear" w:color="auto" w:fill="FFFFFF"/>
        <w:ind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Асафьев   Б.   Путеводитель   по   концертам:   Словарь   наиболее   необходимых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терминов и понятий. М., 1978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Бернстайн Л. Концерты для молодежи. Л., 1991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Выгодский Л. Психология искусства. М., 1968</w:t>
      </w:r>
    </w:p>
    <w:p w:rsidR="002D108D" w:rsidRPr="003A1747" w:rsidRDefault="002D108D" w:rsidP="002D108D">
      <w:pPr>
        <w:shd w:val="clear" w:color="auto" w:fill="FFFFFF"/>
        <w:ind w:left="10" w:right="10" w:firstLine="701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Гилярова   Н.   Хрестоматия   по   русскому   народному   творчеству.   1-2   годы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обучения. М., 1996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Гильченок Н. Слушаем музыку вместе. СПб, 2006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Газарян С. В мире музыкальных инструментов. М., 1989</w:t>
      </w:r>
    </w:p>
    <w:p w:rsidR="002D108D" w:rsidRPr="003A1747" w:rsidRDefault="002D108D" w:rsidP="002D108D">
      <w:pPr>
        <w:shd w:val="clear" w:color="auto" w:fill="FFFFFF"/>
        <w:ind w:right="14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Жаворонушки. Русские песни, прибаутки, скороговорки, считалки, сказки, игры. </w:t>
      </w: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Вып. 4. Сост. .. Науменко. М.,1986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Книга о музыке. Составители Г. Головинский, М. Ройтерштейн. М., 1988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Конен В. Дж. Театр и симфония. М., 1975</w:t>
      </w:r>
    </w:p>
    <w:p w:rsidR="002D108D" w:rsidRPr="003A1747" w:rsidRDefault="002D108D" w:rsidP="002D108D">
      <w:pPr>
        <w:shd w:val="clear" w:color="auto" w:fill="FFFFFF"/>
        <w:ind w:right="10" w:firstLine="710"/>
        <w:contextualSpacing/>
        <w:jc w:val="both"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Лядов А. Песни русского народа в обработке для одного голоса и фортепиано. 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М., 1959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Мазель Л. Строение музыкальных произведений. М., 1979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Музыкальный энциклопедический словарь. М., 1990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Назайкинский Е. Логика музыкальной композиции. М., 1982</w:t>
      </w:r>
    </w:p>
    <w:p w:rsidR="002D108D" w:rsidRPr="003A1747" w:rsidRDefault="002D108D" w:rsidP="002D108D">
      <w:pPr>
        <w:shd w:val="clear" w:color="auto" w:fill="FFFFFF"/>
        <w:ind w:left="706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Новицкая М. Введение в народоведение. Классы </w:t>
      </w:r>
      <w:r w:rsidRPr="003A1747">
        <w:rPr>
          <w:rFonts w:ascii="Times New Roman" w:hAnsi="Times New Roman" w:cs="Times New Roman"/>
          <w:color w:val="000000"/>
          <w:spacing w:val="26"/>
          <w:sz w:val="24"/>
          <w:szCs w:val="24"/>
        </w:rPr>
        <w:t>1-2.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 xml:space="preserve"> Родная земля. М., 1997</w:t>
      </w:r>
    </w:p>
    <w:p w:rsidR="002D108D" w:rsidRPr="003A1747" w:rsidRDefault="002D108D" w:rsidP="002D108D">
      <w:pPr>
        <w:shd w:val="clear" w:color="auto" w:fill="FFFFFF"/>
        <w:ind w:left="5" w:firstLine="70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Попова   Т.    Основы    русской    народной   музыки.    Учебное    пособие    для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музыкальных училищ и институтов культуры. М.,1977</w:t>
      </w:r>
    </w:p>
    <w:p w:rsidR="002D108D" w:rsidRPr="003A1747" w:rsidRDefault="002D108D" w:rsidP="002D108D">
      <w:pPr>
        <w:shd w:val="clear" w:color="auto" w:fill="FFFFFF"/>
        <w:ind w:left="706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Римский-Корсаков Н. 100 русских народных песен. М.-Л., 1951 Рождественские песни. Пение на уроках сольфеджио. Вып 1. Сост. Г. Ушпикова.</w:t>
      </w:r>
    </w:p>
    <w:p w:rsidR="002D108D" w:rsidRPr="003A1747" w:rsidRDefault="002D108D" w:rsidP="002D108D">
      <w:pPr>
        <w:shd w:val="clear" w:color="auto" w:fill="FFFFFF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М.,1996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Русское народное музыкальное творчество. Хрестоматия. М.,1958</w:t>
      </w:r>
    </w:p>
    <w:p w:rsidR="002D108D" w:rsidRPr="003A1747" w:rsidRDefault="002D108D" w:rsidP="002D108D">
      <w:pPr>
        <w:shd w:val="clear" w:color="auto" w:fill="FFFFFF"/>
        <w:ind w:left="710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2"/>
          <w:sz w:val="24"/>
          <w:szCs w:val="24"/>
        </w:rPr>
        <w:t>Русское народное музыкальное творчество. Хрестоматия. Учебное пособие для</w:t>
      </w:r>
    </w:p>
    <w:p w:rsidR="002D108D" w:rsidRPr="003A1747" w:rsidRDefault="002D108D" w:rsidP="002D108D">
      <w:pPr>
        <w:shd w:val="clear" w:color="auto" w:fill="FFFFFF"/>
        <w:ind w:left="5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z w:val="24"/>
          <w:szCs w:val="24"/>
        </w:rPr>
        <w:t>музыкальных училищ. Сост. Б. Фраенова. М., 2000</w:t>
      </w:r>
    </w:p>
    <w:p w:rsidR="00796140" w:rsidRDefault="002D108D" w:rsidP="00796140">
      <w:pPr>
        <w:shd w:val="clear" w:color="auto" w:fill="FFFFFF"/>
        <w:ind w:left="720" w:right="-143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Русское народное музыкальное творчество. Сост. З.Яковлева. М., 2004 Скребков С. Художественные принципы музыкальных стилей. М., 1973 </w:t>
      </w: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Слушание музыки. Для 1-3 кл. Сост. Г.Ушпикова. СПб, 2008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Способин И. Музыкальная форма. М., 1972</w:t>
      </w:r>
    </w:p>
    <w:p w:rsidR="002D108D" w:rsidRPr="00796140" w:rsidRDefault="002D108D" w:rsidP="00796140">
      <w:pPr>
        <w:shd w:val="clear" w:color="auto" w:fill="FFFFFF"/>
        <w:ind w:left="720" w:right="-1"/>
        <w:contextualSpacing/>
        <w:rPr>
          <w:sz w:val="24"/>
          <w:szCs w:val="24"/>
        </w:rPr>
      </w:pPr>
      <w:r w:rsidRPr="003A17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Царева Н. Уроки госпожи Мелодии. Методическое пособие. М.,2007 </w:t>
      </w:r>
      <w:r w:rsidRPr="003A1747">
        <w:rPr>
          <w:rFonts w:ascii="Times New Roman" w:hAnsi="Times New Roman" w:cs="Times New Roman"/>
          <w:color w:val="000000"/>
          <w:sz w:val="24"/>
          <w:szCs w:val="24"/>
        </w:rPr>
        <w:t>Яворский Б. Строение музыкальной речи. М., 1908 Яворский Б. Статьи, воспоминания, переписка. М., 1972</w:t>
      </w:r>
      <w:r w:rsidRPr="004C7432">
        <w:rPr>
          <w:color w:val="000000"/>
          <w:spacing w:val="-3"/>
          <w:sz w:val="30"/>
          <w:szCs w:val="30"/>
        </w:rPr>
        <w:t xml:space="preserve"> </w:t>
      </w:r>
    </w:p>
    <w:p w:rsidR="002D108D" w:rsidRPr="002D108D" w:rsidRDefault="002D108D"/>
    <w:p w:rsidR="002D108D" w:rsidRDefault="002D108D" w:rsidP="002D108D">
      <w:pPr>
        <w:shd w:val="clear" w:color="auto" w:fill="FFFFFF"/>
        <w:ind w:left="709"/>
        <w:contextualSpacing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3A1747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Учебная литература</w:t>
      </w:r>
      <w:r w:rsidRPr="002D108D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для учащихся</w:t>
      </w:r>
    </w:p>
    <w:p w:rsidR="002D108D" w:rsidRDefault="002D108D" w:rsidP="002D108D">
      <w:pPr>
        <w:shd w:val="clear" w:color="auto" w:fill="FFFFFF"/>
        <w:ind w:left="734" w:right="538"/>
        <w:contextualSpacing/>
      </w:pP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>Царева Н. «Уроки госпожи Мелодии». Учебные пособия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CD</w:t>
      </w:r>
      <w:r w:rsidRPr="0077203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диски</w:t>
      </w:r>
      <w:r w:rsidRPr="003A174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), </w:t>
      </w:r>
      <w:r w:rsidRPr="003A1747">
        <w:rPr>
          <w:rFonts w:ascii="Times New Roman" w:hAnsi="Times New Roman" w:cs="Times New Roman"/>
          <w:color w:val="000000"/>
          <w:spacing w:val="1"/>
          <w:sz w:val="24"/>
          <w:szCs w:val="24"/>
        </w:rPr>
        <w:t>1,2,3 классы. М.,2007</w:t>
      </w:r>
    </w:p>
    <w:p w:rsidR="002D108D" w:rsidRPr="002D108D" w:rsidRDefault="002D108D"/>
    <w:sectPr w:rsidR="002D108D" w:rsidRPr="002D108D" w:rsidSect="00A33B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F7" w:rsidRDefault="00A95DF7" w:rsidP="002203F8">
      <w:r>
        <w:separator/>
      </w:r>
    </w:p>
  </w:endnote>
  <w:endnote w:type="continuationSeparator" w:id="1">
    <w:p w:rsidR="00A95DF7" w:rsidRDefault="00A95DF7" w:rsidP="00220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28" w:rsidRDefault="00817437">
    <w:pPr>
      <w:pStyle w:val="a3"/>
      <w:jc w:val="right"/>
    </w:pPr>
    <w:fldSimple w:instr="PAGE   \* MERGEFORMAT">
      <w:r w:rsidR="005F47FB">
        <w:rPr>
          <w:noProof/>
        </w:rPr>
        <w:t>1</w:t>
      </w:r>
    </w:fldSimple>
  </w:p>
  <w:p w:rsidR="00A33B28" w:rsidRDefault="00A33B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F7" w:rsidRDefault="00A95DF7" w:rsidP="002203F8">
      <w:r>
        <w:separator/>
      </w:r>
    </w:p>
  </w:footnote>
  <w:footnote w:type="continuationSeparator" w:id="1">
    <w:p w:rsidR="00A95DF7" w:rsidRDefault="00A95DF7" w:rsidP="00220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8B81A07"/>
    <w:multiLevelType w:val="hybridMultilevel"/>
    <w:tmpl w:val="600C4750"/>
    <w:lvl w:ilvl="0" w:tplc="82B25ECE">
      <w:start w:val="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D5195E"/>
    <w:multiLevelType w:val="hybridMultilevel"/>
    <w:tmpl w:val="EA4853C4"/>
    <w:lvl w:ilvl="0" w:tplc="FD2C14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675F4"/>
    <w:multiLevelType w:val="singleLevel"/>
    <w:tmpl w:val="C63ED912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31764331"/>
    <w:multiLevelType w:val="hybridMultilevel"/>
    <w:tmpl w:val="33B87F04"/>
    <w:lvl w:ilvl="0" w:tplc="40E4F38E">
      <w:start w:val="1"/>
      <w:numFmt w:val="upperRoman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A439B"/>
    <w:multiLevelType w:val="hybridMultilevel"/>
    <w:tmpl w:val="CD18C4FC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>
    <w:nsid w:val="42AA4736"/>
    <w:multiLevelType w:val="hybridMultilevel"/>
    <w:tmpl w:val="5E90154E"/>
    <w:lvl w:ilvl="0" w:tplc="9A40328A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>
    <w:nsid w:val="43387005"/>
    <w:multiLevelType w:val="hybridMultilevel"/>
    <w:tmpl w:val="5E90154E"/>
    <w:lvl w:ilvl="0" w:tplc="9A40328A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">
    <w:nsid w:val="46144188"/>
    <w:multiLevelType w:val="singleLevel"/>
    <w:tmpl w:val="6674F6CA"/>
    <w:lvl w:ilvl="0">
      <w:start w:val="2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62E11941"/>
    <w:multiLevelType w:val="hybridMultilevel"/>
    <w:tmpl w:val="40A2E7EA"/>
    <w:lvl w:ilvl="0" w:tplc="002E44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C86BCE"/>
    <w:multiLevelType w:val="hybridMultilevel"/>
    <w:tmpl w:val="40A2E7EA"/>
    <w:lvl w:ilvl="0" w:tplc="002E44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E20B1C"/>
    <w:multiLevelType w:val="hybridMultilevel"/>
    <w:tmpl w:val="B6F4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1"/>
  </w:num>
  <w:num w:numId="13">
    <w:abstractNumId w:val="6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B28"/>
    <w:rsid w:val="001D73E8"/>
    <w:rsid w:val="002203F8"/>
    <w:rsid w:val="002D108D"/>
    <w:rsid w:val="004474BD"/>
    <w:rsid w:val="00563E8F"/>
    <w:rsid w:val="005F47FB"/>
    <w:rsid w:val="00796140"/>
    <w:rsid w:val="008013C2"/>
    <w:rsid w:val="00817437"/>
    <w:rsid w:val="009721EA"/>
    <w:rsid w:val="00A33B28"/>
    <w:rsid w:val="00A471A3"/>
    <w:rsid w:val="00A95DF7"/>
    <w:rsid w:val="00AA14CC"/>
    <w:rsid w:val="00AF6688"/>
    <w:rsid w:val="00C75FD6"/>
    <w:rsid w:val="00CE7CE9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B2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33B28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A33B28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rsid w:val="00A33B2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link w:val="a6"/>
    <w:uiPriority w:val="1"/>
    <w:qFormat/>
    <w:rsid w:val="009721E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721EA"/>
    <w:rPr>
      <w:rFonts w:eastAsiaTheme="minorEastAsia"/>
      <w:lang w:eastAsia="ru-RU"/>
    </w:rPr>
  </w:style>
  <w:style w:type="paragraph" w:customStyle="1" w:styleId="21">
    <w:name w:val="Обычный2"/>
    <w:rsid w:val="0079614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2026-03-02T05:06:00Z</cp:lastPrinted>
  <dcterms:created xsi:type="dcterms:W3CDTF">2025-10-03T07:56:00Z</dcterms:created>
  <dcterms:modified xsi:type="dcterms:W3CDTF">2026-03-02T05:06:00Z</dcterms:modified>
</cp:coreProperties>
</file>