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B95" w:rsidRPr="007F198E" w:rsidRDefault="00A37B95" w:rsidP="00A37B95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F198E">
        <w:rPr>
          <w:rFonts w:ascii="Times New Roman" w:eastAsia="Times New Roman" w:hAnsi="Times New Roman" w:cs="Times New Roman"/>
          <w:b/>
          <w:sz w:val="32"/>
          <w:szCs w:val="32"/>
        </w:rPr>
        <w:t>УЧЕБНЫЙ ПЛАН</w:t>
      </w:r>
    </w:p>
    <w:p w:rsidR="00A37B95" w:rsidRPr="007F198E" w:rsidRDefault="00A37B95" w:rsidP="00A37B95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F198E">
        <w:rPr>
          <w:rFonts w:ascii="Times New Roman" w:eastAsia="Times New Roman" w:hAnsi="Times New Roman" w:cs="Times New Roman"/>
          <w:b/>
          <w:sz w:val="32"/>
          <w:szCs w:val="32"/>
        </w:rPr>
        <w:t>по дополнительной предпрофессиональной общеобразовательной программе в области изобразительного искусства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r w:rsidRPr="007F198E">
        <w:rPr>
          <w:rFonts w:ascii="Times New Roman" w:eastAsia="Times New Roman" w:hAnsi="Times New Roman" w:cs="Times New Roman"/>
          <w:b/>
          <w:sz w:val="32"/>
          <w:szCs w:val="32"/>
        </w:rPr>
        <w:t>«Живопись»</w:t>
      </w:r>
    </w:p>
    <w:p w:rsidR="00A37B95" w:rsidRDefault="00A37B95" w:rsidP="00A37B95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F198E">
        <w:rPr>
          <w:rFonts w:ascii="Times New Roman" w:eastAsia="Times New Roman" w:hAnsi="Times New Roman" w:cs="Times New Roman"/>
          <w:b/>
          <w:sz w:val="32"/>
          <w:szCs w:val="32"/>
        </w:rPr>
        <w:t xml:space="preserve"> (срок обучения - 5 лет)</w:t>
      </w:r>
    </w:p>
    <w:p w:rsidR="00CB6D95" w:rsidRDefault="00CB6D95"/>
    <w:p w:rsidR="00A37B95" w:rsidRDefault="00A37B95"/>
    <w:p w:rsidR="00A37B95" w:rsidRDefault="00A37B95"/>
    <w:p w:rsidR="00A37B95" w:rsidRDefault="00A37B95"/>
    <w:p w:rsidR="00A37B95" w:rsidRDefault="00A37B95"/>
    <w:p w:rsidR="00A37B95" w:rsidRDefault="00A37B95"/>
    <w:p w:rsidR="00A37B95" w:rsidRDefault="00A37B95"/>
    <w:p w:rsidR="00A37B95" w:rsidRDefault="00A37B95"/>
    <w:p w:rsidR="00A37B95" w:rsidRDefault="00A37B95"/>
    <w:p w:rsidR="00A37B95" w:rsidRDefault="00A37B95"/>
    <w:p w:rsidR="00A37B95" w:rsidRDefault="00A37B95"/>
    <w:p w:rsidR="00A37B95" w:rsidRDefault="00A37B95"/>
    <w:p w:rsidR="00A37B95" w:rsidRDefault="00A37B95"/>
    <w:p w:rsidR="00A37B95" w:rsidRDefault="00A37B95"/>
    <w:p w:rsidR="00A37B95" w:rsidRDefault="00A37B95"/>
    <w:p w:rsidR="00A37B95" w:rsidRDefault="00A37B95"/>
    <w:p w:rsidR="00A37B95" w:rsidRDefault="00A37B95"/>
    <w:tbl>
      <w:tblPr>
        <w:tblpPr w:leftFromText="180" w:rightFromText="180" w:vertAnchor="page" w:horzAnchor="margin" w:tblpY="15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21"/>
        <w:gridCol w:w="3906"/>
        <w:gridCol w:w="1045"/>
        <w:gridCol w:w="1087"/>
        <w:gridCol w:w="601"/>
        <w:gridCol w:w="821"/>
        <w:gridCol w:w="521"/>
        <w:gridCol w:w="953"/>
        <w:gridCol w:w="775"/>
        <w:gridCol w:w="601"/>
        <w:gridCol w:w="774"/>
        <w:gridCol w:w="627"/>
        <w:gridCol w:w="787"/>
        <w:gridCol w:w="601"/>
      </w:tblGrid>
      <w:tr w:rsidR="00A37B95" w:rsidRPr="002D0055" w:rsidTr="00866B25">
        <w:trPr>
          <w:trHeight w:val="1266"/>
        </w:trPr>
        <w:tc>
          <w:tcPr>
            <w:tcW w:w="2825" w:type="dxa"/>
            <w:vMerge w:val="restart"/>
          </w:tcPr>
          <w:p w:rsidR="00A37B95" w:rsidRPr="002D0055" w:rsidRDefault="00A37B95" w:rsidP="00866B25">
            <w:pPr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lastRenderedPageBreak/>
              <w:t>Индекс предметных областей, разделов и учебных предметов</w:t>
            </w:r>
          </w:p>
        </w:tc>
        <w:tc>
          <w:tcPr>
            <w:tcW w:w="3949" w:type="dxa"/>
            <w:vMerge w:val="restart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Наименование частей,</w:t>
            </w:r>
          </w:p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предметных областей,</w:t>
            </w:r>
          </w:p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учебных предметов и разделов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Максим-</w:t>
            </w:r>
          </w:p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D0055">
              <w:rPr>
                <w:rFonts w:ascii="Times New Roman" w:eastAsia="Times New Roman" w:hAnsi="Times New Roman" w:cs="Times New Roman"/>
              </w:rPr>
              <w:t>альная</w:t>
            </w:r>
            <w:proofErr w:type="spellEnd"/>
          </w:p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учебная</w:t>
            </w:r>
          </w:p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нагрузка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D0055">
              <w:rPr>
                <w:rFonts w:ascii="Times New Roman" w:eastAsia="Times New Roman" w:hAnsi="Times New Roman" w:cs="Times New Roman"/>
              </w:rPr>
              <w:t>Самосто</w:t>
            </w:r>
            <w:proofErr w:type="spellEnd"/>
            <w:r w:rsidRPr="002D0055">
              <w:rPr>
                <w:rFonts w:ascii="Times New Roman" w:eastAsia="Times New Roman" w:hAnsi="Times New Roman" w:cs="Times New Roman"/>
              </w:rPr>
              <w:t>-</w:t>
            </w:r>
          </w:p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D0055">
              <w:rPr>
                <w:rFonts w:ascii="Times New Roman" w:eastAsia="Times New Roman" w:hAnsi="Times New Roman" w:cs="Times New Roman"/>
              </w:rPr>
              <w:t>ятельная</w:t>
            </w:r>
            <w:proofErr w:type="spellEnd"/>
            <w:r w:rsidRPr="002D0055">
              <w:rPr>
                <w:rFonts w:ascii="Times New Roman" w:eastAsia="Times New Roman" w:hAnsi="Times New Roman" w:cs="Times New Roman"/>
              </w:rPr>
              <w:t xml:space="preserve"> работа</w:t>
            </w:r>
          </w:p>
        </w:tc>
        <w:tc>
          <w:tcPr>
            <w:tcW w:w="0" w:type="auto"/>
            <w:gridSpan w:val="3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D0055">
              <w:rPr>
                <w:rFonts w:ascii="Times New Roman" w:eastAsia="Times New Roman" w:hAnsi="Times New Roman" w:cs="Times New Roman"/>
              </w:rPr>
              <w:t>Аудиторны</w:t>
            </w:r>
            <w:proofErr w:type="spellEnd"/>
            <w:r w:rsidRPr="002D00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D0055">
              <w:rPr>
                <w:rFonts w:ascii="Times New Roman" w:eastAsia="Times New Roman" w:hAnsi="Times New Roman" w:cs="Times New Roman"/>
              </w:rPr>
              <w:t>езанятия</w:t>
            </w:r>
            <w:proofErr w:type="spellEnd"/>
          </w:p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(в часах)</w:t>
            </w:r>
          </w:p>
        </w:tc>
        <w:tc>
          <w:tcPr>
            <w:tcW w:w="0" w:type="auto"/>
            <w:gridSpan w:val="2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Промежуточная</w:t>
            </w:r>
          </w:p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аттестация</w:t>
            </w:r>
          </w:p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(по полугодиям)</w:t>
            </w:r>
          </w:p>
        </w:tc>
        <w:tc>
          <w:tcPr>
            <w:tcW w:w="0" w:type="auto"/>
            <w:gridSpan w:val="5"/>
          </w:tcPr>
          <w:p w:rsidR="00A37B95" w:rsidRPr="002D0055" w:rsidRDefault="00A37B95" w:rsidP="00866B2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A37B95" w:rsidRPr="002D0055" w:rsidTr="00866B25">
        <w:trPr>
          <w:trHeight w:val="354"/>
        </w:trPr>
        <w:tc>
          <w:tcPr>
            <w:tcW w:w="2825" w:type="dxa"/>
            <w:vMerge/>
          </w:tcPr>
          <w:p w:rsidR="00A37B95" w:rsidRPr="002D0055" w:rsidRDefault="00A37B95" w:rsidP="00866B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49" w:type="dxa"/>
            <w:vMerge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 w:val="restart"/>
            <w:textDirection w:val="btLr"/>
          </w:tcPr>
          <w:p w:rsidR="00A37B95" w:rsidRPr="002D0055" w:rsidRDefault="00A37B95" w:rsidP="00866B25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Трудоемкость в часах</w:t>
            </w:r>
          </w:p>
        </w:tc>
        <w:tc>
          <w:tcPr>
            <w:tcW w:w="0" w:type="auto"/>
            <w:vMerge w:val="restart"/>
            <w:textDirection w:val="btLr"/>
          </w:tcPr>
          <w:p w:rsidR="00A37B95" w:rsidRPr="002D0055" w:rsidRDefault="00A37B95" w:rsidP="00866B25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Трудоемкость в часах</w:t>
            </w:r>
          </w:p>
        </w:tc>
        <w:tc>
          <w:tcPr>
            <w:tcW w:w="0" w:type="auto"/>
            <w:vMerge w:val="restart"/>
            <w:textDirection w:val="btLr"/>
          </w:tcPr>
          <w:p w:rsidR="00A37B95" w:rsidRPr="002D0055" w:rsidRDefault="00A37B95" w:rsidP="00866B25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Групповые занятия</w:t>
            </w:r>
          </w:p>
        </w:tc>
        <w:tc>
          <w:tcPr>
            <w:tcW w:w="0" w:type="auto"/>
            <w:vMerge w:val="restart"/>
            <w:textDirection w:val="btLr"/>
          </w:tcPr>
          <w:p w:rsidR="00A37B95" w:rsidRPr="002D0055" w:rsidRDefault="00A37B95" w:rsidP="00866B25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Мелкогрупповые занятия</w:t>
            </w:r>
          </w:p>
        </w:tc>
        <w:tc>
          <w:tcPr>
            <w:tcW w:w="0" w:type="auto"/>
            <w:vMerge w:val="restart"/>
            <w:textDirection w:val="btLr"/>
          </w:tcPr>
          <w:p w:rsidR="00A37B95" w:rsidRPr="002D0055" w:rsidRDefault="00A37B95" w:rsidP="00866B25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Индивидуальные занятия</w:t>
            </w:r>
          </w:p>
        </w:tc>
        <w:tc>
          <w:tcPr>
            <w:tcW w:w="0" w:type="auto"/>
            <w:vMerge w:val="restart"/>
            <w:textDirection w:val="btLr"/>
          </w:tcPr>
          <w:p w:rsidR="00A37B95" w:rsidRPr="002D0055" w:rsidRDefault="00A37B95" w:rsidP="00866B25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Зачеты, контрольные уроки</w:t>
            </w:r>
          </w:p>
        </w:tc>
        <w:tc>
          <w:tcPr>
            <w:tcW w:w="0" w:type="auto"/>
            <w:vMerge w:val="restart"/>
            <w:textDirection w:val="btLr"/>
          </w:tcPr>
          <w:p w:rsidR="00A37B95" w:rsidRPr="002D0055" w:rsidRDefault="00A37B95" w:rsidP="00866B25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Экзамены</w:t>
            </w:r>
          </w:p>
        </w:tc>
        <w:tc>
          <w:tcPr>
            <w:tcW w:w="0" w:type="auto"/>
            <w:gridSpan w:val="5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Распределение по годам обучения</w:t>
            </w:r>
          </w:p>
        </w:tc>
      </w:tr>
      <w:tr w:rsidR="00A37B95" w:rsidRPr="002D0055" w:rsidTr="00866B25">
        <w:trPr>
          <w:cantSplit/>
          <w:trHeight w:val="1605"/>
        </w:trPr>
        <w:tc>
          <w:tcPr>
            <w:tcW w:w="2825" w:type="dxa"/>
            <w:vMerge/>
          </w:tcPr>
          <w:p w:rsidR="00A37B95" w:rsidRPr="002D0055" w:rsidRDefault="00A37B95" w:rsidP="00866B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49" w:type="dxa"/>
            <w:vMerge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extDirection w:val="btLr"/>
          </w:tcPr>
          <w:p w:rsidR="00A37B95" w:rsidRPr="002D0055" w:rsidRDefault="00A37B95" w:rsidP="00866B25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1-й класс</w:t>
            </w:r>
          </w:p>
        </w:tc>
        <w:tc>
          <w:tcPr>
            <w:tcW w:w="0" w:type="auto"/>
            <w:textDirection w:val="btLr"/>
          </w:tcPr>
          <w:p w:rsidR="00A37B95" w:rsidRPr="002D0055" w:rsidRDefault="00A37B95" w:rsidP="00866B25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2-й класс</w:t>
            </w:r>
          </w:p>
        </w:tc>
        <w:tc>
          <w:tcPr>
            <w:tcW w:w="0" w:type="auto"/>
            <w:textDirection w:val="btLr"/>
          </w:tcPr>
          <w:p w:rsidR="00A37B95" w:rsidRPr="002D0055" w:rsidRDefault="00A37B95" w:rsidP="00866B25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3-й класс</w:t>
            </w:r>
          </w:p>
        </w:tc>
        <w:tc>
          <w:tcPr>
            <w:tcW w:w="0" w:type="auto"/>
            <w:textDirection w:val="btLr"/>
          </w:tcPr>
          <w:p w:rsidR="00A37B95" w:rsidRPr="002D0055" w:rsidRDefault="00A37B95" w:rsidP="00866B25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4-й класс</w:t>
            </w:r>
          </w:p>
        </w:tc>
        <w:tc>
          <w:tcPr>
            <w:tcW w:w="0" w:type="auto"/>
            <w:textDirection w:val="btLr"/>
          </w:tcPr>
          <w:p w:rsidR="00A37B95" w:rsidRPr="002D0055" w:rsidRDefault="00A37B95" w:rsidP="00866B25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5-й класс</w:t>
            </w:r>
          </w:p>
        </w:tc>
      </w:tr>
      <w:tr w:rsidR="00A37B95" w:rsidRPr="002D0055" w:rsidTr="00866B25">
        <w:trPr>
          <w:trHeight w:val="330"/>
        </w:trPr>
        <w:tc>
          <w:tcPr>
            <w:tcW w:w="2825" w:type="dxa"/>
            <w:vMerge/>
          </w:tcPr>
          <w:p w:rsidR="00A37B95" w:rsidRPr="002D0055" w:rsidRDefault="00A37B95" w:rsidP="00866B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49" w:type="dxa"/>
            <w:vMerge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5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005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недель аудиторных занятий</w:t>
            </w:r>
          </w:p>
        </w:tc>
      </w:tr>
      <w:tr w:rsidR="00A37B95" w:rsidRPr="002D0055" w:rsidTr="00866B25">
        <w:trPr>
          <w:trHeight w:val="307"/>
        </w:trPr>
        <w:tc>
          <w:tcPr>
            <w:tcW w:w="2825" w:type="dxa"/>
            <w:vMerge/>
          </w:tcPr>
          <w:p w:rsidR="00A37B95" w:rsidRPr="002D0055" w:rsidRDefault="00A37B95" w:rsidP="00866B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49" w:type="dxa"/>
            <w:vMerge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801" w:type="dxa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601" w:type="dxa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819" w:type="dxa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33</w:t>
            </w:r>
          </w:p>
        </w:tc>
      </w:tr>
      <w:tr w:rsidR="00A37B95" w:rsidRPr="002D0055" w:rsidTr="00866B25">
        <w:trPr>
          <w:trHeight w:val="400"/>
        </w:trPr>
        <w:tc>
          <w:tcPr>
            <w:tcW w:w="2825" w:type="dxa"/>
          </w:tcPr>
          <w:p w:rsidR="00A37B95" w:rsidRPr="002D0055" w:rsidRDefault="00A37B95" w:rsidP="00866B25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949" w:type="dxa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01" w:type="dxa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01" w:type="dxa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19" w:type="dxa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A37B95" w:rsidRPr="002D0055" w:rsidTr="00866B25">
        <w:trPr>
          <w:trHeight w:val="545"/>
        </w:trPr>
        <w:tc>
          <w:tcPr>
            <w:tcW w:w="2825" w:type="dxa"/>
          </w:tcPr>
          <w:p w:rsidR="00A37B95" w:rsidRPr="002D0055" w:rsidRDefault="00A37B95" w:rsidP="00866B25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49" w:type="dxa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Структура и объем ОП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3502-4129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1633,5-</w:t>
            </w:r>
          </w:p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1897.5</w:t>
            </w:r>
          </w:p>
        </w:tc>
        <w:tc>
          <w:tcPr>
            <w:tcW w:w="0" w:type="auto"/>
            <w:gridSpan w:val="3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1868,5-2231.5</w:t>
            </w:r>
          </w:p>
        </w:tc>
        <w:tc>
          <w:tcPr>
            <w:tcW w:w="0" w:type="auto"/>
            <w:gridSpan w:val="2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5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37B95" w:rsidRPr="002D0055" w:rsidTr="00866B25">
        <w:trPr>
          <w:trHeight w:val="161"/>
        </w:trPr>
        <w:tc>
          <w:tcPr>
            <w:tcW w:w="2825" w:type="dxa"/>
          </w:tcPr>
          <w:p w:rsidR="00A37B95" w:rsidRPr="002D0055" w:rsidRDefault="00A37B95" w:rsidP="00866B25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49" w:type="dxa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Обязательная часть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3502,5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1633,5</w:t>
            </w:r>
          </w:p>
        </w:tc>
        <w:tc>
          <w:tcPr>
            <w:tcW w:w="0" w:type="auto"/>
            <w:gridSpan w:val="3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1868,5</w:t>
            </w:r>
          </w:p>
        </w:tc>
        <w:tc>
          <w:tcPr>
            <w:tcW w:w="0" w:type="auto"/>
            <w:gridSpan w:val="2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5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Недельная нагрузка в часах</w:t>
            </w:r>
          </w:p>
        </w:tc>
      </w:tr>
      <w:tr w:rsidR="00A37B95" w:rsidRPr="002D0055" w:rsidTr="00866B25">
        <w:trPr>
          <w:trHeight w:val="348"/>
        </w:trPr>
        <w:tc>
          <w:tcPr>
            <w:tcW w:w="2825" w:type="dxa"/>
            <w:shd w:val="clear" w:color="auto" w:fill="E0E0E0"/>
          </w:tcPr>
          <w:p w:rsidR="00A37B95" w:rsidRPr="002D0055" w:rsidRDefault="00A37B95" w:rsidP="00866B2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0055">
              <w:rPr>
                <w:rFonts w:ascii="Times New Roman" w:eastAsia="Times New Roman" w:hAnsi="Times New Roman" w:cs="Times New Roman"/>
                <w:b/>
              </w:rPr>
              <w:t>ПО.01.</w:t>
            </w:r>
          </w:p>
        </w:tc>
        <w:tc>
          <w:tcPr>
            <w:tcW w:w="3949" w:type="dxa"/>
            <w:shd w:val="clear" w:color="auto" w:fill="E0E0E0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0055">
              <w:rPr>
                <w:rFonts w:ascii="Times New Roman" w:eastAsia="Times New Roman" w:hAnsi="Times New Roman" w:cs="Times New Roman"/>
                <w:b/>
              </w:rPr>
              <w:t>Художественное творчество</w:t>
            </w:r>
          </w:p>
        </w:tc>
        <w:tc>
          <w:tcPr>
            <w:tcW w:w="0" w:type="auto"/>
            <w:shd w:val="clear" w:color="auto" w:fill="D9D9D9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0055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>838</w:t>
            </w:r>
          </w:p>
        </w:tc>
        <w:tc>
          <w:tcPr>
            <w:tcW w:w="0" w:type="auto"/>
            <w:shd w:val="clear" w:color="auto" w:fill="E0E0E0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0055"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419</w:t>
            </w:r>
          </w:p>
        </w:tc>
        <w:tc>
          <w:tcPr>
            <w:tcW w:w="0" w:type="auto"/>
            <w:gridSpan w:val="3"/>
            <w:shd w:val="clear" w:color="auto" w:fill="E0E0E0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1419</w:t>
            </w:r>
          </w:p>
        </w:tc>
        <w:tc>
          <w:tcPr>
            <w:tcW w:w="0" w:type="auto"/>
            <w:shd w:val="clear" w:color="auto" w:fill="E0E0E0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E0E0E0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5"/>
            <w:shd w:val="clear" w:color="auto" w:fill="E0E0E0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37B95" w:rsidRPr="002D0055" w:rsidTr="00866B25">
        <w:trPr>
          <w:trHeight w:val="313"/>
        </w:trPr>
        <w:tc>
          <w:tcPr>
            <w:tcW w:w="2825" w:type="dxa"/>
          </w:tcPr>
          <w:p w:rsidR="00A37B95" w:rsidRPr="002D0055" w:rsidRDefault="00A37B95" w:rsidP="00866B25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ПО.01.УП.01.</w:t>
            </w:r>
          </w:p>
        </w:tc>
        <w:tc>
          <w:tcPr>
            <w:tcW w:w="3949" w:type="dxa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 xml:space="preserve">Рисунок 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0055">
              <w:rPr>
                <w:rFonts w:ascii="Times New Roman" w:eastAsia="Times New Roman" w:hAnsi="Times New Roman" w:cs="Times New Roman"/>
                <w:b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</w:rPr>
              <w:t>90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429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561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9D9D9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2,4,6,</w:t>
            </w:r>
          </w:p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shd w:val="clear" w:color="auto" w:fill="DDD9C3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A37B95" w:rsidRPr="002D0055" w:rsidTr="00866B25">
        <w:trPr>
          <w:trHeight w:val="520"/>
        </w:trPr>
        <w:tc>
          <w:tcPr>
            <w:tcW w:w="2825" w:type="dxa"/>
          </w:tcPr>
          <w:p w:rsidR="00A37B95" w:rsidRPr="002D0055" w:rsidRDefault="00A37B95" w:rsidP="00866B25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ПО.01,УП.02.</w:t>
            </w:r>
          </w:p>
        </w:tc>
        <w:tc>
          <w:tcPr>
            <w:tcW w:w="3949" w:type="dxa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Живопись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924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429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495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E0E0E0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1,3…9</w:t>
            </w:r>
          </w:p>
        </w:tc>
        <w:tc>
          <w:tcPr>
            <w:tcW w:w="0" w:type="auto"/>
            <w:shd w:val="clear" w:color="auto" w:fill="E0E0E0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2…-8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A37B95" w:rsidRPr="002D0055" w:rsidTr="00866B25">
        <w:trPr>
          <w:trHeight w:val="361"/>
        </w:trPr>
        <w:tc>
          <w:tcPr>
            <w:tcW w:w="2825" w:type="dxa"/>
          </w:tcPr>
          <w:p w:rsidR="00A37B95" w:rsidRPr="002D0055" w:rsidRDefault="00A37B95" w:rsidP="00866B25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ПО.01.УП.03.</w:t>
            </w:r>
          </w:p>
        </w:tc>
        <w:tc>
          <w:tcPr>
            <w:tcW w:w="3949" w:type="dxa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Композиция станковая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924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561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363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E0E0E0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1,3…9</w:t>
            </w:r>
          </w:p>
        </w:tc>
        <w:tc>
          <w:tcPr>
            <w:tcW w:w="0" w:type="auto"/>
            <w:shd w:val="clear" w:color="auto" w:fill="E0E0E0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2…-8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A37B95" w:rsidRPr="002D0055" w:rsidTr="00866B25">
        <w:trPr>
          <w:trHeight w:val="347"/>
        </w:trPr>
        <w:tc>
          <w:tcPr>
            <w:tcW w:w="2825" w:type="dxa"/>
            <w:shd w:val="clear" w:color="auto" w:fill="DDD9C3"/>
          </w:tcPr>
          <w:p w:rsidR="00A37B95" w:rsidRPr="002D0055" w:rsidRDefault="00A37B95" w:rsidP="00866B2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0055">
              <w:rPr>
                <w:rFonts w:ascii="Times New Roman" w:eastAsia="Times New Roman" w:hAnsi="Times New Roman" w:cs="Times New Roman"/>
                <w:b/>
              </w:rPr>
              <w:t>ПО.02</w:t>
            </w:r>
          </w:p>
        </w:tc>
        <w:tc>
          <w:tcPr>
            <w:tcW w:w="3949" w:type="dxa"/>
            <w:shd w:val="clear" w:color="auto" w:fill="DDD9C3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0055">
              <w:rPr>
                <w:rFonts w:ascii="Times New Roman" w:eastAsia="Times New Roman" w:hAnsi="Times New Roman" w:cs="Times New Roman"/>
                <w:b/>
              </w:rPr>
              <w:t>История искусств</w:t>
            </w:r>
          </w:p>
        </w:tc>
        <w:tc>
          <w:tcPr>
            <w:tcW w:w="0" w:type="auto"/>
            <w:shd w:val="clear" w:color="auto" w:fill="DDD9C3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462</w:t>
            </w:r>
          </w:p>
        </w:tc>
        <w:tc>
          <w:tcPr>
            <w:tcW w:w="0" w:type="auto"/>
            <w:shd w:val="clear" w:color="auto" w:fill="DDD9C3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214.5</w:t>
            </w:r>
          </w:p>
        </w:tc>
        <w:tc>
          <w:tcPr>
            <w:tcW w:w="0" w:type="auto"/>
            <w:shd w:val="clear" w:color="auto" w:fill="DDD9C3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DD9C3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247,5</w:t>
            </w:r>
          </w:p>
        </w:tc>
        <w:tc>
          <w:tcPr>
            <w:tcW w:w="0" w:type="auto"/>
            <w:shd w:val="clear" w:color="auto" w:fill="DDD9C3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DD9C3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DD9C3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DD9C3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DD9C3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DD9C3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DD9C3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DD9C3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37B95" w:rsidRPr="002D0055" w:rsidTr="00866B25">
        <w:trPr>
          <w:trHeight w:val="347"/>
        </w:trPr>
        <w:tc>
          <w:tcPr>
            <w:tcW w:w="2825" w:type="dxa"/>
          </w:tcPr>
          <w:p w:rsidR="00A37B95" w:rsidRPr="002D0055" w:rsidRDefault="00A37B95" w:rsidP="00866B25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ПО.02.УП.01.</w:t>
            </w:r>
          </w:p>
        </w:tc>
        <w:tc>
          <w:tcPr>
            <w:tcW w:w="3949" w:type="dxa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Беседы об искусстве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16,5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49.5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E0E0E0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E0E0E0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1,5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37B95" w:rsidRPr="002D0055" w:rsidTr="00866B25">
        <w:trPr>
          <w:trHeight w:val="347"/>
        </w:trPr>
        <w:tc>
          <w:tcPr>
            <w:tcW w:w="2825" w:type="dxa"/>
          </w:tcPr>
          <w:p w:rsidR="00A37B95" w:rsidRPr="002D0055" w:rsidRDefault="00A37B95" w:rsidP="00866B25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ПО.02.УП.02.</w:t>
            </w:r>
          </w:p>
        </w:tc>
        <w:tc>
          <w:tcPr>
            <w:tcW w:w="3949" w:type="dxa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История изобразительного искусства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396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198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198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E0E0E0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4,6,8</w:t>
            </w:r>
          </w:p>
        </w:tc>
        <w:tc>
          <w:tcPr>
            <w:tcW w:w="0" w:type="auto"/>
            <w:shd w:val="clear" w:color="auto" w:fill="E0E0E0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1,5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1,5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1,5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1,5</w:t>
            </w:r>
          </w:p>
        </w:tc>
      </w:tr>
      <w:tr w:rsidR="00A37B95" w:rsidRPr="002D0055" w:rsidTr="00866B25">
        <w:trPr>
          <w:trHeight w:val="360"/>
        </w:trPr>
        <w:tc>
          <w:tcPr>
            <w:tcW w:w="0" w:type="auto"/>
            <w:gridSpan w:val="2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Аудиторная нагрузка по двум предметным областям: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1666,5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E0E0E0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E0E0E0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9,5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9,5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9,5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10,5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11,5</w:t>
            </w:r>
          </w:p>
        </w:tc>
      </w:tr>
      <w:tr w:rsidR="00A37B95" w:rsidRPr="002D0055" w:rsidTr="00866B25">
        <w:trPr>
          <w:trHeight w:val="347"/>
        </w:trPr>
        <w:tc>
          <w:tcPr>
            <w:tcW w:w="0" w:type="auto"/>
            <w:gridSpan w:val="2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Максимальная нагрузка по двум предметным областям: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3300</w:t>
            </w:r>
          </w:p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1633,5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1666,5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E0E0E0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E0E0E0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23</w:t>
            </w:r>
          </w:p>
        </w:tc>
      </w:tr>
      <w:tr w:rsidR="00A37B95" w:rsidRPr="002D0055" w:rsidTr="00486BE4">
        <w:trPr>
          <w:trHeight w:val="99"/>
        </w:trPr>
        <w:tc>
          <w:tcPr>
            <w:tcW w:w="2825" w:type="dxa"/>
            <w:shd w:val="clear" w:color="auto" w:fill="DDD9C3"/>
          </w:tcPr>
          <w:p w:rsidR="00A37B95" w:rsidRPr="002D0055" w:rsidRDefault="00A37B95" w:rsidP="00866B2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0055">
              <w:rPr>
                <w:rFonts w:ascii="Times New Roman" w:eastAsia="Times New Roman" w:hAnsi="Times New Roman" w:cs="Times New Roman"/>
                <w:b/>
              </w:rPr>
              <w:t>ПО.03.</w:t>
            </w:r>
          </w:p>
        </w:tc>
        <w:tc>
          <w:tcPr>
            <w:tcW w:w="3949" w:type="dxa"/>
            <w:shd w:val="clear" w:color="auto" w:fill="DDD9C3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0055">
              <w:rPr>
                <w:rFonts w:ascii="Times New Roman" w:eastAsia="Times New Roman" w:hAnsi="Times New Roman" w:cs="Times New Roman"/>
                <w:b/>
              </w:rPr>
              <w:t>Пленэрные занятия</w:t>
            </w:r>
          </w:p>
        </w:tc>
        <w:tc>
          <w:tcPr>
            <w:tcW w:w="0" w:type="auto"/>
            <w:shd w:val="clear" w:color="auto" w:fill="DDD9C3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0" w:type="auto"/>
            <w:shd w:val="clear" w:color="auto" w:fill="DDD9C3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DD9C3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DD9C3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0" w:type="auto"/>
            <w:shd w:val="clear" w:color="auto" w:fill="DDD9C3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DD9C3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DD9C3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DD9C3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DD9C3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DD9C3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DD9C3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DD9C3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37B95" w:rsidRPr="002D0055" w:rsidTr="00866B25">
        <w:trPr>
          <w:trHeight w:val="175"/>
        </w:trPr>
        <w:tc>
          <w:tcPr>
            <w:tcW w:w="2825" w:type="dxa"/>
          </w:tcPr>
          <w:p w:rsidR="00A37B95" w:rsidRPr="002D0055" w:rsidRDefault="00A37B95" w:rsidP="00866B25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lastRenderedPageBreak/>
              <w:t>ПО.03.УП.01.</w:t>
            </w:r>
          </w:p>
        </w:tc>
        <w:tc>
          <w:tcPr>
            <w:tcW w:w="3949" w:type="dxa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Пленэр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E0E0E0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4…-10</w:t>
            </w:r>
          </w:p>
        </w:tc>
        <w:tc>
          <w:tcPr>
            <w:tcW w:w="0" w:type="auto"/>
            <w:shd w:val="clear" w:color="auto" w:fill="E0E0E0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3D4BD9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37B95" w:rsidRPr="002D0055" w:rsidTr="00866B25">
        <w:trPr>
          <w:trHeight w:val="375"/>
        </w:trPr>
        <w:tc>
          <w:tcPr>
            <w:tcW w:w="0" w:type="auto"/>
            <w:gridSpan w:val="2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Аудиторная нагрузка по трем предметным областям: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E0E0E0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E0E0E0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37B95" w:rsidRPr="002D0055" w:rsidTr="00866B25">
        <w:trPr>
          <w:trHeight w:val="375"/>
        </w:trPr>
        <w:tc>
          <w:tcPr>
            <w:tcW w:w="0" w:type="auto"/>
            <w:gridSpan w:val="2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Максимальная нагрузка по трем предметным областям: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3412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1633,5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1778,5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E0E0E0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E0E0E0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37B95" w:rsidRPr="002D0055" w:rsidTr="00866B25">
        <w:trPr>
          <w:trHeight w:val="399"/>
        </w:trPr>
        <w:tc>
          <w:tcPr>
            <w:tcW w:w="0" w:type="auto"/>
            <w:gridSpan w:val="2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Количество контрольных уроков, зачетов, экзаменов по трем предметным областям: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E0E0E0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0" w:type="auto"/>
            <w:shd w:val="clear" w:color="auto" w:fill="E0E0E0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37B95" w:rsidRPr="002D0055" w:rsidTr="00866B25">
        <w:trPr>
          <w:trHeight w:val="361"/>
        </w:trPr>
        <w:tc>
          <w:tcPr>
            <w:tcW w:w="2825" w:type="dxa"/>
            <w:shd w:val="clear" w:color="auto" w:fill="DDD9C3"/>
          </w:tcPr>
          <w:p w:rsidR="00A37B95" w:rsidRPr="002D0055" w:rsidRDefault="00A37B95" w:rsidP="00866B2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0055">
              <w:rPr>
                <w:rFonts w:ascii="Times New Roman" w:eastAsia="Times New Roman" w:hAnsi="Times New Roman" w:cs="Times New Roman"/>
                <w:b/>
              </w:rPr>
              <w:t>В.00</w:t>
            </w:r>
          </w:p>
        </w:tc>
        <w:tc>
          <w:tcPr>
            <w:tcW w:w="3949" w:type="dxa"/>
            <w:shd w:val="clear" w:color="auto" w:fill="DDD9C3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0055">
              <w:rPr>
                <w:rFonts w:ascii="Times New Roman" w:eastAsia="Times New Roman" w:hAnsi="Times New Roman" w:cs="Times New Roman"/>
                <w:b/>
              </w:rPr>
              <w:t>Вариативная часть</w:t>
            </w:r>
          </w:p>
        </w:tc>
        <w:tc>
          <w:tcPr>
            <w:tcW w:w="0" w:type="auto"/>
            <w:shd w:val="clear" w:color="auto" w:fill="DDD9C3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627</w:t>
            </w:r>
          </w:p>
        </w:tc>
        <w:tc>
          <w:tcPr>
            <w:tcW w:w="0" w:type="auto"/>
            <w:shd w:val="clear" w:color="auto" w:fill="DDD9C3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264</w:t>
            </w:r>
          </w:p>
        </w:tc>
        <w:tc>
          <w:tcPr>
            <w:tcW w:w="0" w:type="auto"/>
            <w:shd w:val="clear" w:color="auto" w:fill="DDD9C3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DD9C3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363</w:t>
            </w:r>
          </w:p>
        </w:tc>
        <w:tc>
          <w:tcPr>
            <w:tcW w:w="0" w:type="auto"/>
            <w:shd w:val="clear" w:color="auto" w:fill="DDD9C3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DD9C3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DD9C3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DD9C3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DD9C3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DD9C3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DD9C3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DD9C3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37B95" w:rsidRPr="002D0055" w:rsidTr="00866B25">
        <w:trPr>
          <w:trHeight w:val="347"/>
        </w:trPr>
        <w:tc>
          <w:tcPr>
            <w:tcW w:w="2825" w:type="dxa"/>
          </w:tcPr>
          <w:p w:rsidR="00A37B95" w:rsidRPr="002D0055" w:rsidRDefault="00A37B95" w:rsidP="00866B25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В.01.УП.01.</w:t>
            </w:r>
          </w:p>
        </w:tc>
        <w:tc>
          <w:tcPr>
            <w:tcW w:w="3949" w:type="dxa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 xml:space="preserve">Прикладная композиция 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429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165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264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E0E0E0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2…-8</w:t>
            </w:r>
          </w:p>
        </w:tc>
        <w:tc>
          <w:tcPr>
            <w:tcW w:w="0" w:type="auto"/>
            <w:shd w:val="clear" w:color="auto" w:fill="E0E0E0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:rsidR="00A37B95" w:rsidRPr="002D0055" w:rsidRDefault="003D4BD9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37B95" w:rsidRPr="002D0055" w:rsidRDefault="003D4BD9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37B95" w:rsidRPr="002D0055" w:rsidRDefault="003D4BD9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37B95" w:rsidRPr="002D0055" w:rsidTr="00866B25">
        <w:trPr>
          <w:trHeight w:val="347"/>
        </w:trPr>
        <w:tc>
          <w:tcPr>
            <w:tcW w:w="2825" w:type="dxa"/>
          </w:tcPr>
          <w:p w:rsidR="00A37B95" w:rsidRPr="002D0055" w:rsidRDefault="00A37B95" w:rsidP="00866B25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В.02.УП.02.</w:t>
            </w:r>
          </w:p>
        </w:tc>
        <w:tc>
          <w:tcPr>
            <w:tcW w:w="3949" w:type="dxa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Скульптура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198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E0E0E0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2D0055">
              <w:rPr>
                <w:rFonts w:ascii="Times New Roman" w:eastAsia="Times New Roman" w:hAnsi="Times New Roman" w:cs="Times New Roman"/>
              </w:rPr>
              <w:t>,4</w:t>
            </w:r>
          </w:p>
        </w:tc>
        <w:tc>
          <w:tcPr>
            <w:tcW w:w="0" w:type="auto"/>
            <w:shd w:val="clear" w:color="auto" w:fill="E0E0E0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A37B95" w:rsidRPr="002D0055" w:rsidRDefault="003D4BD9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A37B95" w:rsidRPr="002D0055" w:rsidRDefault="003D4BD9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A37B95" w:rsidRPr="002D0055" w:rsidRDefault="003D4BD9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A37B95" w:rsidRPr="002D0055" w:rsidRDefault="003D4BD9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A37B95" w:rsidRPr="002D0055" w:rsidRDefault="003D4BD9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A37B95" w:rsidRPr="002D0055" w:rsidTr="00866B25">
        <w:trPr>
          <w:trHeight w:val="347"/>
        </w:trPr>
        <w:tc>
          <w:tcPr>
            <w:tcW w:w="0" w:type="auto"/>
            <w:gridSpan w:val="2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 xml:space="preserve">Всего аудиторная нагрузка с учетом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D0055">
              <w:rPr>
                <w:rFonts w:ascii="Times New Roman" w:eastAsia="Times New Roman" w:hAnsi="Times New Roman" w:cs="Times New Roman"/>
              </w:rPr>
              <w:t xml:space="preserve">Вариативной части: 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2141.5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E0E0E0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E0E0E0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12.5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12.5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12,5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12</w:t>
            </w:r>
            <w:r>
              <w:rPr>
                <w:rFonts w:ascii="Times New Roman" w:eastAsia="Times New Roman" w:hAnsi="Times New Roman" w:cs="Times New Roman"/>
              </w:rPr>
              <w:t>,5</w:t>
            </w:r>
          </w:p>
        </w:tc>
        <w:tc>
          <w:tcPr>
            <w:tcW w:w="0" w:type="auto"/>
          </w:tcPr>
          <w:p w:rsidR="00A37B95" w:rsidRPr="002D0055" w:rsidRDefault="00A37B95" w:rsidP="002E2D3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</w:t>
            </w:r>
            <w:r w:rsidR="002E2D37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,5</w:t>
            </w:r>
          </w:p>
        </w:tc>
      </w:tr>
      <w:tr w:rsidR="00A37B95" w:rsidRPr="002D0055" w:rsidTr="00866B25">
        <w:trPr>
          <w:trHeight w:val="360"/>
        </w:trPr>
        <w:tc>
          <w:tcPr>
            <w:tcW w:w="0" w:type="auto"/>
            <w:gridSpan w:val="2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Всего максимальная нагрузка с учетом Вариативной части: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4039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1897.5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2141.5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E0E0E0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E0E0E0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24.5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24.</w:t>
            </w:r>
            <w:r w:rsidR="002E2D37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A37B95" w:rsidRPr="002D0055" w:rsidTr="00866B25">
        <w:trPr>
          <w:trHeight w:val="347"/>
        </w:trPr>
        <w:tc>
          <w:tcPr>
            <w:tcW w:w="0" w:type="auto"/>
            <w:gridSpan w:val="2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Всего количество контрольных уроков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D0055">
              <w:rPr>
                <w:rFonts w:ascii="Times New Roman" w:eastAsia="Times New Roman" w:hAnsi="Times New Roman" w:cs="Times New Roman"/>
              </w:rPr>
              <w:t>Зачетов,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D0055">
              <w:rPr>
                <w:rFonts w:ascii="Times New Roman" w:eastAsia="Times New Roman" w:hAnsi="Times New Roman" w:cs="Times New Roman"/>
              </w:rPr>
              <w:t>экзаменов: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E0E0E0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0" w:type="auto"/>
            <w:shd w:val="clear" w:color="auto" w:fill="E0E0E0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37B95" w:rsidRPr="002D0055" w:rsidTr="00866B25">
        <w:trPr>
          <w:trHeight w:val="320"/>
        </w:trPr>
        <w:tc>
          <w:tcPr>
            <w:tcW w:w="2825" w:type="dxa"/>
            <w:shd w:val="clear" w:color="auto" w:fill="DDD9C3"/>
          </w:tcPr>
          <w:p w:rsidR="00A37B95" w:rsidRPr="002D0055" w:rsidRDefault="00A37B95" w:rsidP="00866B25">
            <w:pPr>
              <w:spacing w:after="120"/>
              <w:rPr>
                <w:rFonts w:ascii="Times New Roman" w:eastAsia="Times New Roman" w:hAnsi="Times New Roman" w:cs="Times New Roman"/>
                <w:b/>
              </w:rPr>
            </w:pPr>
            <w:r w:rsidRPr="002D0055">
              <w:rPr>
                <w:rFonts w:ascii="Times New Roman" w:eastAsia="Times New Roman" w:hAnsi="Times New Roman" w:cs="Times New Roman"/>
                <w:b/>
              </w:rPr>
              <w:t>К.04.00.</w:t>
            </w:r>
          </w:p>
        </w:tc>
        <w:tc>
          <w:tcPr>
            <w:tcW w:w="3949" w:type="dxa"/>
            <w:shd w:val="clear" w:color="auto" w:fill="DDD9C3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0055">
              <w:rPr>
                <w:rFonts w:ascii="Times New Roman" w:eastAsia="Times New Roman" w:hAnsi="Times New Roman" w:cs="Times New Roman"/>
                <w:b/>
              </w:rPr>
              <w:t>Консультации</w:t>
            </w:r>
          </w:p>
        </w:tc>
        <w:tc>
          <w:tcPr>
            <w:tcW w:w="0" w:type="auto"/>
            <w:shd w:val="clear" w:color="auto" w:fill="DDD9C3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0" w:type="auto"/>
            <w:shd w:val="clear" w:color="auto" w:fill="DDD9C3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DD9C3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DD9C3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0" w:type="auto"/>
            <w:shd w:val="clear" w:color="auto" w:fill="DDD9C3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E0E0E0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E0E0E0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5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Годовая нагрузка в часах</w:t>
            </w:r>
          </w:p>
        </w:tc>
      </w:tr>
      <w:tr w:rsidR="00A37B95" w:rsidRPr="002D0055" w:rsidTr="00866B25">
        <w:trPr>
          <w:trHeight w:val="175"/>
        </w:trPr>
        <w:tc>
          <w:tcPr>
            <w:tcW w:w="2825" w:type="dxa"/>
          </w:tcPr>
          <w:p w:rsidR="00A37B95" w:rsidRPr="002D0055" w:rsidRDefault="00A37B95" w:rsidP="00866B25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К.04. 01.</w:t>
            </w:r>
          </w:p>
        </w:tc>
        <w:tc>
          <w:tcPr>
            <w:tcW w:w="3949" w:type="dxa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Рисунок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E0E0E0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E0E0E0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A37B95" w:rsidRPr="002D0055" w:rsidTr="00866B25">
        <w:trPr>
          <w:trHeight w:val="375"/>
        </w:trPr>
        <w:tc>
          <w:tcPr>
            <w:tcW w:w="2825" w:type="dxa"/>
          </w:tcPr>
          <w:p w:rsidR="00A37B95" w:rsidRPr="002D0055" w:rsidRDefault="00A37B95" w:rsidP="00866B25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К.04.02.</w:t>
            </w:r>
          </w:p>
        </w:tc>
        <w:tc>
          <w:tcPr>
            <w:tcW w:w="3949" w:type="dxa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Живопись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E0E0E0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E0E0E0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A37B95" w:rsidRPr="002D0055" w:rsidTr="00866B25">
        <w:trPr>
          <w:trHeight w:val="375"/>
        </w:trPr>
        <w:tc>
          <w:tcPr>
            <w:tcW w:w="2825" w:type="dxa"/>
          </w:tcPr>
          <w:p w:rsidR="00A37B95" w:rsidRPr="002D0055" w:rsidRDefault="00A37B95" w:rsidP="00866B25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К.04.03.</w:t>
            </w:r>
          </w:p>
        </w:tc>
        <w:tc>
          <w:tcPr>
            <w:tcW w:w="3949" w:type="dxa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Композиция станковая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E0E0E0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E0E0E0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A37B95" w:rsidRPr="002D0055" w:rsidTr="00866B25">
        <w:trPr>
          <w:trHeight w:val="375"/>
        </w:trPr>
        <w:tc>
          <w:tcPr>
            <w:tcW w:w="2825" w:type="dxa"/>
          </w:tcPr>
          <w:p w:rsidR="00A37B95" w:rsidRPr="002D0055" w:rsidRDefault="00A37B95" w:rsidP="00866B25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К.04.04.</w:t>
            </w:r>
          </w:p>
        </w:tc>
        <w:tc>
          <w:tcPr>
            <w:tcW w:w="3949" w:type="dxa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Беседы об искусстве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E0E0E0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E0E0E0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37B95" w:rsidRPr="002D0055" w:rsidTr="00866B25">
        <w:trPr>
          <w:trHeight w:val="375"/>
        </w:trPr>
        <w:tc>
          <w:tcPr>
            <w:tcW w:w="2825" w:type="dxa"/>
          </w:tcPr>
          <w:p w:rsidR="00A37B95" w:rsidRPr="002D0055" w:rsidRDefault="00A37B95" w:rsidP="00866B25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К.04.05.</w:t>
            </w:r>
          </w:p>
        </w:tc>
        <w:tc>
          <w:tcPr>
            <w:tcW w:w="3949" w:type="dxa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История изобразительного искусства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E0E0E0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E0E0E0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A37B95" w:rsidRPr="002D0055" w:rsidTr="00866B25">
        <w:trPr>
          <w:trHeight w:val="375"/>
        </w:trPr>
        <w:tc>
          <w:tcPr>
            <w:tcW w:w="2825" w:type="dxa"/>
          </w:tcPr>
          <w:p w:rsidR="00A37B95" w:rsidRPr="002D0055" w:rsidRDefault="00A37B95" w:rsidP="00866B25">
            <w:pPr>
              <w:spacing w:after="120"/>
              <w:rPr>
                <w:rFonts w:ascii="Times New Roman" w:eastAsia="Times New Roman" w:hAnsi="Times New Roman" w:cs="Times New Roman"/>
                <w:b/>
              </w:rPr>
            </w:pPr>
            <w:r w:rsidRPr="002D0055">
              <w:rPr>
                <w:rFonts w:ascii="Times New Roman" w:eastAsia="Times New Roman" w:hAnsi="Times New Roman" w:cs="Times New Roman"/>
                <w:b/>
              </w:rPr>
              <w:t>А.05.00.</w:t>
            </w:r>
          </w:p>
        </w:tc>
        <w:tc>
          <w:tcPr>
            <w:tcW w:w="3949" w:type="dxa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0055">
              <w:rPr>
                <w:rFonts w:ascii="Times New Roman" w:eastAsia="Times New Roman" w:hAnsi="Times New Roman" w:cs="Times New Roman"/>
                <w:b/>
              </w:rPr>
              <w:t>Аттестация</w:t>
            </w:r>
          </w:p>
        </w:tc>
        <w:tc>
          <w:tcPr>
            <w:tcW w:w="0" w:type="auto"/>
            <w:gridSpan w:val="12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Годовой объем в неделях</w:t>
            </w:r>
          </w:p>
        </w:tc>
      </w:tr>
      <w:tr w:rsidR="00A37B95" w:rsidRPr="002D0055" w:rsidTr="00866B25">
        <w:trPr>
          <w:trHeight w:val="375"/>
        </w:trPr>
        <w:tc>
          <w:tcPr>
            <w:tcW w:w="2825" w:type="dxa"/>
          </w:tcPr>
          <w:p w:rsidR="00A37B95" w:rsidRPr="002D0055" w:rsidRDefault="00A37B95" w:rsidP="00866B25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П.А.05.01.</w:t>
            </w:r>
          </w:p>
        </w:tc>
        <w:tc>
          <w:tcPr>
            <w:tcW w:w="3949" w:type="dxa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(экзаменационная)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E0E0E0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E0E0E0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37B95" w:rsidRPr="002D0055" w:rsidTr="00866B25">
        <w:trPr>
          <w:trHeight w:val="375"/>
        </w:trPr>
        <w:tc>
          <w:tcPr>
            <w:tcW w:w="2825" w:type="dxa"/>
          </w:tcPr>
          <w:p w:rsidR="00A37B95" w:rsidRPr="002D0055" w:rsidRDefault="00A37B95" w:rsidP="00866B25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И.А.05.02</w:t>
            </w:r>
          </w:p>
        </w:tc>
        <w:tc>
          <w:tcPr>
            <w:tcW w:w="3949" w:type="dxa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Итоговая аттестация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E0E0E0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E0E0E0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37B95" w:rsidRPr="002D0055" w:rsidTr="00866B25">
        <w:trPr>
          <w:trHeight w:val="375"/>
        </w:trPr>
        <w:tc>
          <w:tcPr>
            <w:tcW w:w="2825" w:type="dxa"/>
          </w:tcPr>
          <w:p w:rsidR="00A37B95" w:rsidRPr="002D0055" w:rsidRDefault="00A37B95" w:rsidP="00866B25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И.А.05.02.01.</w:t>
            </w:r>
          </w:p>
        </w:tc>
        <w:tc>
          <w:tcPr>
            <w:tcW w:w="3949" w:type="dxa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Композиция станковая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D0055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E0E0E0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E0E0E0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37B95" w:rsidRPr="002D0055" w:rsidTr="00866B25">
        <w:trPr>
          <w:trHeight w:val="375"/>
        </w:trPr>
        <w:tc>
          <w:tcPr>
            <w:tcW w:w="2825" w:type="dxa"/>
          </w:tcPr>
          <w:p w:rsidR="00A37B95" w:rsidRPr="002D0055" w:rsidRDefault="00A37B95" w:rsidP="00866B25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И.А.05.02.02.</w:t>
            </w:r>
          </w:p>
        </w:tc>
        <w:tc>
          <w:tcPr>
            <w:tcW w:w="3949" w:type="dxa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История изобразительного искусства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D0055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E0E0E0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E0E0E0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37B95" w:rsidRPr="002D0055" w:rsidTr="00866B25">
        <w:trPr>
          <w:trHeight w:val="375"/>
        </w:trPr>
        <w:tc>
          <w:tcPr>
            <w:tcW w:w="0" w:type="auto"/>
            <w:gridSpan w:val="2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Резерв учебного времени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E0E0E0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E0E0E0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37B95" w:rsidRPr="002D0055" w:rsidRDefault="00A37B95" w:rsidP="00866B2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D0055"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:rsidR="00A37B95" w:rsidRDefault="00A37B95"/>
    <w:p w:rsidR="00A37B95" w:rsidRDefault="00A37B95"/>
    <w:p w:rsidR="0077092C" w:rsidRDefault="0077092C"/>
    <w:p w:rsidR="0077092C" w:rsidRDefault="0077092C" w:rsidP="0077092C">
      <w:pPr>
        <w:pStyle w:val="a3"/>
        <w:numPr>
          <w:ilvl w:val="0"/>
          <w:numId w:val="1"/>
        </w:numPr>
        <w:tabs>
          <w:tab w:val="left" w:pos="720"/>
        </w:tabs>
        <w:suppressAutoHyphens/>
        <w:contextualSpacing w:val="0"/>
        <w:jc w:val="both"/>
        <w:rPr>
          <w:bCs/>
        </w:rPr>
      </w:pPr>
      <w:r>
        <w:rPr>
          <w:bCs/>
        </w:rPr>
        <w:lastRenderedPageBreak/>
        <w:t xml:space="preserve">В общей трудоемкости образовательной программы (далее – ОП) на выбор образовательного учреждения (далее – ОУ) предлагается минимальное и максимальное количество часов (без учета и с учетом вариативной части). При формировании учебного плана обязательная часть в части количества часов, сроков реализации учебных предметов и количество часов консультаций остаются неизменными, вариативная часть разрабатывается ОУ самостоятельно. Объем времени вариативной части, предусматриваемый ОУ на занятия преподавателя с </w:t>
      </w:r>
      <w:proofErr w:type="gramStart"/>
      <w:r>
        <w:rPr>
          <w:bCs/>
        </w:rPr>
        <w:t>обучающимся</w:t>
      </w:r>
      <w:proofErr w:type="gramEnd"/>
      <w:r>
        <w:rPr>
          <w:bCs/>
        </w:rPr>
        <w:t>, может составлять до 20 процентов от объема времени предметных областей обязательной части, предусмотренного на аудиторные занятия. Объем времени на самостоятельную работу по учебным предметам вариативной части необходимо планировать до 100% от объема времени аудиторных занятий. При формировании ОУ «Вариативной части» ОП, а также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изобразительного искусства, а также имеющиеся финансовые ресурсы, предусмотренные на оплату труда для педагогических работников.</w:t>
      </w:r>
    </w:p>
    <w:p w:rsidR="0077092C" w:rsidRDefault="0077092C" w:rsidP="0077092C">
      <w:pPr>
        <w:pStyle w:val="a3"/>
        <w:numPr>
          <w:ilvl w:val="0"/>
          <w:numId w:val="1"/>
        </w:numPr>
        <w:tabs>
          <w:tab w:val="left" w:pos="720"/>
        </w:tabs>
        <w:suppressAutoHyphens/>
        <w:contextualSpacing w:val="0"/>
        <w:jc w:val="both"/>
        <w:rPr>
          <w:bCs/>
        </w:rPr>
      </w:pPr>
      <w:r>
        <w:rPr>
          <w:bCs/>
        </w:rPr>
        <w:t xml:space="preserve">В колонках 8 и 9 цифрой указываются полугодия за весь период обучения, в которых проводится промежуточная аттестация обучающихся. Номера полугодий обозначают полный цикл обучения – 10 полугодий за 5 лет. При выставлении между цифрами </w:t>
      </w:r>
      <w:proofErr w:type="gramStart"/>
      <w:r>
        <w:rPr>
          <w:bCs/>
        </w:rPr>
        <w:t>«-</w:t>
      </w:r>
      <w:proofErr w:type="gramEnd"/>
      <w:r>
        <w:rPr>
          <w:bCs/>
        </w:rPr>
        <w:t xml:space="preserve">» необходимо считать и четные и нечетные полугодия (например «6-10» –с 6-го по 10-й). Форму проведения промежуточной аттестации в виде зачетов и контрольных уроков (колонка 8) по полугодиям, а также время их проведения в течение полугодия ОУ устанавливает самостоятельно в счет аудиторного времени, предусмотренного на учебный предмет. В случае окончания изучения учебного предмета формой промежуточной аттестации в виде контрольного урока </w:t>
      </w:r>
      <w:proofErr w:type="gramStart"/>
      <w:r>
        <w:rPr>
          <w:bCs/>
        </w:rPr>
        <w:t>обучающимся</w:t>
      </w:r>
      <w:proofErr w:type="gramEnd"/>
      <w:r>
        <w:rPr>
          <w:bCs/>
        </w:rPr>
        <w:t xml:space="preserve"> выставляется оценка, которая заносится в свидетельство об окончании ОУ. По усмотрению ОУ оценки по предметам могут выставляться и по окончании четверти.</w:t>
      </w:r>
    </w:p>
    <w:p w:rsidR="0077092C" w:rsidRDefault="0077092C" w:rsidP="0077092C">
      <w:pPr>
        <w:pStyle w:val="a3"/>
        <w:numPr>
          <w:ilvl w:val="0"/>
          <w:numId w:val="1"/>
        </w:numPr>
        <w:tabs>
          <w:tab w:val="left" w:pos="720"/>
        </w:tabs>
        <w:suppressAutoHyphens/>
        <w:contextualSpacing w:val="0"/>
        <w:jc w:val="both"/>
        <w:rPr>
          <w:bCs/>
        </w:rPr>
      </w:pPr>
      <w:r>
        <w:rPr>
          <w:bCs/>
        </w:rPr>
        <w:t>Занятия по учебным предметам «Рисунок», «Живопись», имеющие целью изучение человека, обеспечиваются натурой. Время, отведенное для работы с живой натурой, составляет не более 30% от общего учебного времени, предусмотренного учебным планом на аудиторные занятия.</w:t>
      </w:r>
    </w:p>
    <w:p w:rsidR="0077092C" w:rsidRDefault="0077092C" w:rsidP="0077092C">
      <w:pPr>
        <w:pStyle w:val="a3"/>
        <w:numPr>
          <w:ilvl w:val="0"/>
          <w:numId w:val="1"/>
        </w:numPr>
        <w:tabs>
          <w:tab w:val="left" w:pos="720"/>
        </w:tabs>
        <w:suppressAutoHyphens/>
        <w:contextualSpacing w:val="0"/>
        <w:jc w:val="both"/>
      </w:pPr>
      <w:r>
        <w:t>Занятия пленэром могут проводиться рассредоточено в различные периоды учебного года, в том числе – 1  час в неделю и  в июне месяце (1 неделя).</w:t>
      </w:r>
    </w:p>
    <w:p w:rsidR="0077092C" w:rsidRPr="0077092C" w:rsidRDefault="0077092C" w:rsidP="0077092C">
      <w:pPr>
        <w:pStyle w:val="a3"/>
        <w:numPr>
          <w:ilvl w:val="0"/>
          <w:numId w:val="1"/>
        </w:numPr>
        <w:tabs>
          <w:tab w:val="left" w:pos="720"/>
        </w:tabs>
        <w:suppressAutoHyphens/>
        <w:contextualSpacing w:val="0"/>
        <w:jc w:val="both"/>
      </w:pPr>
      <w:r>
        <w:rPr>
          <w:rFonts w:cs="Arial CYR"/>
        </w:rPr>
        <w:t xml:space="preserve">В данном примерном учебном плане ОУ предложен перечень учебных предметов вариативной части и возможность их реализации. </w:t>
      </w:r>
      <w:proofErr w:type="gramStart"/>
      <w:r>
        <w:rPr>
          <w:rFonts w:cs="Arial CYR"/>
        </w:rPr>
        <w:t>ОУ может: воспользоваться предложенным вариантом, выбрать другие учебные предметы из предложенного перечня (В.04.-В.09.) или самостоятельно определить наименования учебных предметов и их распределение по полугодиям.</w:t>
      </w:r>
      <w:proofErr w:type="gramEnd"/>
      <w:r>
        <w:rPr>
          <w:rFonts w:cs="Arial CYR"/>
        </w:rPr>
        <w:t xml:space="preserve"> В любом из выбранных вариантов каждый учебный предмет вариативной части должен заканчиваться установленной ОУ той или иной формой контроля (контрольным уроком, зачетом или экзаменом).  Знаком «</w:t>
      </w:r>
      <w:proofErr w:type="spellStart"/>
      <w:r>
        <w:rPr>
          <w:rFonts w:cs="Arial CYR"/>
        </w:rPr>
        <w:t>х</w:t>
      </w:r>
      <w:proofErr w:type="spellEnd"/>
      <w:r>
        <w:rPr>
          <w:rFonts w:cs="Arial CYR"/>
        </w:rPr>
        <w:t xml:space="preserve">» обозначена возможность </w:t>
      </w:r>
      <w:r w:rsidRPr="0077092C">
        <w:t>реализации предлагаемых учебных предметов в той или иной форме  занятий.</w:t>
      </w:r>
    </w:p>
    <w:p w:rsidR="0077092C" w:rsidRPr="0077092C" w:rsidRDefault="0077092C" w:rsidP="0077092C">
      <w:pPr>
        <w:pStyle w:val="a3"/>
        <w:numPr>
          <w:ilvl w:val="0"/>
          <w:numId w:val="1"/>
        </w:numPr>
        <w:tabs>
          <w:tab w:val="left" w:pos="720"/>
        </w:tabs>
        <w:suppressAutoHyphens/>
        <w:contextualSpacing w:val="0"/>
        <w:jc w:val="both"/>
      </w:pPr>
      <w:r w:rsidRPr="0077092C">
        <w:t>Объем  максимальной нагрузки обучающихся не должен превышать 26 часов в неделю, аудиторной нагрузки – 14 часов.</w:t>
      </w:r>
    </w:p>
    <w:p w:rsidR="0077092C" w:rsidRPr="0077092C" w:rsidRDefault="0077092C" w:rsidP="0077092C">
      <w:pPr>
        <w:rPr>
          <w:rFonts w:ascii="Times New Roman" w:hAnsi="Times New Roman" w:cs="Times New Roman"/>
        </w:rPr>
      </w:pPr>
      <w:r w:rsidRPr="0077092C">
        <w:rPr>
          <w:rFonts w:ascii="Times New Roman" w:hAnsi="Times New Roman" w:cs="Times New Roman"/>
        </w:rPr>
        <w:t xml:space="preserve">Консультации проводятся с целью подготовки </w:t>
      </w:r>
      <w:proofErr w:type="gramStart"/>
      <w:r w:rsidRPr="0077092C">
        <w:rPr>
          <w:rFonts w:ascii="Times New Roman" w:hAnsi="Times New Roman" w:cs="Times New Roman"/>
        </w:rPr>
        <w:t>обучающихся</w:t>
      </w:r>
      <w:proofErr w:type="gramEnd"/>
      <w:r w:rsidRPr="0077092C">
        <w:rPr>
          <w:rFonts w:ascii="Times New Roman" w:hAnsi="Times New Roman" w:cs="Times New Roman"/>
        </w:rPr>
        <w:t xml:space="preserve"> к контрольным урокам, зачетам, экзаменам, просмотрам, творческим конкурсам и другим мероприятиям по усмотрению ОУ. Консультации могут проводиться рассредоточено или в счет резерва учебного времени. Резерв учебного времени устанавливается ОУ из расчета одной недели в учебном году. В случае</w:t>
      </w:r>
      <w:proofErr w:type="gramStart"/>
      <w:r w:rsidRPr="0077092C">
        <w:rPr>
          <w:rFonts w:ascii="Times New Roman" w:hAnsi="Times New Roman" w:cs="Times New Roman"/>
        </w:rPr>
        <w:t>,</w:t>
      </w:r>
      <w:proofErr w:type="gramEnd"/>
      <w:r w:rsidRPr="0077092C">
        <w:rPr>
          <w:rFonts w:ascii="Times New Roman" w:hAnsi="Times New Roman" w:cs="Times New Roman"/>
        </w:rPr>
        <w:t xml:space="preserve">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экзаменационной аттестацией, так и после ее окончания с целью обеспечения самостоятельной работой обучающихся на период летних каникул</w:t>
      </w:r>
    </w:p>
    <w:sectPr w:rsidR="0077092C" w:rsidRPr="0077092C" w:rsidSect="00A37B9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4"/>
    <w:multiLevelType w:val="singleLevel"/>
    <w:tmpl w:val="00000024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  <w:vertAlign w:val="superscrip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7B95"/>
    <w:rsid w:val="002E2D37"/>
    <w:rsid w:val="003D4BD9"/>
    <w:rsid w:val="00486BE4"/>
    <w:rsid w:val="0077092C"/>
    <w:rsid w:val="008F7889"/>
    <w:rsid w:val="00A37B95"/>
    <w:rsid w:val="00CB6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709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6</cp:revision>
  <dcterms:created xsi:type="dcterms:W3CDTF">2024-09-24T10:10:00Z</dcterms:created>
  <dcterms:modified xsi:type="dcterms:W3CDTF">2024-10-08T08:24:00Z</dcterms:modified>
</cp:coreProperties>
</file>