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891D35">
      <w:pPr>
        <w:widowControl w:val="0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  <w:r w:rsidRPr="008E2F80">
        <w:rPr>
          <w:b/>
          <w:bCs/>
          <w:sz w:val="28"/>
          <w:szCs w:val="28"/>
        </w:rPr>
        <w:t>РЕШЕНИЕ</w:t>
      </w:r>
    </w:p>
    <w:p w:rsidR="00EA3EDC" w:rsidRPr="008E2F80" w:rsidRDefault="00EA3EDC" w:rsidP="00EA3EDC">
      <w:pPr>
        <w:widowControl w:val="0"/>
        <w:jc w:val="center"/>
        <w:rPr>
          <w:b/>
          <w:bCs/>
          <w:sz w:val="28"/>
          <w:szCs w:val="28"/>
        </w:rPr>
      </w:pPr>
    </w:p>
    <w:p w:rsidR="00EA3EDC" w:rsidRPr="008E2F80" w:rsidRDefault="00EA3EDC" w:rsidP="00EA3EDC">
      <w:pPr>
        <w:widowControl w:val="0"/>
        <w:rPr>
          <w:b/>
          <w:bCs/>
          <w:sz w:val="28"/>
          <w:szCs w:val="28"/>
        </w:rPr>
      </w:pPr>
      <w:r w:rsidRPr="008E2F80">
        <w:rPr>
          <w:b/>
          <w:bCs/>
          <w:sz w:val="28"/>
          <w:szCs w:val="28"/>
        </w:rPr>
        <w:t xml:space="preserve"> </w:t>
      </w:r>
      <w:r w:rsidR="00B4265D">
        <w:rPr>
          <w:sz w:val="28"/>
          <w:szCs w:val="28"/>
        </w:rPr>
        <w:t>________ 2022</w:t>
      </w:r>
      <w:r w:rsidRPr="008E2F80">
        <w:rPr>
          <w:sz w:val="28"/>
          <w:szCs w:val="28"/>
        </w:rPr>
        <w:t xml:space="preserve"> г.</w:t>
      </w:r>
      <w:r w:rsidRPr="008E2F80">
        <w:rPr>
          <w:sz w:val="28"/>
          <w:szCs w:val="28"/>
        </w:rPr>
        <w:tab/>
      </w:r>
      <w:r w:rsidRPr="008E2F80">
        <w:rPr>
          <w:sz w:val="28"/>
          <w:szCs w:val="28"/>
        </w:rPr>
        <w:tab/>
        <w:t xml:space="preserve">                                                                           № ____</w:t>
      </w:r>
    </w:p>
    <w:p w:rsidR="00EA3EDC" w:rsidRPr="008E2F80" w:rsidRDefault="00EA3EDC" w:rsidP="00EA3EDC">
      <w:pPr>
        <w:widowControl w:val="0"/>
        <w:rPr>
          <w:b/>
          <w:bCs/>
          <w:sz w:val="28"/>
          <w:szCs w:val="28"/>
        </w:rPr>
      </w:pPr>
    </w:p>
    <w:p w:rsidR="003C7745" w:rsidRDefault="00EA3EDC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8E2F80">
        <w:rPr>
          <w:b/>
          <w:bCs/>
          <w:color w:val="000000"/>
          <w:sz w:val="28"/>
          <w:szCs w:val="28"/>
        </w:rPr>
        <w:t xml:space="preserve">О внесении изменений в решение Совета </w:t>
      </w:r>
      <w:r w:rsidR="003C7745">
        <w:rPr>
          <w:b/>
          <w:bCs/>
          <w:color w:val="000000"/>
          <w:sz w:val="28"/>
          <w:szCs w:val="28"/>
        </w:rPr>
        <w:t xml:space="preserve">Тимашевского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городского поселения Тимашевского</w:t>
      </w:r>
      <w:r w:rsidR="00EA3EDC" w:rsidRPr="008E2F80">
        <w:rPr>
          <w:b/>
          <w:bCs/>
          <w:color w:val="000000"/>
          <w:sz w:val="28"/>
          <w:szCs w:val="28"/>
        </w:rPr>
        <w:t xml:space="preserve"> район</w:t>
      </w:r>
      <w:r>
        <w:rPr>
          <w:b/>
          <w:bCs/>
          <w:color w:val="000000"/>
          <w:sz w:val="28"/>
          <w:szCs w:val="28"/>
        </w:rPr>
        <w:t>а</w:t>
      </w:r>
      <w:r w:rsidR="00EA3EDC" w:rsidRPr="008E2F80">
        <w:rPr>
          <w:b/>
          <w:bCs/>
          <w:color w:val="000000"/>
          <w:sz w:val="28"/>
          <w:szCs w:val="28"/>
        </w:rPr>
        <w:t xml:space="preserve"> от </w:t>
      </w:r>
      <w:r>
        <w:rPr>
          <w:b/>
          <w:bCs/>
          <w:color w:val="000000"/>
          <w:sz w:val="28"/>
          <w:szCs w:val="28"/>
        </w:rPr>
        <w:t xml:space="preserve">23 декабря 2021 г.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№ 114 </w:t>
      </w:r>
      <w:r w:rsidR="00EA3EDC" w:rsidRPr="008E2F80">
        <w:rPr>
          <w:b/>
          <w:bCs/>
          <w:color w:val="000000"/>
          <w:sz w:val="28"/>
          <w:szCs w:val="28"/>
        </w:rPr>
        <w:t xml:space="preserve"> «Об утверждении Положения </w:t>
      </w:r>
      <w:bookmarkStart w:id="0" w:name="_Hlk77671647"/>
      <w:bookmarkStart w:id="1" w:name="_Hlk77686366"/>
      <w:proofErr w:type="gramStart"/>
      <w:r w:rsidR="00EA3EDC" w:rsidRPr="008E2F80">
        <w:rPr>
          <w:b/>
          <w:bCs/>
          <w:color w:val="000000"/>
          <w:sz w:val="28"/>
          <w:szCs w:val="28"/>
        </w:rPr>
        <w:t>о</w:t>
      </w:r>
      <w:proofErr w:type="gramEnd"/>
      <w:r w:rsidR="00EA3EDC" w:rsidRPr="008E2F80">
        <w:rPr>
          <w:b/>
          <w:bCs/>
          <w:color w:val="000000"/>
          <w:sz w:val="28"/>
          <w:szCs w:val="28"/>
        </w:rPr>
        <w:t xml:space="preserve"> муниципальном </w:t>
      </w:r>
    </w:p>
    <w:p w:rsidR="003C7745" w:rsidRDefault="003C7745" w:rsidP="00EA3EDC">
      <w:pPr>
        <w:widowControl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земельном </w:t>
      </w:r>
      <w:proofErr w:type="gramStart"/>
      <w:r w:rsidR="00EA3EDC" w:rsidRPr="008E2F80">
        <w:rPr>
          <w:b/>
          <w:bCs/>
          <w:color w:val="000000"/>
          <w:sz w:val="28"/>
          <w:szCs w:val="28"/>
        </w:rPr>
        <w:t>контроле</w:t>
      </w:r>
      <w:proofErr w:type="gramEnd"/>
      <w:r w:rsidR="00EA3EDC" w:rsidRPr="008E2F80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 </w:t>
      </w:r>
      <w:r w:rsidR="00EA3EDC" w:rsidRPr="008E2F80">
        <w:rPr>
          <w:b/>
          <w:bCs/>
          <w:color w:val="000000"/>
          <w:sz w:val="28"/>
          <w:szCs w:val="28"/>
        </w:rPr>
        <w:t xml:space="preserve">на </w:t>
      </w:r>
      <w:bookmarkEnd w:id="0"/>
      <w:bookmarkEnd w:id="1"/>
      <w:r>
        <w:rPr>
          <w:b/>
          <w:bCs/>
          <w:color w:val="000000"/>
          <w:sz w:val="28"/>
          <w:szCs w:val="28"/>
        </w:rPr>
        <w:t xml:space="preserve">территории Тимашевского </w:t>
      </w:r>
    </w:p>
    <w:p w:rsidR="00EA3EDC" w:rsidRPr="008E2F80" w:rsidRDefault="003C7745" w:rsidP="00EA3EDC">
      <w:pPr>
        <w:widowControl w:val="0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городского поселения  </w:t>
      </w:r>
      <w:r>
        <w:rPr>
          <w:b/>
          <w:color w:val="000000"/>
          <w:sz w:val="28"/>
          <w:szCs w:val="28"/>
        </w:rPr>
        <w:t>Тимашевского</w:t>
      </w:r>
      <w:r w:rsidR="00EA3EDC" w:rsidRPr="008E2F80">
        <w:rPr>
          <w:b/>
          <w:color w:val="000000"/>
          <w:sz w:val="28"/>
          <w:szCs w:val="28"/>
        </w:rPr>
        <w:t xml:space="preserve"> район</w:t>
      </w:r>
      <w:r>
        <w:rPr>
          <w:b/>
          <w:color w:val="000000"/>
          <w:sz w:val="28"/>
          <w:szCs w:val="28"/>
        </w:rPr>
        <w:t>а</w:t>
      </w:r>
      <w:r w:rsidR="00EA3EDC" w:rsidRPr="008E2F80">
        <w:rPr>
          <w:b/>
          <w:color w:val="000000"/>
          <w:sz w:val="28"/>
          <w:szCs w:val="28"/>
        </w:rPr>
        <w:t>»</w:t>
      </w:r>
    </w:p>
    <w:p w:rsidR="00EA3EDC" w:rsidRPr="008E2F80" w:rsidRDefault="00EA3EDC" w:rsidP="00EA3EDC">
      <w:pPr>
        <w:widowControl w:val="0"/>
        <w:jc w:val="center"/>
        <w:rPr>
          <w:b/>
          <w:color w:val="000000"/>
          <w:sz w:val="28"/>
          <w:szCs w:val="28"/>
        </w:rPr>
      </w:pPr>
    </w:p>
    <w:p w:rsidR="00EA3EDC" w:rsidRPr="008E2F80" w:rsidRDefault="00EA3EDC" w:rsidP="00EA3EDC">
      <w:pPr>
        <w:pStyle w:val="Default"/>
        <w:widowControl w:val="0"/>
        <w:rPr>
          <w:sz w:val="28"/>
          <w:szCs w:val="28"/>
        </w:rPr>
      </w:pPr>
    </w:p>
    <w:p w:rsidR="00EA3EDC" w:rsidRPr="008E2F80" w:rsidRDefault="00EA3EDC" w:rsidP="00EA3EDC">
      <w:pPr>
        <w:widowControl w:val="0"/>
        <w:shd w:val="clear" w:color="auto" w:fill="FFFFFF"/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 w:rsidRPr="008E2F80">
        <w:rPr>
          <w:sz w:val="28"/>
          <w:szCs w:val="28"/>
        </w:rPr>
        <w:t xml:space="preserve">В целях реализации на территории </w:t>
      </w:r>
      <w:r w:rsidR="003C7745">
        <w:rPr>
          <w:sz w:val="28"/>
          <w:szCs w:val="28"/>
        </w:rPr>
        <w:t>Тимашевского городского поселения Тимашевского района</w:t>
      </w:r>
      <w:r w:rsidRPr="008E2F80">
        <w:rPr>
          <w:sz w:val="28"/>
          <w:szCs w:val="28"/>
        </w:rPr>
        <w:t xml:space="preserve"> реформы контрольной (надзорной) деятельности, ос</w:t>
      </w:r>
      <w:r w:rsidRPr="008E2F80">
        <w:rPr>
          <w:sz w:val="28"/>
          <w:szCs w:val="28"/>
        </w:rPr>
        <w:t>у</w:t>
      </w:r>
      <w:r w:rsidRPr="008E2F80">
        <w:rPr>
          <w:sz w:val="28"/>
          <w:szCs w:val="28"/>
        </w:rPr>
        <w:t xml:space="preserve">ществления </w:t>
      </w:r>
      <w:r w:rsidR="00891D35">
        <w:rPr>
          <w:sz w:val="28"/>
          <w:szCs w:val="28"/>
        </w:rPr>
        <w:t xml:space="preserve">  </w:t>
      </w:r>
      <w:r w:rsidRPr="008E2F80">
        <w:rPr>
          <w:sz w:val="28"/>
          <w:szCs w:val="28"/>
        </w:rPr>
        <w:t>с 1 января 2023 г. досудебного обжалования решений админ</w:t>
      </w:r>
      <w:r w:rsidRPr="008E2F80">
        <w:rPr>
          <w:sz w:val="28"/>
          <w:szCs w:val="28"/>
        </w:rPr>
        <w:t>и</w:t>
      </w:r>
      <w:r w:rsidRPr="008E2F80">
        <w:rPr>
          <w:sz w:val="28"/>
          <w:szCs w:val="28"/>
        </w:rPr>
        <w:t xml:space="preserve">страции </w:t>
      </w:r>
      <w:r w:rsidR="003C7745">
        <w:rPr>
          <w:sz w:val="28"/>
          <w:szCs w:val="28"/>
        </w:rPr>
        <w:t xml:space="preserve">Тимашевского городского поселения Тимашевского района </w:t>
      </w:r>
      <w:r w:rsidRPr="008E2F80">
        <w:rPr>
          <w:sz w:val="28"/>
          <w:szCs w:val="28"/>
        </w:rPr>
        <w:t xml:space="preserve"> (далее – контрольный орган), действий (бездействия) должностных лиц контрольного органа, в соответствии </w:t>
      </w:r>
      <w:r w:rsidR="00891D35">
        <w:rPr>
          <w:sz w:val="28"/>
          <w:szCs w:val="28"/>
        </w:rPr>
        <w:t xml:space="preserve"> </w:t>
      </w:r>
      <w:r w:rsidRPr="008E2F80">
        <w:rPr>
          <w:sz w:val="28"/>
          <w:szCs w:val="28"/>
        </w:rPr>
        <w:t xml:space="preserve">с главой 9 Федерального закона от 31 июля 2020 г. </w:t>
      </w:r>
      <w:r w:rsidR="003C7745">
        <w:rPr>
          <w:sz w:val="28"/>
          <w:szCs w:val="28"/>
        </w:rPr>
        <w:t xml:space="preserve">                  </w:t>
      </w:r>
      <w:r w:rsidRPr="008E2F80">
        <w:rPr>
          <w:sz w:val="28"/>
          <w:szCs w:val="28"/>
        </w:rPr>
        <w:t>№ 248-ФЗ «О государственном контроле (надзоре) и муниципальном контроле в Российской Федерации»</w:t>
      </w:r>
      <w:r w:rsidRPr="008E2F80">
        <w:rPr>
          <w:bCs/>
          <w:color w:val="000000"/>
          <w:sz w:val="28"/>
          <w:szCs w:val="28"/>
        </w:rPr>
        <w:t xml:space="preserve"> </w:t>
      </w:r>
      <w:proofErr w:type="gramStart"/>
      <w:r w:rsidRPr="008E2F80">
        <w:rPr>
          <w:bCs/>
          <w:color w:val="000000"/>
          <w:sz w:val="28"/>
          <w:szCs w:val="28"/>
        </w:rPr>
        <w:t>р</w:t>
      </w:r>
      <w:proofErr w:type="gramEnd"/>
      <w:r w:rsidRPr="008E2F80">
        <w:rPr>
          <w:bCs/>
          <w:color w:val="000000"/>
          <w:sz w:val="28"/>
          <w:szCs w:val="28"/>
        </w:rPr>
        <w:t xml:space="preserve"> е ш и л</w:t>
      </w:r>
      <w:r w:rsidRPr="008E2F80">
        <w:rPr>
          <w:sz w:val="28"/>
          <w:szCs w:val="28"/>
        </w:rPr>
        <w:t>:</w:t>
      </w:r>
    </w:p>
    <w:p w:rsidR="00EA3EDC" w:rsidRPr="00D16176" w:rsidRDefault="00EA3EDC" w:rsidP="00D16176">
      <w:pPr>
        <w:widowControl w:val="0"/>
        <w:numPr>
          <w:ilvl w:val="0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 w:rsidRPr="008E2F80">
        <w:rPr>
          <w:color w:val="000000"/>
          <w:sz w:val="28"/>
          <w:szCs w:val="28"/>
        </w:rPr>
        <w:t xml:space="preserve">Внести </w:t>
      </w:r>
      <w:r w:rsidRPr="00D16176">
        <w:rPr>
          <w:color w:val="000000"/>
          <w:sz w:val="28"/>
          <w:szCs w:val="28"/>
        </w:rPr>
        <w:t xml:space="preserve">в решение Совета </w:t>
      </w:r>
      <w:r w:rsidR="003C7745">
        <w:rPr>
          <w:color w:val="000000"/>
          <w:sz w:val="28"/>
          <w:szCs w:val="28"/>
        </w:rPr>
        <w:t>Тимашевского городского поселения Тим</w:t>
      </w:r>
      <w:r w:rsidR="003C7745">
        <w:rPr>
          <w:color w:val="000000"/>
          <w:sz w:val="28"/>
          <w:szCs w:val="28"/>
        </w:rPr>
        <w:t>а</w:t>
      </w:r>
      <w:r w:rsidR="003C7745">
        <w:rPr>
          <w:color w:val="000000"/>
          <w:sz w:val="28"/>
          <w:szCs w:val="28"/>
        </w:rPr>
        <w:t xml:space="preserve">шевского района </w:t>
      </w:r>
      <w:r w:rsidRPr="00D16176">
        <w:rPr>
          <w:color w:val="000000"/>
          <w:sz w:val="28"/>
          <w:szCs w:val="28"/>
        </w:rPr>
        <w:t xml:space="preserve"> от </w:t>
      </w:r>
      <w:r w:rsidR="003C7745">
        <w:rPr>
          <w:color w:val="000000"/>
          <w:sz w:val="28"/>
          <w:szCs w:val="28"/>
        </w:rPr>
        <w:t>23</w:t>
      </w:r>
      <w:r w:rsidRPr="00D16176">
        <w:rPr>
          <w:color w:val="000000"/>
          <w:sz w:val="28"/>
          <w:szCs w:val="28"/>
        </w:rPr>
        <w:t xml:space="preserve"> декабря 2021 г. № </w:t>
      </w:r>
      <w:r w:rsidR="003C7745">
        <w:rPr>
          <w:color w:val="000000"/>
          <w:sz w:val="28"/>
          <w:szCs w:val="28"/>
        </w:rPr>
        <w:t>114</w:t>
      </w:r>
      <w:r w:rsidRPr="00D16176">
        <w:rPr>
          <w:color w:val="000000"/>
          <w:sz w:val="28"/>
          <w:szCs w:val="28"/>
        </w:rPr>
        <w:t xml:space="preserve"> «Об утверждении Положения о муниципальном </w:t>
      </w:r>
      <w:r w:rsidR="003C7745">
        <w:rPr>
          <w:color w:val="000000"/>
          <w:sz w:val="28"/>
          <w:szCs w:val="28"/>
        </w:rPr>
        <w:t xml:space="preserve">земельном </w:t>
      </w:r>
      <w:r w:rsidRPr="00D16176">
        <w:rPr>
          <w:color w:val="000000"/>
          <w:sz w:val="28"/>
          <w:szCs w:val="28"/>
        </w:rPr>
        <w:t xml:space="preserve">контроле на </w:t>
      </w:r>
      <w:r w:rsidR="003C7745">
        <w:rPr>
          <w:color w:val="000000"/>
          <w:sz w:val="28"/>
          <w:szCs w:val="28"/>
        </w:rPr>
        <w:t>территории Тимашевского городского поселения Тимашевского района</w:t>
      </w:r>
      <w:r w:rsidRPr="00D16176">
        <w:rPr>
          <w:color w:val="000000"/>
          <w:sz w:val="28"/>
          <w:szCs w:val="28"/>
        </w:rPr>
        <w:t xml:space="preserve">» </w:t>
      </w:r>
      <w:r w:rsidRPr="00B4265D">
        <w:rPr>
          <w:color w:val="000000"/>
          <w:sz w:val="28"/>
          <w:szCs w:val="28"/>
        </w:rPr>
        <w:t>следующие изменения:</w:t>
      </w:r>
    </w:p>
    <w:p w:rsidR="00EA3EDC" w:rsidRPr="008E2F80" w:rsidRDefault="003C7745" w:rsidP="00D16176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Подпункт 2</w:t>
      </w:r>
      <w:r w:rsidR="00EA3EDC" w:rsidRPr="008E2F80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10</w:t>
      </w:r>
      <w:r w:rsidR="00EA3EDC" w:rsidRPr="008E2F80">
        <w:rPr>
          <w:bCs/>
          <w:color w:val="000000"/>
          <w:sz w:val="28"/>
          <w:szCs w:val="28"/>
        </w:rPr>
        <w:t xml:space="preserve">.4 пункта </w:t>
      </w:r>
      <w:r>
        <w:rPr>
          <w:bCs/>
          <w:color w:val="000000"/>
          <w:sz w:val="28"/>
          <w:szCs w:val="28"/>
        </w:rPr>
        <w:t>2</w:t>
      </w:r>
      <w:r w:rsidR="00EA3EDC" w:rsidRPr="008E2F80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10 раздела 2</w:t>
      </w:r>
      <w:r w:rsidR="00EA3EDC" w:rsidRPr="008E2F80">
        <w:rPr>
          <w:bCs/>
          <w:color w:val="000000"/>
          <w:sz w:val="28"/>
          <w:szCs w:val="28"/>
        </w:rPr>
        <w:t xml:space="preserve"> приложения к решению</w:t>
      </w:r>
      <w:r w:rsidR="00D16176">
        <w:rPr>
          <w:bCs/>
          <w:color w:val="000000"/>
          <w:sz w:val="28"/>
          <w:szCs w:val="28"/>
        </w:rPr>
        <w:t xml:space="preserve"> и</w:t>
      </w:r>
      <w:r w:rsidR="00D16176">
        <w:rPr>
          <w:bCs/>
          <w:color w:val="000000"/>
          <w:sz w:val="28"/>
          <w:szCs w:val="28"/>
        </w:rPr>
        <w:t>з</w:t>
      </w:r>
      <w:r w:rsidR="00D16176">
        <w:rPr>
          <w:bCs/>
          <w:color w:val="000000"/>
          <w:sz w:val="28"/>
          <w:szCs w:val="28"/>
        </w:rPr>
        <w:t>ложить в следующей редакции</w:t>
      </w:r>
      <w:r w:rsidR="00EA3EDC" w:rsidRPr="008E2F80">
        <w:rPr>
          <w:bCs/>
          <w:color w:val="000000"/>
          <w:sz w:val="28"/>
          <w:szCs w:val="28"/>
        </w:rPr>
        <w:t>:</w:t>
      </w:r>
    </w:p>
    <w:p w:rsidR="00EA3EDC" w:rsidRPr="008E2F80" w:rsidRDefault="00EA3EDC" w:rsidP="00891D35">
      <w:pPr>
        <w:widowControl w:val="0"/>
        <w:ind w:firstLine="709"/>
        <w:jc w:val="both"/>
        <w:rPr>
          <w:bCs/>
          <w:color w:val="000000"/>
          <w:sz w:val="28"/>
          <w:szCs w:val="28"/>
        </w:rPr>
      </w:pPr>
      <w:r w:rsidRPr="008E2F80">
        <w:rPr>
          <w:bCs/>
          <w:color w:val="000000"/>
          <w:sz w:val="28"/>
          <w:szCs w:val="28"/>
        </w:rPr>
        <w:t>«</w:t>
      </w:r>
      <w:r w:rsidR="003C7745">
        <w:rPr>
          <w:bCs/>
          <w:color w:val="000000"/>
          <w:sz w:val="28"/>
          <w:szCs w:val="28"/>
        </w:rPr>
        <w:t>2</w:t>
      </w:r>
      <w:r w:rsidRPr="008E2F80">
        <w:rPr>
          <w:bCs/>
          <w:color w:val="000000"/>
          <w:sz w:val="28"/>
          <w:szCs w:val="28"/>
        </w:rPr>
        <w:t>.</w:t>
      </w:r>
      <w:r w:rsidR="003C7745">
        <w:rPr>
          <w:bCs/>
          <w:color w:val="000000"/>
          <w:sz w:val="28"/>
          <w:szCs w:val="28"/>
        </w:rPr>
        <w:t>10</w:t>
      </w:r>
      <w:r w:rsidRPr="008E2F80">
        <w:rPr>
          <w:bCs/>
          <w:color w:val="000000"/>
          <w:sz w:val="28"/>
          <w:szCs w:val="28"/>
        </w:rPr>
        <w:t xml:space="preserve">.4. В случае несогласия с фактами и выводами, изложенными в акте контрольного мероприятия, контролируемое лицо вправе направить жалобу в порядке, предусмотренном статьями 39 – 40 Федерального закона № 248-ФЗ и разделом </w:t>
      </w:r>
      <w:r w:rsidR="003C7745">
        <w:rPr>
          <w:bCs/>
          <w:color w:val="000000"/>
          <w:sz w:val="28"/>
          <w:szCs w:val="28"/>
        </w:rPr>
        <w:t>3</w:t>
      </w:r>
      <w:r w:rsidRPr="008E2F80">
        <w:rPr>
          <w:bCs/>
          <w:color w:val="000000"/>
          <w:sz w:val="28"/>
          <w:szCs w:val="28"/>
        </w:rPr>
        <w:t xml:space="preserve"> настоящего Положения</w:t>
      </w:r>
      <w:proofErr w:type="gramStart"/>
      <w:r w:rsidRPr="008E2F80">
        <w:rPr>
          <w:bCs/>
          <w:color w:val="000000"/>
          <w:sz w:val="28"/>
          <w:szCs w:val="28"/>
        </w:rPr>
        <w:t>.».</w:t>
      </w:r>
      <w:proofErr w:type="gramEnd"/>
    </w:p>
    <w:p w:rsidR="00EA3EDC" w:rsidRPr="008E2F80" w:rsidRDefault="00D16176" w:rsidP="00891D35">
      <w:pPr>
        <w:widowControl w:val="0"/>
        <w:numPr>
          <w:ilvl w:val="1"/>
          <w:numId w:val="2"/>
        </w:numPr>
        <w:shd w:val="clear" w:color="auto" w:fill="FFFFFF"/>
        <w:tabs>
          <w:tab w:val="left" w:pos="993"/>
        </w:tabs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Раздел</w:t>
      </w:r>
      <w:r w:rsidR="003C7745">
        <w:rPr>
          <w:bCs/>
          <w:color w:val="000000"/>
          <w:sz w:val="28"/>
          <w:szCs w:val="28"/>
        </w:rPr>
        <w:t xml:space="preserve"> 3</w:t>
      </w:r>
      <w:r w:rsidR="00EA3EDC" w:rsidRPr="008E2F80">
        <w:rPr>
          <w:bCs/>
          <w:color w:val="000000"/>
          <w:sz w:val="28"/>
          <w:szCs w:val="28"/>
        </w:rPr>
        <w:t xml:space="preserve"> приложения к решению изложить в новой редакции:</w:t>
      </w:r>
    </w:p>
    <w:p w:rsidR="00EA3EDC" w:rsidRPr="008E2F80" w:rsidRDefault="00EA3EDC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91D35" w:rsidRDefault="003C7745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«3</w:t>
      </w:r>
      <w:r w:rsidR="00EA3EDC"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Обжалование решений (актов) контрольного органа, </w:t>
      </w:r>
    </w:p>
    <w:p w:rsidR="00891D35" w:rsidRDefault="00EA3EDC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действий (бездействия) должностных лиц, уполномоченных </w:t>
      </w:r>
    </w:p>
    <w:p w:rsidR="00EA3EDC" w:rsidRPr="008E2F80" w:rsidRDefault="00EA3EDC" w:rsidP="00891D35">
      <w:pPr>
        <w:pStyle w:val="ConsPlusNormal"/>
        <w:widowControl w:val="0"/>
        <w:suppressAutoHyphens w:val="0"/>
        <w:ind w:firstLine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осуществлять муниципальный </w:t>
      </w:r>
      <w:r w:rsidR="00A17C8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земельный </w:t>
      </w:r>
      <w:r w:rsidRPr="008E2F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контроль </w:t>
      </w:r>
    </w:p>
    <w:p w:rsidR="00EA3EDC" w:rsidRPr="008E2F80" w:rsidRDefault="00EA3EDC" w:rsidP="00891D35">
      <w:pPr>
        <w:widowControl w:val="0"/>
        <w:autoSpaceDE w:val="0"/>
        <w:autoSpaceDN w:val="0"/>
        <w:adjustRightInd w:val="0"/>
        <w:ind w:firstLine="720"/>
        <w:jc w:val="both"/>
        <w:rPr>
          <w:rFonts w:eastAsia="Calibri"/>
          <w:spacing w:val="-2"/>
          <w:sz w:val="28"/>
          <w:szCs w:val="28"/>
          <w:lang w:eastAsia="en-US"/>
        </w:rPr>
      </w:pPr>
    </w:p>
    <w:p w:rsidR="00EA3EDC" w:rsidRPr="008E2F80" w:rsidRDefault="00795536" w:rsidP="007955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3.1. </w:t>
      </w:r>
      <w:r w:rsidR="00EA3EDC" w:rsidRPr="008E2F80">
        <w:rPr>
          <w:rFonts w:eastAsia="Calibri"/>
          <w:sz w:val="28"/>
          <w:szCs w:val="28"/>
          <w:lang w:eastAsia="en-US"/>
        </w:rPr>
        <w:t>Правом на обжалование решени</w:t>
      </w:r>
      <w:r>
        <w:rPr>
          <w:rFonts w:eastAsia="Calibri"/>
          <w:sz w:val="28"/>
          <w:szCs w:val="28"/>
          <w:lang w:eastAsia="en-US"/>
        </w:rPr>
        <w:t xml:space="preserve">й контрольного органа, действий </w:t>
      </w:r>
      <w:r w:rsidR="00EA3EDC" w:rsidRPr="008E2F80">
        <w:rPr>
          <w:rFonts w:eastAsia="Calibri"/>
          <w:sz w:val="28"/>
          <w:szCs w:val="28"/>
          <w:lang w:eastAsia="en-US"/>
        </w:rPr>
        <w:t>(бездействия) его должностных лиц обладает контролируемое лицо, в о</w:t>
      </w:r>
      <w:r>
        <w:rPr>
          <w:rFonts w:eastAsia="Calibri"/>
          <w:sz w:val="28"/>
          <w:szCs w:val="28"/>
          <w:lang w:eastAsia="en-US"/>
        </w:rPr>
        <w:t>т</w:t>
      </w:r>
      <w:r w:rsidR="00EA3EDC" w:rsidRPr="008E2F80">
        <w:rPr>
          <w:rFonts w:eastAsia="Calibri"/>
          <w:sz w:val="28"/>
          <w:szCs w:val="28"/>
          <w:lang w:eastAsia="en-US"/>
        </w:rPr>
        <w:t>нош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lastRenderedPageBreak/>
        <w:t>нии которого приняты решения или с</w:t>
      </w:r>
      <w:r w:rsidR="00DE7B79">
        <w:rPr>
          <w:rFonts w:eastAsia="Calibri"/>
          <w:sz w:val="28"/>
          <w:szCs w:val="28"/>
          <w:lang w:eastAsia="en-US"/>
        </w:rPr>
        <w:t>овершены действия (бездействие).</w:t>
      </w:r>
    </w:p>
    <w:p w:rsidR="00EA3EDC" w:rsidRPr="008E2F80" w:rsidRDefault="00795536" w:rsidP="0079553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3.2. </w:t>
      </w:r>
      <w:r w:rsidR="00EA3EDC">
        <w:rPr>
          <w:rFonts w:eastAsia="Calibri"/>
          <w:sz w:val="28"/>
          <w:szCs w:val="28"/>
          <w:lang w:eastAsia="en-US"/>
        </w:rPr>
        <w:t>С</w:t>
      </w:r>
      <w:r w:rsidR="00EA3EDC" w:rsidRPr="008E2F80">
        <w:rPr>
          <w:rFonts w:eastAsia="Calibri"/>
          <w:sz w:val="28"/>
          <w:szCs w:val="28"/>
          <w:lang w:eastAsia="en-US"/>
        </w:rPr>
        <w:t>удебное обжалование решений контрольного органа, действий (бе</w:t>
      </w:r>
      <w:r w:rsidR="00EA3EDC" w:rsidRPr="008E2F80">
        <w:rPr>
          <w:rFonts w:eastAsia="Calibri"/>
          <w:sz w:val="28"/>
          <w:szCs w:val="28"/>
          <w:lang w:eastAsia="en-US"/>
        </w:rPr>
        <w:t>з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действия) его должностных 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>лиц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 xml:space="preserve"> возможно только после их досудебного обж</w:t>
      </w:r>
      <w:r w:rsidR="00EA3EDC" w:rsidRPr="008E2F80">
        <w:rPr>
          <w:rFonts w:eastAsia="Calibri"/>
          <w:sz w:val="28"/>
          <w:szCs w:val="28"/>
          <w:lang w:eastAsia="en-US"/>
        </w:rPr>
        <w:t>а</w:t>
      </w:r>
      <w:r w:rsidR="00EA3EDC" w:rsidRPr="008E2F80">
        <w:rPr>
          <w:rFonts w:eastAsia="Calibri"/>
          <w:sz w:val="28"/>
          <w:szCs w:val="28"/>
          <w:lang w:eastAsia="en-US"/>
        </w:rPr>
        <w:t>лования, за исключением случаев обжалования в суд решений, действий (бе</w:t>
      </w:r>
      <w:r w:rsidR="00EA3EDC" w:rsidRPr="008E2F80">
        <w:rPr>
          <w:rFonts w:eastAsia="Calibri"/>
          <w:sz w:val="28"/>
          <w:szCs w:val="28"/>
          <w:lang w:eastAsia="en-US"/>
        </w:rPr>
        <w:t>з</w:t>
      </w:r>
      <w:r w:rsidR="00EA3EDC" w:rsidRPr="008E2F80">
        <w:rPr>
          <w:rFonts w:eastAsia="Calibri"/>
          <w:sz w:val="28"/>
          <w:szCs w:val="28"/>
          <w:lang w:eastAsia="en-US"/>
        </w:rPr>
        <w:t>действия) гражданами, не осуществляющими предпринимательской деятельн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сти.</w:t>
      </w:r>
    </w:p>
    <w:p w:rsidR="00EA3EDC" w:rsidRPr="00795536" w:rsidRDefault="00EA3EDC" w:rsidP="00795536">
      <w:pPr>
        <w:pStyle w:val="a7"/>
        <w:widowControl w:val="0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795536">
        <w:rPr>
          <w:rFonts w:eastAsia="Calibri"/>
          <w:sz w:val="28"/>
          <w:szCs w:val="28"/>
          <w:lang w:eastAsia="en-US"/>
        </w:rPr>
        <w:t>Досудебный порядок подачи жалобы.</w:t>
      </w:r>
    </w:p>
    <w:p w:rsidR="00EA3EDC" w:rsidRPr="008E2F80" w:rsidRDefault="00795536" w:rsidP="0079553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3.3.1. </w:t>
      </w:r>
      <w:r w:rsidR="00EA3EDC" w:rsidRPr="008E2F80">
        <w:rPr>
          <w:rFonts w:eastAsia="Calibri"/>
          <w:sz w:val="28"/>
          <w:szCs w:val="28"/>
          <w:lang w:eastAsia="en-US"/>
        </w:rPr>
        <w:t>Контролируемые лица, права и законные интересы которых, по их мнению, были непосредственно нарушены в рамка</w:t>
      </w:r>
      <w:r w:rsidR="00EA3EDC">
        <w:rPr>
          <w:rFonts w:eastAsia="Calibri"/>
          <w:sz w:val="28"/>
          <w:szCs w:val="28"/>
          <w:lang w:eastAsia="en-US"/>
        </w:rPr>
        <w:t>х осуществления муниц</w:t>
      </w:r>
      <w:r w:rsidR="00EA3EDC">
        <w:rPr>
          <w:rFonts w:eastAsia="Calibri"/>
          <w:sz w:val="28"/>
          <w:szCs w:val="28"/>
          <w:lang w:eastAsia="en-US"/>
        </w:rPr>
        <w:t>и</w:t>
      </w:r>
      <w:r w:rsidR="00EA3EDC">
        <w:rPr>
          <w:rFonts w:eastAsia="Calibri"/>
          <w:sz w:val="28"/>
          <w:szCs w:val="28"/>
          <w:lang w:eastAsia="en-US"/>
        </w:rPr>
        <w:t>пального</w:t>
      </w:r>
      <w:r w:rsidR="00A17C89">
        <w:rPr>
          <w:rFonts w:eastAsia="Calibri"/>
          <w:sz w:val="28"/>
          <w:szCs w:val="28"/>
          <w:lang w:eastAsia="en-US"/>
        </w:rPr>
        <w:t xml:space="preserve"> земельного </w:t>
      </w:r>
      <w:r w:rsidR="00EA3EDC" w:rsidRPr="008E2F80">
        <w:rPr>
          <w:rFonts w:eastAsia="Calibri"/>
          <w:sz w:val="28"/>
          <w:szCs w:val="28"/>
          <w:lang w:eastAsia="en-US"/>
        </w:rPr>
        <w:t>контроля, имеют право на досудебное обжалование:</w:t>
      </w:r>
    </w:p>
    <w:p w:rsidR="00EA3EDC" w:rsidRPr="008E2F80" w:rsidRDefault="00A17C89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EA3EDC" w:rsidRPr="008E2F80">
        <w:rPr>
          <w:rFonts w:eastAsia="Calibri"/>
          <w:sz w:val="28"/>
          <w:szCs w:val="28"/>
          <w:lang w:eastAsia="en-US"/>
        </w:rPr>
        <w:t>) решений о проведении контрольных мероприятий;</w:t>
      </w:r>
    </w:p>
    <w:p w:rsidR="00EA3EDC" w:rsidRPr="008E2F80" w:rsidRDefault="00A17C89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EA3EDC" w:rsidRPr="008E2F80">
        <w:rPr>
          <w:rFonts w:eastAsia="Calibri"/>
          <w:sz w:val="28"/>
          <w:szCs w:val="28"/>
          <w:lang w:eastAsia="en-US"/>
        </w:rPr>
        <w:t>) актов контрольных мероприятий, предписаний об устранении выя</w:t>
      </w:r>
      <w:r w:rsidR="00EA3EDC" w:rsidRPr="008E2F80">
        <w:rPr>
          <w:rFonts w:eastAsia="Calibri"/>
          <w:sz w:val="28"/>
          <w:szCs w:val="28"/>
          <w:lang w:eastAsia="en-US"/>
        </w:rPr>
        <w:t>в</w:t>
      </w:r>
      <w:r w:rsidR="00EA3EDC" w:rsidRPr="008E2F80">
        <w:rPr>
          <w:rFonts w:eastAsia="Calibri"/>
          <w:sz w:val="28"/>
          <w:szCs w:val="28"/>
          <w:lang w:eastAsia="en-US"/>
        </w:rPr>
        <w:t>ленных нарушений;</w:t>
      </w:r>
    </w:p>
    <w:p w:rsidR="00EA3EDC" w:rsidRDefault="00A17C89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) действий (бездействия) должностных лиц контрольного органа в ра</w:t>
      </w:r>
      <w:r w:rsidR="00EA3EDC" w:rsidRPr="008E2F80">
        <w:rPr>
          <w:rFonts w:eastAsia="Calibri"/>
          <w:sz w:val="28"/>
          <w:szCs w:val="28"/>
          <w:lang w:eastAsia="en-US"/>
        </w:rPr>
        <w:t>м</w:t>
      </w:r>
      <w:r>
        <w:rPr>
          <w:rFonts w:eastAsia="Calibri"/>
          <w:sz w:val="28"/>
          <w:szCs w:val="28"/>
          <w:lang w:eastAsia="en-US"/>
        </w:rPr>
        <w:t>ках контрольных мероприятий;</w:t>
      </w:r>
    </w:p>
    <w:p w:rsidR="00A17C89" w:rsidRPr="008E2F80" w:rsidRDefault="00486F98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4) нарушений</w:t>
      </w:r>
      <w:r w:rsidR="00A17C89">
        <w:rPr>
          <w:rFonts w:eastAsia="Calibri"/>
          <w:sz w:val="28"/>
          <w:szCs w:val="28"/>
          <w:lang w:eastAsia="en-US"/>
        </w:rPr>
        <w:t xml:space="preserve"> требований, установленных постановление Правительства Российской Федерации от 10 марта 2022 г. № 336 «Об особенностях организ</w:t>
      </w:r>
      <w:r w:rsidR="00A17C89">
        <w:rPr>
          <w:rFonts w:eastAsia="Calibri"/>
          <w:sz w:val="28"/>
          <w:szCs w:val="28"/>
          <w:lang w:eastAsia="en-US"/>
        </w:rPr>
        <w:t>а</w:t>
      </w:r>
      <w:r w:rsidR="00A17C89">
        <w:rPr>
          <w:rFonts w:eastAsia="Calibri"/>
          <w:sz w:val="28"/>
          <w:szCs w:val="28"/>
          <w:lang w:eastAsia="en-US"/>
        </w:rPr>
        <w:t>ции и осуществления государственного контроля (надзора), муниципального контроля».</w:t>
      </w:r>
    </w:p>
    <w:p w:rsidR="001C75D6" w:rsidRPr="001C75D6" w:rsidRDefault="00795536" w:rsidP="001C75D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3.3.2. </w:t>
      </w:r>
      <w:r w:rsidR="001C75D6" w:rsidRPr="001C75D6">
        <w:rPr>
          <w:rFonts w:eastAsia="Calibri"/>
          <w:sz w:val="28"/>
          <w:szCs w:val="28"/>
          <w:lang w:eastAsia="en-US"/>
        </w:rPr>
        <w:t>Жалоба подается контролируемым лицом руководителю контрол</w:t>
      </w:r>
      <w:r w:rsidR="001C75D6" w:rsidRPr="001C75D6">
        <w:rPr>
          <w:rFonts w:eastAsia="Calibri"/>
          <w:sz w:val="28"/>
          <w:szCs w:val="28"/>
          <w:lang w:eastAsia="en-US"/>
        </w:rPr>
        <w:t>ь</w:t>
      </w:r>
      <w:r w:rsidR="001C75D6" w:rsidRPr="001C75D6">
        <w:rPr>
          <w:rFonts w:eastAsia="Calibri"/>
          <w:sz w:val="28"/>
          <w:szCs w:val="28"/>
          <w:lang w:eastAsia="en-US"/>
        </w:rPr>
        <w:t>ного органа в электронном виде с использованием Единого портала и (или) Р</w:t>
      </w:r>
      <w:r w:rsidR="001C75D6" w:rsidRPr="001C75D6">
        <w:rPr>
          <w:rFonts w:eastAsia="Calibri"/>
          <w:sz w:val="28"/>
          <w:szCs w:val="28"/>
          <w:lang w:eastAsia="en-US"/>
        </w:rPr>
        <w:t>е</w:t>
      </w:r>
      <w:r w:rsidR="001C75D6" w:rsidRPr="001C75D6">
        <w:rPr>
          <w:rFonts w:eastAsia="Calibri"/>
          <w:sz w:val="28"/>
          <w:szCs w:val="28"/>
          <w:lang w:eastAsia="en-US"/>
        </w:rPr>
        <w:t xml:space="preserve">гионального портала, за исключением случая, предусмотренного абзацем 3 настоящего пункта Положения. </w:t>
      </w:r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C75D6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(в том числе на нарушение требований, установленных П</w:t>
      </w:r>
      <w:r w:rsidRPr="001C75D6">
        <w:rPr>
          <w:rFonts w:eastAsia="Calibri"/>
          <w:sz w:val="28"/>
          <w:szCs w:val="28"/>
          <w:lang w:eastAsia="en-US"/>
        </w:rPr>
        <w:t>о</w:t>
      </w:r>
      <w:r w:rsidRPr="001C75D6">
        <w:rPr>
          <w:rFonts w:eastAsia="Calibri"/>
          <w:sz w:val="28"/>
          <w:szCs w:val="28"/>
          <w:lang w:eastAsia="en-US"/>
        </w:rPr>
        <w:t>становлением Правительства Российской Федерации от 10 марта 2022 г.                № 336 «Об особенностях организации и осуществления государственного ко</w:t>
      </w:r>
      <w:r w:rsidRPr="001C75D6">
        <w:rPr>
          <w:rFonts w:eastAsia="Calibri"/>
          <w:sz w:val="28"/>
          <w:szCs w:val="28"/>
          <w:lang w:eastAsia="en-US"/>
        </w:rPr>
        <w:t>н</w:t>
      </w:r>
      <w:r w:rsidRPr="001C75D6">
        <w:rPr>
          <w:rFonts w:eastAsia="Calibri"/>
          <w:sz w:val="28"/>
          <w:szCs w:val="28"/>
          <w:lang w:eastAsia="en-US"/>
        </w:rPr>
        <w:t>троля (надзора), муниципального контроля»), подаваемая в соответствии с гл</w:t>
      </w:r>
      <w:r w:rsidRPr="001C75D6">
        <w:rPr>
          <w:rFonts w:eastAsia="Calibri"/>
          <w:sz w:val="28"/>
          <w:szCs w:val="28"/>
          <w:lang w:eastAsia="en-US"/>
        </w:rPr>
        <w:t>а</w:t>
      </w:r>
      <w:r w:rsidRPr="001C75D6">
        <w:rPr>
          <w:rFonts w:eastAsia="Calibri"/>
          <w:sz w:val="28"/>
          <w:szCs w:val="28"/>
          <w:lang w:eastAsia="en-US"/>
        </w:rPr>
        <w:t>вой 9 Федерального закона № 248-ФЗ и настоящим разделом Положения, по</w:t>
      </w:r>
      <w:r w:rsidRPr="001C75D6">
        <w:rPr>
          <w:rFonts w:eastAsia="Calibri"/>
          <w:sz w:val="28"/>
          <w:szCs w:val="28"/>
          <w:lang w:eastAsia="en-US"/>
        </w:rPr>
        <w:t>д</w:t>
      </w:r>
      <w:r w:rsidRPr="001C75D6">
        <w:rPr>
          <w:rFonts w:eastAsia="Calibri"/>
          <w:sz w:val="28"/>
          <w:szCs w:val="28"/>
          <w:lang w:eastAsia="en-US"/>
        </w:rPr>
        <w:t>писывается усиленной квалифицированной электронной подписью, усиленной неквалифицированной электронной подписью, сертификат</w:t>
      </w:r>
      <w:proofErr w:type="gramEnd"/>
      <w:r w:rsidRPr="001C75D6">
        <w:rPr>
          <w:rFonts w:eastAsia="Calibri"/>
          <w:sz w:val="28"/>
          <w:szCs w:val="28"/>
          <w:lang w:eastAsia="en-US"/>
        </w:rPr>
        <w:t xml:space="preserve"> ключа </w:t>
      </w:r>
      <w:proofErr w:type="gramStart"/>
      <w:r w:rsidRPr="001C75D6">
        <w:rPr>
          <w:rFonts w:eastAsia="Calibri"/>
          <w:sz w:val="28"/>
          <w:szCs w:val="28"/>
          <w:lang w:eastAsia="en-US"/>
        </w:rPr>
        <w:t>проверки</w:t>
      </w:r>
      <w:proofErr w:type="gramEnd"/>
      <w:r w:rsidRPr="001C75D6">
        <w:rPr>
          <w:rFonts w:eastAsia="Calibri"/>
          <w:sz w:val="28"/>
          <w:szCs w:val="28"/>
          <w:lang w:eastAsia="en-US"/>
        </w:rPr>
        <w:t xml:space="preserve"> к</w:t>
      </w:r>
      <w:r w:rsidRPr="001C75D6">
        <w:rPr>
          <w:rFonts w:eastAsia="Calibri"/>
          <w:sz w:val="28"/>
          <w:szCs w:val="28"/>
          <w:lang w:eastAsia="en-US"/>
        </w:rPr>
        <w:t>о</w:t>
      </w:r>
      <w:r w:rsidRPr="001C75D6">
        <w:rPr>
          <w:rFonts w:eastAsia="Calibri"/>
          <w:sz w:val="28"/>
          <w:szCs w:val="28"/>
          <w:lang w:eastAsia="en-US"/>
        </w:rPr>
        <w:t>торой создан и используется в инфраструктуре, обеспечивающей информац</w:t>
      </w:r>
      <w:r w:rsidRPr="001C75D6">
        <w:rPr>
          <w:rFonts w:eastAsia="Calibri"/>
          <w:sz w:val="28"/>
          <w:szCs w:val="28"/>
          <w:lang w:eastAsia="en-US"/>
        </w:rPr>
        <w:t>и</w:t>
      </w:r>
      <w:r w:rsidRPr="001C75D6">
        <w:rPr>
          <w:rFonts w:eastAsia="Calibri"/>
          <w:sz w:val="28"/>
          <w:szCs w:val="28"/>
          <w:lang w:eastAsia="en-US"/>
        </w:rPr>
        <w:t>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порядке,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Единого портала или являющегося индивидуальным предпринимателем).</w:t>
      </w:r>
    </w:p>
    <w:p w:rsidR="00EA3EDC" w:rsidRPr="008E2F80" w:rsidRDefault="001C75D6" w:rsidP="001C75D6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 w:rsidRPr="001C75D6">
        <w:rPr>
          <w:rFonts w:eastAsia="Calibri"/>
          <w:sz w:val="28"/>
          <w:szCs w:val="28"/>
          <w:lang w:eastAsia="en-US"/>
        </w:rPr>
        <w:t>Жалоба, содержащая сведения и документы, составляющие госуда</w:t>
      </w:r>
      <w:r w:rsidRPr="001C75D6">
        <w:rPr>
          <w:rFonts w:eastAsia="Calibri"/>
          <w:sz w:val="28"/>
          <w:szCs w:val="28"/>
          <w:lang w:eastAsia="en-US"/>
        </w:rPr>
        <w:t>р</w:t>
      </w:r>
      <w:r w:rsidRPr="001C75D6">
        <w:rPr>
          <w:rFonts w:eastAsia="Calibri"/>
          <w:sz w:val="28"/>
          <w:szCs w:val="28"/>
          <w:lang w:eastAsia="en-US"/>
        </w:rPr>
        <w:t>ственную или иную охраняемую законом тайну, подается без использования Единого портала и (или) Регионального портала с учетом требований законод</w:t>
      </w:r>
      <w:r w:rsidRPr="001C75D6">
        <w:rPr>
          <w:rFonts w:eastAsia="Calibri"/>
          <w:sz w:val="28"/>
          <w:szCs w:val="28"/>
          <w:lang w:eastAsia="en-US"/>
        </w:rPr>
        <w:t>а</w:t>
      </w:r>
      <w:r w:rsidRPr="001C75D6">
        <w:rPr>
          <w:rFonts w:eastAsia="Calibri"/>
          <w:sz w:val="28"/>
          <w:szCs w:val="28"/>
          <w:lang w:eastAsia="en-US"/>
        </w:rPr>
        <w:t>тельства Российской Федерации о государственной и иной охраняемой законом тайне. Соответствующая жалоба подается контролируемым лицом на личном приеме главы Тимашевского городского поселения Тимашевского района.</w:t>
      </w:r>
      <w:r w:rsidR="00795536">
        <w:rPr>
          <w:rFonts w:eastAsia="Calibri"/>
          <w:sz w:val="28"/>
          <w:szCs w:val="28"/>
          <w:lang w:eastAsia="en-US"/>
        </w:rPr>
        <w:lastRenderedPageBreak/>
        <w:tab/>
        <w:t xml:space="preserve">3.3.3. </w:t>
      </w:r>
      <w:r w:rsidR="00EA3EDC"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рассматривается руководителем контрольного органа.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3.3.4. </w:t>
      </w:r>
      <w:r w:rsidR="00EA3EDC" w:rsidRPr="008E2F80">
        <w:rPr>
          <w:rFonts w:eastAsia="Calibri"/>
          <w:sz w:val="28"/>
          <w:szCs w:val="28"/>
          <w:lang w:eastAsia="en-US"/>
        </w:rPr>
        <w:t>Жалоба на решение контрольного органа,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 о нарушении своих прав.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3.3.5.</w:t>
      </w:r>
      <w:r w:rsidR="00EA3EDC" w:rsidRPr="008E2F80">
        <w:rPr>
          <w:rFonts w:eastAsia="Calibri"/>
          <w:sz w:val="28"/>
          <w:szCs w:val="28"/>
          <w:lang w:eastAsia="en-US"/>
        </w:rPr>
        <w:t>Жалоба на предписание контрольного органа может быть подана в течение 10 рабочих дней с момента получения контролируемым лицом предп</w:t>
      </w:r>
      <w:r w:rsidR="00EA3EDC" w:rsidRPr="008E2F80">
        <w:rPr>
          <w:rFonts w:eastAsia="Calibri"/>
          <w:sz w:val="28"/>
          <w:szCs w:val="28"/>
          <w:lang w:eastAsia="en-US"/>
        </w:rPr>
        <w:t>и</w:t>
      </w:r>
      <w:r w:rsidR="00EA3EDC" w:rsidRPr="008E2F80">
        <w:rPr>
          <w:rFonts w:eastAsia="Calibri"/>
          <w:sz w:val="28"/>
          <w:szCs w:val="28"/>
          <w:lang w:eastAsia="en-US"/>
        </w:rPr>
        <w:t>сания.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3.3.6. </w:t>
      </w:r>
      <w:r w:rsidR="00EA3EDC" w:rsidRPr="008E2F80">
        <w:rPr>
          <w:rFonts w:eastAsia="Calibri"/>
          <w:sz w:val="28"/>
          <w:szCs w:val="28"/>
          <w:lang w:eastAsia="en-US"/>
        </w:rPr>
        <w:t>В случае пропуска по уважительной причине срока подачи жалобы этот срок по ходатайству лица, подающего жалобу, может быть восстановлен уполномоченным органом.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3.3.7. </w:t>
      </w:r>
      <w:r w:rsidR="00EA3EDC" w:rsidRPr="008E2F80">
        <w:rPr>
          <w:rFonts w:eastAsia="Calibri"/>
          <w:sz w:val="28"/>
          <w:szCs w:val="28"/>
          <w:lang w:eastAsia="en-US"/>
        </w:rPr>
        <w:t>Лицо, подавшее жалобу, до принятия решения по жалобе может отозвать ее. При этом повторное направление жалобы по тем же основаниям не допускается.</w:t>
      </w:r>
    </w:p>
    <w:p w:rsidR="00FC1F44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3.3.8. </w:t>
      </w:r>
      <w:r w:rsidR="00EA3EDC" w:rsidRPr="008E2F80">
        <w:rPr>
          <w:rFonts w:eastAsia="Calibri"/>
          <w:sz w:val="28"/>
          <w:szCs w:val="28"/>
          <w:lang w:eastAsia="en-US"/>
        </w:rPr>
        <w:t>Жалоба может содержать ходатайство о приостановлении исполн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t>ния обжалуемого решения контрольного органа.</w:t>
      </w:r>
    </w:p>
    <w:p w:rsidR="00EA3EDC" w:rsidRPr="00FC1F44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3.3.9.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Руководителем контрольного органа</w:t>
      </w:r>
      <w:r w:rsidR="00CE5F7B">
        <w:rPr>
          <w:rFonts w:eastAsia="Calibri"/>
          <w:sz w:val="28"/>
          <w:szCs w:val="28"/>
          <w:lang w:eastAsia="en-US"/>
        </w:rPr>
        <w:t xml:space="preserve"> </w:t>
      </w:r>
      <w:r w:rsidR="00EA3EDC" w:rsidRPr="00FC1F44">
        <w:rPr>
          <w:rFonts w:eastAsia="Calibri"/>
          <w:sz w:val="28"/>
          <w:szCs w:val="28"/>
          <w:lang w:eastAsia="en-US"/>
        </w:rPr>
        <w:t>в срок не позднее 2 рабочих дней со дня регистрации жалобы принимает решение:</w:t>
      </w:r>
    </w:p>
    <w:p w:rsidR="00EA3EDC" w:rsidRPr="008E2F80" w:rsidRDefault="00EA3EDC" w:rsidP="00EA3EDC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 приостановлении исполнения обжалуемого решения контрольного о</w:t>
      </w:r>
      <w:r w:rsidRPr="008E2F80">
        <w:rPr>
          <w:rFonts w:eastAsia="Calibri"/>
          <w:sz w:val="28"/>
          <w:szCs w:val="28"/>
          <w:lang w:eastAsia="en-US"/>
        </w:rPr>
        <w:t>р</w:t>
      </w:r>
      <w:r w:rsidRPr="008E2F80">
        <w:rPr>
          <w:rFonts w:eastAsia="Calibri"/>
          <w:sz w:val="28"/>
          <w:szCs w:val="28"/>
          <w:lang w:eastAsia="en-US"/>
        </w:rPr>
        <w:t>гана;</w:t>
      </w:r>
    </w:p>
    <w:p w:rsidR="00EA3EDC" w:rsidRPr="008E2F80" w:rsidRDefault="00EA3EDC" w:rsidP="00EA3EDC">
      <w:pPr>
        <w:widowControl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об отказе в приостановлении исполнения обжалуемого решения ко</w:t>
      </w:r>
      <w:r w:rsidRPr="008E2F80">
        <w:rPr>
          <w:rFonts w:eastAsia="Calibri"/>
          <w:sz w:val="28"/>
          <w:szCs w:val="28"/>
          <w:lang w:eastAsia="en-US"/>
        </w:rPr>
        <w:t>н</w:t>
      </w:r>
      <w:r w:rsidRPr="008E2F80">
        <w:rPr>
          <w:rFonts w:eastAsia="Calibri"/>
          <w:sz w:val="28"/>
          <w:szCs w:val="28"/>
          <w:lang w:eastAsia="en-US"/>
        </w:rPr>
        <w:t>трольного органа.</w:t>
      </w:r>
    </w:p>
    <w:p w:rsidR="00EA3EDC" w:rsidRPr="008E2F80" w:rsidRDefault="00795536" w:rsidP="00795536">
      <w:pPr>
        <w:widowControl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3.3.10. 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Информация о решении, указанном подпункте </w:t>
      </w:r>
      <w:r>
        <w:rPr>
          <w:rFonts w:eastAsia="Calibri"/>
          <w:sz w:val="28"/>
          <w:szCs w:val="28"/>
          <w:lang w:eastAsia="en-US"/>
        </w:rPr>
        <w:t>3</w:t>
      </w:r>
      <w:r w:rsidR="00EA3EDC" w:rsidRPr="008E2F80">
        <w:rPr>
          <w:rFonts w:eastAsia="Calibri"/>
          <w:sz w:val="28"/>
          <w:szCs w:val="28"/>
          <w:lang w:eastAsia="en-US"/>
        </w:rPr>
        <w:t>.3.9 настоящего пункта Положения, направляется лицу, подавшему жалобу, в течение одного рабочего дня с момента принятия решения.</w:t>
      </w:r>
    </w:p>
    <w:p w:rsidR="00EA3EDC" w:rsidRPr="008E2F80" w:rsidRDefault="00795536" w:rsidP="00795536">
      <w:pPr>
        <w:widowControl w:val="0"/>
        <w:tabs>
          <w:tab w:val="left" w:pos="1276"/>
          <w:tab w:val="left" w:pos="1701"/>
        </w:tabs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B35D2">
        <w:rPr>
          <w:rFonts w:eastAsia="Calibri"/>
          <w:sz w:val="28"/>
          <w:szCs w:val="28"/>
          <w:lang w:eastAsia="en-US"/>
        </w:rPr>
        <w:t>3</w:t>
      </w:r>
      <w:r>
        <w:rPr>
          <w:rFonts w:eastAsia="Calibri"/>
          <w:sz w:val="28"/>
          <w:szCs w:val="28"/>
          <w:lang w:eastAsia="en-US"/>
        </w:rPr>
        <w:t xml:space="preserve">.4. </w:t>
      </w:r>
      <w:r w:rsidR="00EA3EDC" w:rsidRPr="008E2F80">
        <w:rPr>
          <w:rFonts w:eastAsia="Calibri"/>
          <w:sz w:val="28"/>
          <w:szCs w:val="28"/>
          <w:lang w:eastAsia="en-US"/>
        </w:rPr>
        <w:t>Жалоба должна содержать: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8E2F80">
        <w:rPr>
          <w:rFonts w:eastAsia="Calibri"/>
          <w:sz w:val="28"/>
          <w:szCs w:val="28"/>
          <w:lang w:eastAsia="en-US"/>
        </w:rPr>
        <w:t>1) наименование контрольного органа, фамилию, имя, отчество (при наличии) должностного лица, решение и (или) действие (бездействие) которых обжалуются;</w:t>
      </w:r>
      <w:proofErr w:type="gramEnd"/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фамилию, имя, отчество (при наличии), сведения о месте жительства (месте осуществления деятельности) гражданина, либо наименование орган</w:t>
      </w:r>
      <w:r w:rsidRPr="008E2F80">
        <w:rPr>
          <w:rFonts w:eastAsia="Calibri"/>
          <w:sz w:val="28"/>
          <w:szCs w:val="28"/>
          <w:lang w:eastAsia="en-US"/>
        </w:rPr>
        <w:t>и</w:t>
      </w:r>
      <w:r w:rsidRPr="008E2F80">
        <w:rPr>
          <w:rFonts w:eastAsia="Calibri"/>
          <w:sz w:val="28"/>
          <w:szCs w:val="28"/>
          <w:lang w:eastAsia="en-US"/>
        </w:rPr>
        <w:t>зации-заявителя, сведения о месте нахождения этой организации, либо рекв</w:t>
      </w:r>
      <w:r w:rsidRPr="008E2F80">
        <w:rPr>
          <w:rFonts w:eastAsia="Calibri"/>
          <w:sz w:val="28"/>
          <w:szCs w:val="28"/>
          <w:lang w:eastAsia="en-US"/>
        </w:rPr>
        <w:t>и</w:t>
      </w:r>
      <w:r w:rsidRPr="008E2F80">
        <w:rPr>
          <w:rFonts w:eastAsia="Calibri"/>
          <w:sz w:val="28"/>
          <w:szCs w:val="28"/>
          <w:lang w:eastAsia="en-US"/>
        </w:rPr>
        <w:t>зиты доверенности и фамилию, имя, отчество (при наличии) лица, 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сведения об обжалуемых решении контрольного органа и (или) де</w:t>
      </w:r>
      <w:r w:rsidRPr="008E2F80">
        <w:rPr>
          <w:rFonts w:eastAsia="Calibri"/>
          <w:sz w:val="28"/>
          <w:szCs w:val="28"/>
          <w:lang w:eastAsia="en-US"/>
        </w:rPr>
        <w:t>й</w:t>
      </w:r>
      <w:r w:rsidRPr="008E2F80">
        <w:rPr>
          <w:rFonts w:eastAsia="Calibri"/>
          <w:sz w:val="28"/>
          <w:szCs w:val="28"/>
          <w:lang w:eastAsia="en-US"/>
        </w:rPr>
        <w:t>ствии (бездействии) его должностного лица, которые привели или могут прив</w:t>
      </w:r>
      <w:r w:rsidRPr="008E2F80">
        <w:rPr>
          <w:rFonts w:eastAsia="Calibri"/>
          <w:sz w:val="28"/>
          <w:szCs w:val="28"/>
          <w:lang w:eastAsia="en-US"/>
        </w:rPr>
        <w:t>е</w:t>
      </w:r>
      <w:r w:rsidRPr="008E2F80">
        <w:rPr>
          <w:rFonts w:eastAsia="Calibri"/>
          <w:sz w:val="28"/>
          <w:szCs w:val="28"/>
          <w:lang w:eastAsia="en-US"/>
        </w:rPr>
        <w:t>сти к нарушению прав контролируемого лица, подавшего жалобу;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основания и доводы, на основании которых заявитель не согласен с решением контрольного органа и (или) действием (бездействием) должностн</w:t>
      </w:r>
      <w:r w:rsidRPr="008E2F80">
        <w:rPr>
          <w:rFonts w:eastAsia="Calibri"/>
          <w:sz w:val="28"/>
          <w:szCs w:val="28"/>
          <w:lang w:eastAsia="en-US"/>
        </w:rPr>
        <w:t>о</w:t>
      </w:r>
      <w:r w:rsidRPr="008E2F80">
        <w:rPr>
          <w:rFonts w:eastAsia="Calibri"/>
          <w:sz w:val="28"/>
          <w:szCs w:val="28"/>
          <w:lang w:eastAsia="en-US"/>
        </w:rPr>
        <w:t>го лица. Заявителем могут быть представлены документы (при наличии), по</w:t>
      </w:r>
      <w:r w:rsidRPr="008E2F80">
        <w:rPr>
          <w:rFonts w:eastAsia="Calibri"/>
          <w:sz w:val="28"/>
          <w:szCs w:val="28"/>
          <w:lang w:eastAsia="en-US"/>
        </w:rPr>
        <w:t>д</w:t>
      </w:r>
      <w:r w:rsidRPr="008E2F80">
        <w:rPr>
          <w:rFonts w:eastAsia="Calibri"/>
          <w:sz w:val="28"/>
          <w:szCs w:val="28"/>
          <w:lang w:eastAsia="en-US"/>
        </w:rPr>
        <w:t>тверждающие его доводы, либо их копии;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требования лица, подавшего жалобу;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учетный номер контрольного мероприятия в едином реестре контрол</w:t>
      </w:r>
      <w:r w:rsidRPr="008E2F80">
        <w:rPr>
          <w:rFonts w:eastAsia="Calibri"/>
          <w:sz w:val="28"/>
          <w:szCs w:val="28"/>
          <w:lang w:eastAsia="en-US"/>
        </w:rPr>
        <w:t>ь</w:t>
      </w:r>
      <w:r w:rsidRPr="008E2F80">
        <w:rPr>
          <w:rFonts w:eastAsia="Calibri"/>
          <w:sz w:val="28"/>
          <w:szCs w:val="28"/>
          <w:lang w:eastAsia="en-US"/>
        </w:rPr>
        <w:lastRenderedPageBreak/>
        <w:t>ных (надзорных) мероприятий, в отношении которого подается жалоба, если Правительством Российской Федерации не установлено иное.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Жалоба не должна содержать нецензурные либо оскорбительные выр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жения, угрозы жизни, здоровью и имуществу должностных лиц контрольного органа либо членов их семей.</w:t>
      </w:r>
    </w:p>
    <w:p w:rsidR="00EA3EDC" w:rsidRPr="008E2F80" w:rsidRDefault="004B35D2" w:rsidP="004B35D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3.5. </w:t>
      </w:r>
      <w:r w:rsidR="00EA3EDC" w:rsidRPr="008E2F80">
        <w:rPr>
          <w:rFonts w:eastAsia="Calibri"/>
          <w:sz w:val="28"/>
          <w:szCs w:val="28"/>
          <w:lang w:eastAsia="en-US"/>
        </w:rPr>
        <w:t>Подача жалобы может быть осуществлена полномочным представ</w:t>
      </w:r>
      <w:r w:rsidR="00EA3EDC" w:rsidRPr="008E2F80">
        <w:rPr>
          <w:rFonts w:eastAsia="Calibri"/>
          <w:sz w:val="28"/>
          <w:szCs w:val="28"/>
          <w:lang w:eastAsia="en-US"/>
        </w:rPr>
        <w:t>и</w:t>
      </w:r>
      <w:r w:rsidR="00EA3EDC" w:rsidRPr="008E2F80">
        <w:rPr>
          <w:rFonts w:eastAsia="Calibri"/>
          <w:sz w:val="28"/>
          <w:szCs w:val="28"/>
          <w:lang w:eastAsia="en-US"/>
        </w:rPr>
        <w:t>телем контролируемого лица в случае делегирования ему соответствующего права с помощью Федеральной государственной информационной системы «Единая система идентификац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>ии и ау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>тентификации».</w:t>
      </w:r>
    </w:p>
    <w:p w:rsidR="00FC1F44" w:rsidRDefault="004B35D2" w:rsidP="004B35D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3.6. </w:t>
      </w:r>
      <w:r w:rsidR="00EA3EDC" w:rsidRPr="008E2F80">
        <w:rPr>
          <w:rFonts w:eastAsia="Calibri"/>
          <w:sz w:val="28"/>
          <w:szCs w:val="28"/>
          <w:lang w:eastAsia="en-US"/>
        </w:rPr>
        <w:t>К жалобе может быть приложена позиция Уполномоченного при Президенте Российской Федерации по защите прав предпринимателей, его о</w:t>
      </w:r>
      <w:r w:rsidR="00EA3EDC" w:rsidRPr="008E2F80">
        <w:rPr>
          <w:rFonts w:eastAsia="Calibri"/>
          <w:sz w:val="28"/>
          <w:szCs w:val="28"/>
          <w:lang w:eastAsia="en-US"/>
        </w:rPr>
        <w:t>б</w:t>
      </w:r>
      <w:r w:rsidR="00EA3EDC" w:rsidRPr="008E2F80">
        <w:rPr>
          <w:rFonts w:eastAsia="Calibri"/>
          <w:sz w:val="28"/>
          <w:szCs w:val="28"/>
          <w:lang w:eastAsia="en-US"/>
        </w:rPr>
        <w:t>щественного представителя, уполномоченного по защите прав предпринимат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лей в Краснодарском крае, относящаяся к предмету жалобы. Ответ на позицию Уполномоченного при Президенте Российской Федерации по защите прав предпринимателей, 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>его общественного представителя, уполномоченного по з</w:t>
      </w:r>
      <w:r w:rsidR="00EA3EDC" w:rsidRPr="008E2F80">
        <w:rPr>
          <w:rFonts w:eastAsia="Calibri"/>
          <w:sz w:val="28"/>
          <w:szCs w:val="28"/>
          <w:lang w:eastAsia="en-US"/>
        </w:rPr>
        <w:t>а</w:t>
      </w:r>
      <w:r w:rsidR="00EA3EDC" w:rsidRPr="008E2F80">
        <w:rPr>
          <w:rFonts w:eastAsia="Calibri"/>
          <w:sz w:val="28"/>
          <w:szCs w:val="28"/>
          <w:lang w:eastAsia="en-US"/>
        </w:rPr>
        <w:t>щите прав предпринимателей в Краснодарском крае направляется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 xml:space="preserve"> уполном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ченным органом лицу, подавшему жалобу, в течение одного рабочего дня с м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мента принятия решения по жалобе.</w:t>
      </w:r>
    </w:p>
    <w:p w:rsidR="00EA3EDC" w:rsidRPr="00FC1F44" w:rsidRDefault="00331E72" w:rsidP="00331E72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3.7. </w:t>
      </w:r>
      <w:r w:rsidR="00EA3EDC" w:rsidRPr="00FC1F44">
        <w:rPr>
          <w:rFonts w:eastAsia="Calibri"/>
          <w:sz w:val="28"/>
          <w:szCs w:val="28"/>
          <w:lang w:eastAsia="en-US"/>
        </w:rPr>
        <w:t>Руководитель контрольного органа принимает решение об отказе в рассмотрении жалобы в течение 5 рабочих дней со дня получения жалобы, е</w:t>
      </w:r>
      <w:r w:rsidR="00EA3EDC" w:rsidRPr="00FC1F44">
        <w:rPr>
          <w:rFonts w:eastAsia="Calibri"/>
          <w:sz w:val="28"/>
          <w:szCs w:val="28"/>
          <w:lang w:eastAsia="en-US"/>
        </w:rPr>
        <w:t>с</w:t>
      </w:r>
      <w:r w:rsidR="00EA3EDC" w:rsidRPr="00FC1F44">
        <w:rPr>
          <w:rFonts w:eastAsia="Calibri"/>
          <w:sz w:val="28"/>
          <w:szCs w:val="28"/>
          <w:lang w:eastAsia="en-US"/>
        </w:rPr>
        <w:t>ли: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 xml:space="preserve">1) жалоба подана после истечения сроков подачи </w:t>
      </w:r>
      <w:r w:rsidR="00331E72">
        <w:rPr>
          <w:rFonts w:eastAsia="Calibri"/>
          <w:sz w:val="28"/>
          <w:szCs w:val="28"/>
          <w:lang w:eastAsia="en-US"/>
        </w:rPr>
        <w:t>жалобы, указанных в подпунктах 3</w:t>
      </w:r>
      <w:r w:rsidRPr="008E2F80">
        <w:rPr>
          <w:rFonts w:eastAsia="Calibri"/>
          <w:sz w:val="28"/>
          <w:szCs w:val="28"/>
          <w:lang w:eastAsia="en-US"/>
        </w:rPr>
        <w:t xml:space="preserve">.3.4 и </w:t>
      </w:r>
      <w:r w:rsidR="00331E72">
        <w:rPr>
          <w:rFonts w:eastAsia="Calibri"/>
          <w:sz w:val="28"/>
          <w:szCs w:val="28"/>
          <w:lang w:eastAsia="en-US"/>
        </w:rPr>
        <w:t>3</w:t>
      </w:r>
      <w:r w:rsidRPr="008E2F80">
        <w:rPr>
          <w:rFonts w:eastAsia="Calibri"/>
          <w:sz w:val="28"/>
          <w:szCs w:val="28"/>
          <w:lang w:eastAsia="en-US"/>
        </w:rPr>
        <w:t>.3.5 настоящего пункта</w:t>
      </w:r>
      <w:r w:rsidR="003370A9">
        <w:rPr>
          <w:rFonts w:eastAsia="Calibri"/>
          <w:sz w:val="28"/>
          <w:szCs w:val="28"/>
          <w:lang w:eastAsia="en-US"/>
        </w:rPr>
        <w:t xml:space="preserve"> Положения</w:t>
      </w:r>
      <w:r w:rsidRPr="008E2F80">
        <w:rPr>
          <w:rFonts w:eastAsia="Calibri"/>
          <w:sz w:val="28"/>
          <w:szCs w:val="28"/>
          <w:lang w:eastAsia="en-US"/>
        </w:rPr>
        <w:t>, и не содержит ходата</w:t>
      </w:r>
      <w:r w:rsidRPr="008E2F80">
        <w:rPr>
          <w:rFonts w:eastAsia="Calibri"/>
          <w:sz w:val="28"/>
          <w:szCs w:val="28"/>
          <w:lang w:eastAsia="en-US"/>
        </w:rPr>
        <w:t>й</w:t>
      </w:r>
      <w:r w:rsidRPr="008E2F80">
        <w:rPr>
          <w:rFonts w:eastAsia="Calibri"/>
          <w:sz w:val="28"/>
          <w:szCs w:val="28"/>
          <w:lang w:eastAsia="en-US"/>
        </w:rPr>
        <w:t>ства о восстановлении пропущенного срока на подачу жалобы;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в удовлетворении ходатайства о восстановлении пропущенного срока на подачу жалобы отказано;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3) до принятия решения по жалобе от контролируемого лица, ее подавш</w:t>
      </w:r>
      <w:r w:rsidRPr="008E2F80">
        <w:rPr>
          <w:rFonts w:eastAsia="Calibri"/>
          <w:sz w:val="28"/>
          <w:szCs w:val="28"/>
          <w:lang w:eastAsia="en-US"/>
        </w:rPr>
        <w:t>е</w:t>
      </w:r>
      <w:r w:rsidRPr="008E2F80">
        <w:rPr>
          <w:rFonts w:eastAsia="Calibri"/>
          <w:sz w:val="28"/>
          <w:szCs w:val="28"/>
          <w:lang w:eastAsia="en-US"/>
        </w:rPr>
        <w:t>го, поступило заявление об отзыве жалобы;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4) имеется решение суда по вопросам, поставленным в жалобе;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5) ранее в уполномоченный орган была подана другая жалоба от того же контролируемого лица по тем же основаниям;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6) жалоба содержит нецензурные либо оскорбительные выражения, угр</w:t>
      </w:r>
      <w:r w:rsidRPr="008E2F80">
        <w:rPr>
          <w:rFonts w:eastAsia="Calibri"/>
          <w:sz w:val="28"/>
          <w:szCs w:val="28"/>
          <w:lang w:eastAsia="en-US"/>
        </w:rPr>
        <w:t>о</w:t>
      </w:r>
      <w:r w:rsidRPr="008E2F80">
        <w:rPr>
          <w:rFonts w:eastAsia="Calibri"/>
          <w:sz w:val="28"/>
          <w:szCs w:val="28"/>
          <w:lang w:eastAsia="en-US"/>
        </w:rPr>
        <w:t>зы жизни, здоровью и имуществу должностных лиц контрольного органа, а также членов их семей;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7) ранее получен отказ в рассмотрении жалобы по тому же предмету, и</w:t>
      </w:r>
      <w:r w:rsidRPr="008E2F80">
        <w:rPr>
          <w:rFonts w:eastAsia="Calibri"/>
          <w:sz w:val="28"/>
          <w:szCs w:val="28"/>
          <w:lang w:eastAsia="en-US"/>
        </w:rPr>
        <w:t>с</w:t>
      </w:r>
      <w:r w:rsidRPr="008E2F80">
        <w:rPr>
          <w:rFonts w:eastAsia="Calibri"/>
          <w:sz w:val="28"/>
          <w:szCs w:val="28"/>
          <w:lang w:eastAsia="en-US"/>
        </w:rPr>
        <w:t>ключающий возможность повторного обращения данного контролируемого л</w:t>
      </w:r>
      <w:r w:rsidRPr="008E2F80">
        <w:rPr>
          <w:rFonts w:eastAsia="Calibri"/>
          <w:sz w:val="28"/>
          <w:szCs w:val="28"/>
          <w:lang w:eastAsia="en-US"/>
        </w:rPr>
        <w:t>и</w:t>
      </w:r>
      <w:r w:rsidRPr="008E2F80">
        <w:rPr>
          <w:rFonts w:eastAsia="Calibri"/>
          <w:sz w:val="28"/>
          <w:szCs w:val="28"/>
          <w:lang w:eastAsia="en-US"/>
        </w:rPr>
        <w:t>ца с жалобой, и не приводятся новые доводы или обстоятельства;</w:t>
      </w:r>
    </w:p>
    <w:p w:rsidR="00EA3EDC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8) жалоба подана в ненадлежащий уполномоченный орган;</w:t>
      </w:r>
    </w:p>
    <w:p w:rsidR="00E82288" w:rsidRPr="008E2F80" w:rsidRDefault="00E82288" w:rsidP="00EA3ED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9) законодательством Российской Федерации предусмотрен только с</w:t>
      </w:r>
      <w:r>
        <w:rPr>
          <w:rFonts w:eastAsia="Calibri"/>
          <w:sz w:val="28"/>
          <w:szCs w:val="28"/>
          <w:lang w:eastAsia="en-US"/>
        </w:rPr>
        <w:t>у</w:t>
      </w:r>
      <w:r>
        <w:rPr>
          <w:rFonts w:eastAsia="Calibri"/>
          <w:sz w:val="28"/>
          <w:szCs w:val="28"/>
          <w:lang w:eastAsia="en-US"/>
        </w:rPr>
        <w:t>дебный порядок обжалования решений контрольного органа.</w:t>
      </w:r>
    </w:p>
    <w:p w:rsidR="00EA3EDC" w:rsidRPr="008E2F80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3.8. </w:t>
      </w:r>
      <w:r w:rsidR="00EA3EDC" w:rsidRPr="008E2F80">
        <w:rPr>
          <w:rFonts w:eastAsia="Calibri"/>
          <w:sz w:val="28"/>
          <w:szCs w:val="28"/>
          <w:lang w:eastAsia="en-US"/>
        </w:rPr>
        <w:t>Отказ в ра</w:t>
      </w:r>
      <w:r w:rsidR="00E12BBD">
        <w:rPr>
          <w:rFonts w:eastAsia="Calibri"/>
          <w:sz w:val="28"/>
          <w:szCs w:val="28"/>
          <w:lang w:eastAsia="en-US"/>
        </w:rPr>
        <w:t>ссмотрении жалобы по основаниям,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 указанным в подпун</w:t>
      </w:r>
      <w:r w:rsidR="00E12BBD" w:rsidRPr="00E12BBD">
        <w:rPr>
          <w:rFonts w:eastAsia="Calibri"/>
          <w:sz w:val="28"/>
          <w:szCs w:val="28"/>
          <w:lang w:eastAsia="en-US"/>
        </w:rPr>
        <w:t>к</w:t>
      </w:r>
      <w:r w:rsidR="00E12BBD" w:rsidRPr="00E12BBD">
        <w:rPr>
          <w:rFonts w:eastAsia="Calibri"/>
          <w:sz w:val="28"/>
          <w:szCs w:val="28"/>
          <w:lang w:eastAsia="en-US"/>
        </w:rPr>
        <w:t xml:space="preserve">тах 3 - 8 пункта 4.7 Положения, </w:t>
      </w:r>
      <w:r w:rsidR="00EA3EDC" w:rsidRPr="008E2F80">
        <w:rPr>
          <w:rFonts w:eastAsia="Calibri"/>
          <w:sz w:val="28"/>
          <w:szCs w:val="28"/>
          <w:lang w:eastAsia="en-US"/>
        </w:rPr>
        <w:t>не является результатом досудебного обжал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вания и не может служить основанием для судебного обжалования решений контрольного органа, действий (бездействия) его должностных лиц.</w:t>
      </w:r>
    </w:p>
    <w:p w:rsidR="00FC1F44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3.9. </w:t>
      </w:r>
      <w:proofErr w:type="gramStart"/>
      <w:r w:rsidR="00EA3EDC" w:rsidRPr="008E2F80">
        <w:rPr>
          <w:rFonts w:eastAsia="Calibri"/>
          <w:sz w:val="28"/>
          <w:szCs w:val="28"/>
          <w:lang w:eastAsia="en-US"/>
        </w:rPr>
        <w:t xml:space="preserve">При рассмотрении жалобы контрольный орган </w:t>
      </w:r>
      <w:r w:rsidR="00492CD5">
        <w:rPr>
          <w:rFonts w:eastAsia="Calibri"/>
          <w:sz w:val="28"/>
          <w:szCs w:val="28"/>
          <w:lang w:eastAsia="en-US"/>
        </w:rPr>
        <w:t>подсистему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 досуде</w:t>
      </w:r>
      <w:r w:rsidR="00EA3EDC" w:rsidRPr="008E2F80">
        <w:rPr>
          <w:rFonts w:eastAsia="Calibri"/>
          <w:sz w:val="28"/>
          <w:szCs w:val="28"/>
          <w:lang w:eastAsia="en-US"/>
        </w:rPr>
        <w:t>б</w:t>
      </w:r>
      <w:r w:rsidR="00EA3EDC" w:rsidRPr="008E2F80">
        <w:rPr>
          <w:rFonts w:eastAsia="Calibri"/>
          <w:sz w:val="28"/>
          <w:szCs w:val="28"/>
          <w:lang w:eastAsia="en-US"/>
        </w:rPr>
        <w:lastRenderedPageBreak/>
        <w:t>ного обжалования контрольной деятельности в соответствии с Правилами в</w:t>
      </w:r>
      <w:r w:rsidR="00EA3EDC" w:rsidRPr="008E2F80">
        <w:rPr>
          <w:rFonts w:eastAsia="Calibri"/>
          <w:sz w:val="28"/>
          <w:szCs w:val="28"/>
          <w:lang w:eastAsia="en-US"/>
        </w:rPr>
        <w:t>е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дения </w:t>
      </w:r>
      <w:r w:rsidR="00492CD5">
        <w:rPr>
          <w:rFonts w:eastAsia="Calibri"/>
          <w:sz w:val="28"/>
          <w:szCs w:val="28"/>
          <w:lang w:eastAsia="en-US"/>
        </w:rPr>
        <w:t>подсистемы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 досудебного обжалования контрольной деятельности, утвержденными постановлением Правительством Российской Федерации от 21 апреля 2018 г. </w:t>
      </w:r>
      <w:r w:rsidR="003370A9">
        <w:rPr>
          <w:rFonts w:eastAsia="Calibri"/>
          <w:sz w:val="28"/>
          <w:szCs w:val="28"/>
          <w:lang w:eastAsia="en-US"/>
        </w:rPr>
        <w:t xml:space="preserve"> </w:t>
      </w:r>
      <w:r w:rsidR="00EA3EDC" w:rsidRPr="008E2F80">
        <w:rPr>
          <w:rFonts w:eastAsia="Calibri"/>
          <w:sz w:val="28"/>
          <w:szCs w:val="28"/>
          <w:lang w:eastAsia="en-US"/>
        </w:rPr>
        <w:t>№ 482 «О государственной информационной системе «Типовое облачное решение по автоматизации контро</w:t>
      </w:r>
      <w:r w:rsidR="00EA3EDC">
        <w:rPr>
          <w:rFonts w:eastAsia="Calibri"/>
          <w:sz w:val="28"/>
          <w:szCs w:val="28"/>
          <w:lang w:eastAsia="en-US"/>
        </w:rPr>
        <w:t>льной (надзорной) деятельности»,</w:t>
      </w:r>
      <w:r w:rsidR="00EA3EDC" w:rsidRPr="008E2F80">
        <w:rPr>
          <w:rFonts w:eastAsia="Calibri"/>
          <w:sz w:val="28"/>
          <w:szCs w:val="28"/>
          <w:lang w:eastAsia="en-US"/>
        </w:rPr>
        <w:t xml:space="preserve"> за исключением случаев, когда рассмотрение жалобы связано со сведениями и документами, составляющими государственную или иную охраняемую законом</w:t>
      </w:r>
      <w:proofErr w:type="gramEnd"/>
      <w:r w:rsidR="00EA3EDC" w:rsidRPr="008E2F80">
        <w:rPr>
          <w:rFonts w:eastAsia="Calibri"/>
          <w:sz w:val="28"/>
          <w:szCs w:val="28"/>
          <w:lang w:eastAsia="en-US"/>
        </w:rPr>
        <w:t xml:space="preserve"> тайну.</w:t>
      </w:r>
    </w:p>
    <w:p w:rsidR="00EA3EDC" w:rsidRPr="00FC1F44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3.10. </w:t>
      </w:r>
      <w:r w:rsidR="00EA3EDC" w:rsidRPr="00FC1F44">
        <w:rPr>
          <w:rFonts w:eastAsia="Calibri"/>
          <w:sz w:val="28"/>
          <w:szCs w:val="28"/>
          <w:lang w:eastAsia="en-US"/>
        </w:rPr>
        <w:t>Жалоба подлежит рассмотрению руководителем контрольного орг</w:t>
      </w:r>
      <w:r w:rsidR="00EA3EDC" w:rsidRPr="00FC1F44">
        <w:rPr>
          <w:rFonts w:eastAsia="Calibri"/>
          <w:sz w:val="28"/>
          <w:szCs w:val="28"/>
          <w:lang w:eastAsia="en-US"/>
        </w:rPr>
        <w:t>а</w:t>
      </w:r>
      <w:r w:rsidR="00EA3EDC" w:rsidRPr="00FC1F44">
        <w:rPr>
          <w:rFonts w:eastAsia="Calibri"/>
          <w:sz w:val="28"/>
          <w:szCs w:val="28"/>
          <w:lang w:eastAsia="en-US"/>
        </w:rPr>
        <w:t>на в течение 20 рабочих дней со дня ее регистрации.</w:t>
      </w:r>
    </w:p>
    <w:p w:rsidR="00EA3EDC" w:rsidRPr="008E2F80" w:rsidRDefault="00331E72" w:rsidP="00331E72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3.11. </w:t>
      </w:r>
      <w:r w:rsidR="00EA3EDC" w:rsidRPr="008E2F80">
        <w:rPr>
          <w:rFonts w:eastAsia="Calibri"/>
          <w:sz w:val="28"/>
          <w:szCs w:val="28"/>
          <w:lang w:eastAsia="en-US"/>
        </w:rPr>
        <w:t>Указанный срок может быть продлен на 20 рабочих дней, в следу</w:t>
      </w:r>
      <w:r w:rsidR="00EA3EDC" w:rsidRPr="008E2F80">
        <w:rPr>
          <w:rFonts w:eastAsia="Calibri"/>
          <w:sz w:val="28"/>
          <w:szCs w:val="28"/>
          <w:lang w:eastAsia="en-US"/>
        </w:rPr>
        <w:t>ю</w:t>
      </w:r>
      <w:r w:rsidR="00EA3EDC" w:rsidRPr="008E2F80">
        <w:rPr>
          <w:rFonts w:eastAsia="Calibri"/>
          <w:sz w:val="28"/>
          <w:szCs w:val="28"/>
          <w:lang w:eastAsia="en-US"/>
        </w:rPr>
        <w:t>щих исключительных случаях: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1) проведение в отношении должностного лица, действия (бездействия) которого обжалуются служебной проверки по фактам, указанным в жалобе;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2) отсутствие должностного лица, действия (бездействия) которого обж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луются, по уважительной причине (болезнь, отпуск, командировка).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3.12. </w:t>
      </w:r>
      <w:r w:rsidR="00EA3EDC" w:rsidRPr="008E2F80">
        <w:rPr>
          <w:rFonts w:eastAsia="Calibri"/>
          <w:sz w:val="28"/>
          <w:szCs w:val="28"/>
          <w:lang w:eastAsia="en-US"/>
        </w:rPr>
        <w:t>Контрольный орган вправе запросить у контролируемого лица, п</w:t>
      </w:r>
      <w:r w:rsidR="00EA3EDC" w:rsidRPr="008E2F80">
        <w:rPr>
          <w:rFonts w:eastAsia="Calibri"/>
          <w:sz w:val="28"/>
          <w:szCs w:val="28"/>
          <w:lang w:eastAsia="en-US"/>
        </w:rPr>
        <w:t>о</w:t>
      </w:r>
      <w:r w:rsidR="00EA3EDC" w:rsidRPr="008E2F80">
        <w:rPr>
          <w:rFonts w:eastAsia="Calibri"/>
          <w:sz w:val="28"/>
          <w:szCs w:val="28"/>
          <w:lang w:eastAsia="en-US"/>
        </w:rPr>
        <w:t>давшего жалобу, дополнительную информацию и документы, относящиеся к предмету жалобы. Контролируемое лицо вправе представить указанную и</w:t>
      </w:r>
      <w:r w:rsidR="00EA3EDC" w:rsidRPr="008E2F80">
        <w:rPr>
          <w:rFonts w:eastAsia="Calibri"/>
          <w:sz w:val="28"/>
          <w:szCs w:val="28"/>
          <w:lang w:eastAsia="en-US"/>
        </w:rPr>
        <w:t>н</w:t>
      </w:r>
      <w:r w:rsidR="00EA3EDC" w:rsidRPr="008E2F80">
        <w:rPr>
          <w:rFonts w:eastAsia="Calibri"/>
          <w:sz w:val="28"/>
          <w:szCs w:val="28"/>
          <w:lang w:eastAsia="en-US"/>
        </w:rPr>
        <w:t>формацию и документы в течение пяти рабочих дней с момента направления запроса.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Течение срока рассмотрения жалобы приостанавливается с момента направления запроса о представлении дополнительной информации и докуме</w:t>
      </w:r>
      <w:r w:rsidRPr="008E2F80">
        <w:rPr>
          <w:rFonts w:eastAsia="Calibri"/>
          <w:sz w:val="28"/>
          <w:szCs w:val="28"/>
          <w:lang w:eastAsia="en-US"/>
        </w:rPr>
        <w:t>н</w:t>
      </w:r>
      <w:r w:rsidRPr="008E2F80">
        <w:rPr>
          <w:rFonts w:eastAsia="Calibri"/>
          <w:sz w:val="28"/>
          <w:szCs w:val="28"/>
          <w:lang w:eastAsia="en-US"/>
        </w:rPr>
        <w:t>тов, относящихся к предмету жалобы, до момента получения их уполномоче</w:t>
      </w:r>
      <w:r w:rsidRPr="008E2F80">
        <w:rPr>
          <w:rFonts w:eastAsia="Calibri"/>
          <w:sz w:val="28"/>
          <w:szCs w:val="28"/>
          <w:lang w:eastAsia="en-US"/>
        </w:rPr>
        <w:t>н</w:t>
      </w:r>
      <w:r w:rsidRPr="008E2F80">
        <w:rPr>
          <w:rFonts w:eastAsia="Calibri"/>
          <w:sz w:val="28"/>
          <w:szCs w:val="28"/>
          <w:lang w:eastAsia="en-US"/>
        </w:rPr>
        <w:t>ным органом, но не более чем на пять рабочих дней с момента направления з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проса.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Неполучение от контролируемого лица дополнительной информации и документов, относящихся к предмету жалобы, не является основанием для о</w:t>
      </w:r>
      <w:r w:rsidRPr="008E2F80">
        <w:rPr>
          <w:rFonts w:eastAsia="Calibri"/>
          <w:sz w:val="28"/>
          <w:szCs w:val="28"/>
          <w:lang w:eastAsia="en-US"/>
        </w:rPr>
        <w:t>т</w:t>
      </w:r>
      <w:r w:rsidRPr="008E2F80">
        <w:rPr>
          <w:rFonts w:eastAsia="Calibri"/>
          <w:sz w:val="28"/>
          <w:szCs w:val="28"/>
          <w:lang w:eastAsia="en-US"/>
        </w:rPr>
        <w:t>каза в рассмотрении жалобы.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3.13. </w:t>
      </w:r>
      <w:r w:rsidR="00EA3EDC" w:rsidRPr="008E2F80">
        <w:rPr>
          <w:rFonts w:eastAsia="Calibri"/>
          <w:sz w:val="28"/>
          <w:szCs w:val="28"/>
          <w:lang w:eastAsia="en-US"/>
        </w:rPr>
        <w:t>Не допускается запрашивать у контролируемого лица, подавшего жалобу, информацию и документы, которые находятся в распоряжении гос</w:t>
      </w:r>
      <w:r w:rsidR="00EA3EDC" w:rsidRPr="008E2F80">
        <w:rPr>
          <w:rFonts w:eastAsia="Calibri"/>
          <w:sz w:val="28"/>
          <w:szCs w:val="28"/>
          <w:lang w:eastAsia="en-US"/>
        </w:rPr>
        <w:t>у</w:t>
      </w:r>
      <w:r w:rsidR="00EA3EDC" w:rsidRPr="008E2F80">
        <w:rPr>
          <w:rFonts w:eastAsia="Calibri"/>
          <w:sz w:val="28"/>
          <w:szCs w:val="28"/>
          <w:lang w:eastAsia="en-US"/>
        </w:rPr>
        <w:t>дарственных органов, органов местного самоуправления либо подведомстве</w:t>
      </w:r>
      <w:r w:rsidR="00EA3EDC" w:rsidRPr="008E2F80">
        <w:rPr>
          <w:rFonts w:eastAsia="Calibri"/>
          <w:sz w:val="28"/>
          <w:szCs w:val="28"/>
          <w:lang w:eastAsia="en-US"/>
        </w:rPr>
        <w:t>н</w:t>
      </w:r>
      <w:r w:rsidR="00EA3EDC" w:rsidRPr="008E2F80">
        <w:rPr>
          <w:rFonts w:eastAsia="Calibri"/>
          <w:sz w:val="28"/>
          <w:szCs w:val="28"/>
          <w:lang w:eastAsia="en-US"/>
        </w:rPr>
        <w:t>ным им организаций.</w:t>
      </w:r>
    </w:p>
    <w:p w:rsidR="00EA3EDC" w:rsidRPr="008E2F80" w:rsidRDefault="00EA3EDC" w:rsidP="00EA3EDC">
      <w:pPr>
        <w:widowControl w:val="0"/>
        <w:tabs>
          <w:tab w:val="left" w:pos="1418"/>
          <w:tab w:val="left" w:pos="1701"/>
        </w:tabs>
        <w:autoSpaceDE w:val="0"/>
        <w:autoSpaceDN w:val="0"/>
        <w:adjustRightInd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8E2F80">
        <w:rPr>
          <w:rFonts w:eastAsia="Calibri"/>
          <w:sz w:val="28"/>
          <w:szCs w:val="28"/>
          <w:lang w:eastAsia="en-US"/>
        </w:rPr>
        <w:t>Лицо, подавшее жалобу, до принятия итогового решения по жалобе впр</w:t>
      </w:r>
      <w:r w:rsidRPr="008E2F80">
        <w:rPr>
          <w:rFonts w:eastAsia="Calibri"/>
          <w:sz w:val="28"/>
          <w:szCs w:val="28"/>
          <w:lang w:eastAsia="en-US"/>
        </w:rPr>
        <w:t>а</w:t>
      </w:r>
      <w:r w:rsidRPr="008E2F80">
        <w:rPr>
          <w:rFonts w:eastAsia="Calibri"/>
          <w:sz w:val="28"/>
          <w:szCs w:val="28"/>
          <w:lang w:eastAsia="en-US"/>
        </w:rPr>
        <w:t>ве по своему усмотрению представить дополнительные материалы, относящи</w:t>
      </w:r>
      <w:r w:rsidRPr="008E2F80">
        <w:rPr>
          <w:rFonts w:eastAsia="Calibri"/>
          <w:sz w:val="28"/>
          <w:szCs w:val="28"/>
          <w:lang w:eastAsia="en-US"/>
        </w:rPr>
        <w:t>е</w:t>
      </w:r>
      <w:r w:rsidRPr="008E2F80">
        <w:rPr>
          <w:rFonts w:eastAsia="Calibri"/>
          <w:sz w:val="28"/>
          <w:szCs w:val="28"/>
          <w:lang w:eastAsia="en-US"/>
        </w:rPr>
        <w:t>ся к предмету жалобы.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3.14. </w:t>
      </w:r>
      <w:r w:rsidR="00EA3EDC" w:rsidRPr="008E2F80">
        <w:rPr>
          <w:rFonts w:eastAsia="Calibri"/>
          <w:sz w:val="28"/>
          <w:szCs w:val="28"/>
          <w:lang w:eastAsia="en-US"/>
        </w:rPr>
        <w:t>Обязанность доказывания законности и обоснованности принятого решения и (или) совершенного действия (бездействия) возлагается на ко</w:t>
      </w:r>
      <w:r w:rsidR="00EA3EDC" w:rsidRPr="008E2F80">
        <w:rPr>
          <w:rFonts w:eastAsia="Calibri"/>
          <w:sz w:val="28"/>
          <w:szCs w:val="28"/>
          <w:lang w:eastAsia="en-US"/>
        </w:rPr>
        <w:t>н</w:t>
      </w:r>
      <w:r w:rsidR="00EA3EDC" w:rsidRPr="008E2F80">
        <w:rPr>
          <w:rFonts w:eastAsia="Calibri"/>
          <w:sz w:val="28"/>
          <w:szCs w:val="28"/>
          <w:lang w:eastAsia="en-US"/>
        </w:rPr>
        <w:t>трольный орган.</w:t>
      </w:r>
    </w:p>
    <w:p w:rsidR="00EA3EDC" w:rsidRPr="008E2F80" w:rsidRDefault="00425FD9" w:rsidP="00425FD9">
      <w:pPr>
        <w:widowControl w:val="0"/>
        <w:tabs>
          <w:tab w:val="left" w:pos="709"/>
          <w:tab w:val="left" w:pos="1701"/>
        </w:tabs>
        <w:autoSpaceDE w:val="0"/>
        <w:autoSpaceDN w:val="0"/>
        <w:adjustRightInd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ab/>
        <w:t xml:space="preserve">3.15. </w:t>
      </w:r>
      <w:r w:rsidR="00EA3EDC" w:rsidRPr="008E2F80">
        <w:rPr>
          <w:rFonts w:eastAsia="Calibri"/>
          <w:sz w:val="28"/>
          <w:szCs w:val="28"/>
          <w:lang w:eastAsia="en-US"/>
        </w:rPr>
        <w:t>По итогам рассмотрения жалобы руководитель контрольного органа принимает одно из следующих решений: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1) оставляет жалобу без удовлетворения;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2) отменяет решение контрольного органа полностью или частично;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t>3) отменяет решение контрольного органа полностью и принимает новое решение;</w:t>
      </w:r>
    </w:p>
    <w:p w:rsidR="00EA3EDC" w:rsidRPr="008E2F80" w:rsidRDefault="00EA3EDC" w:rsidP="00EA3E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E2F80">
        <w:rPr>
          <w:sz w:val="28"/>
          <w:szCs w:val="28"/>
        </w:rPr>
        <w:lastRenderedPageBreak/>
        <w:t>4) признает действия (бездействие) должностных лиц незаконными и в</w:t>
      </w:r>
      <w:r w:rsidRPr="008E2F80">
        <w:rPr>
          <w:sz w:val="28"/>
          <w:szCs w:val="28"/>
        </w:rPr>
        <w:t>ы</w:t>
      </w:r>
      <w:r w:rsidRPr="008E2F80">
        <w:rPr>
          <w:sz w:val="28"/>
          <w:szCs w:val="28"/>
        </w:rPr>
        <w:t>носит решение по существу, в том числе об осуществлении при необходимости определенных действий.</w:t>
      </w:r>
    </w:p>
    <w:p w:rsidR="00E74C93" w:rsidRDefault="00425FD9" w:rsidP="00E74C9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3.16. </w:t>
      </w:r>
      <w:r w:rsidR="00EA3EDC" w:rsidRPr="008E2F80">
        <w:rPr>
          <w:sz w:val="28"/>
          <w:szCs w:val="28"/>
        </w:rPr>
        <w:t>Решение контрольного органа, содержащее обоснование принятого решения, срок и порядок его исполнения, размещается в личном кабинете ко</w:t>
      </w:r>
      <w:r w:rsidR="00EA3EDC" w:rsidRPr="008E2F80">
        <w:rPr>
          <w:sz w:val="28"/>
          <w:szCs w:val="28"/>
        </w:rPr>
        <w:t>н</w:t>
      </w:r>
      <w:r w:rsidR="00EA3EDC" w:rsidRPr="008E2F80">
        <w:rPr>
          <w:sz w:val="28"/>
          <w:szCs w:val="28"/>
        </w:rPr>
        <w:t>тролируемого лица на Едином портале и (или) Региональном портале в срок не позднее одного рабочего дня со дня его принятия</w:t>
      </w:r>
      <w:proofErr w:type="gramStart"/>
      <w:r w:rsidR="00EA3EDC" w:rsidRPr="008E2F80">
        <w:rPr>
          <w:sz w:val="28"/>
          <w:szCs w:val="28"/>
        </w:rPr>
        <w:t>.</w:t>
      </w:r>
      <w:r w:rsidR="00EA3EDC">
        <w:rPr>
          <w:sz w:val="28"/>
          <w:szCs w:val="28"/>
        </w:rPr>
        <w:t>».</w:t>
      </w:r>
      <w:proofErr w:type="gramEnd"/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2</w:t>
      </w:r>
      <w:r w:rsidR="00E74C93">
        <w:rPr>
          <w:sz w:val="28"/>
          <w:szCs w:val="28"/>
        </w:rPr>
        <w:t xml:space="preserve">. </w:t>
      </w:r>
      <w:r w:rsidRPr="001C75D6">
        <w:rPr>
          <w:bCs/>
          <w:color w:val="000000"/>
          <w:sz w:val="28"/>
          <w:szCs w:val="28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proofErr w:type="gramStart"/>
      <w:r w:rsidRPr="001C75D6">
        <w:rPr>
          <w:bCs/>
          <w:color w:val="000000"/>
          <w:sz w:val="28"/>
          <w:szCs w:val="28"/>
        </w:rPr>
        <w:t>разместить</w:t>
      </w:r>
      <w:proofErr w:type="gramEnd"/>
      <w:r w:rsidRPr="001C75D6">
        <w:rPr>
          <w:bCs/>
          <w:color w:val="000000"/>
          <w:sz w:val="28"/>
          <w:szCs w:val="28"/>
        </w:rPr>
        <w:t xml:space="preserve"> настоящее реш</w:t>
      </w:r>
      <w:r w:rsidRPr="001C75D6">
        <w:rPr>
          <w:bCs/>
          <w:color w:val="000000"/>
          <w:sz w:val="28"/>
          <w:szCs w:val="28"/>
        </w:rPr>
        <w:t>е</w:t>
      </w:r>
      <w:r w:rsidRPr="001C75D6">
        <w:rPr>
          <w:bCs/>
          <w:color w:val="000000"/>
          <w:sz w:val="28"/>
          <w:szCs w:val="28"/>
        </w:rPr>
        <w:t>ние на официальном сайте администрации Тимашевского городского поселения Тимашевского района в информационно-телекоммуникационной сети «Инте</w:t>
      </w:r>
      <w:r w:rsidRPr="001C75D6">
        <w:rPr>
          <w:bCs/>
          <w:color w:val="000000"/>
          <w:sz w:val="28"/>
          <w:szCs w:val="28"/>
        </w:rPr>
        <w:t>р</w:t>
      </w:r>
      <w:r w:rsidRPr="001C75D6">
        <w:rPr>
          <w:bCs/>
          <w:color w:val="000000"/>
          <w:sz w:val="28"/>
          <w:szCs w:val="28"/>
        </w:rPr>
        <w:t>нет» и официально обнародовать путем:</w:t>
      </w:r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C75D6">
        <w:rPr>
          <w:bCs/>
          <w:color w:val="00000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 105;</w:t>
      </w:r>
    </w:p>
    <w:p w:rsidR="001C75D6" w:rsidRPr="001C75D6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C75D6">
        <w:rPr>
          <w:bCs/>
          <w:color w:val="000000"/>
          <w:sz w:val="28"/>
          <w:szCs w:val="28"/>
        </w:rPr>
        <w:t>2) размещения на информационном стенде в здании администрации Т</w:t>
      </w:r>
      <w:r w:rsidRPr="001C75D6">
        <w:rPr>
          <w:bCs/>
          <w:color w:val="000000"/>
          <w:sz w:val="28"/>
          <w:szCs w:val="28"/>
        </w:rPr>
        <w:t>и</w:t>
      </w:r>
      <w:r w:rsidRPr="001C75D6">
        <w:rPr>
          <w:bCs/>
          <w:color w:val="000000"/>
          <w:sz w:val="28"/>
          <w:szCs w:val="28"/>
        </w:rPr>
        <w:t xml:space="preserve">машевского городского поселения Тимашевского района по адресу:                       г. Тимашевск, ул. </w:t>
      </w:r>
      <w:proofErr w:type="gramStart"/>
      <w:r w:rsidRPr="001C75D6">
        <w:rPr>
          <w:bCs/>
          <w:color w:val="000000"/>
          <w:sz w:val="28"/>
          <w:szCs w:val="28"/>
        </w:rPr>
        <w:t>Красная</w:t>
      </w:r>
      <w:proofErr w:type="gramEnd"/>
      <w:r w:rsidRPr="001C75D6">
        <w:rPr>
          <w:bCs/>
          <w:color w:val="000000"/>
          <w:sz w:val="28"/>
          <w:szCs w:val="28"/>
        </w:rPr>
        <w:t xml:space="preserve"> 100, 1 этаж и обеспечения беспрепятственного д</w:t>
      </w:r>
      <w:r w:rsidRPr="001C75D6">
        <w:rPr>
          <w:bCs/>
          <w:color w:val="000000"/>
          <w:sz w:val="28"/>
          <w:szCs w:val="28"/>
        </w:rPr>
        <w:t>о</w:t>
      </w:r>
      <w:r w:rsidRPr="001C75D6">
        <w:rPr>
          <w:bCs/>
          <w:color w:val="000000"/>
          <w:sz w:val="28"/>
          <w:szCs w:val="28"/>
        </w:rPr>
        <w:t>ступа жителей, проживающих на территории Тимашевского городского пос</w:t>
      </w:r>
      <w:r w:rsidRPr="001C75D6">
        <w:rPr>
          <w:bCs/>
          <w:color w:val="000000"/>
          <w:sz w:val="28"/>
          <w:szCs w:val="28"/>
        </w:rPr>
        <w:t>е</w:t>
      </w:r>
      <w:r w:rsidRPr="001C75D6">
        <w:rPr>
          <w:bCs/>
          <w:color w:val="000000"/>
          <w:sz w:val="28"/>
          <w:szCs w:val="28"/>
        </w:rPr>
        <w:t>ления Тимашевского района, к указанному стенду.</w:t>
      </w:r>
    </w:p>
    <w:p w:rsidR="00EA3EDC" w:rsidRPr="008E2F80" w:rsidRDefault="001C75D6" w:rsidP="001C75D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Pr="001C75D6">
        <w:rPr>
          <w:bCs/>
          <w:color w:val="000000"/>
          <w:sz w:val="28"/>
          <w:szCs w:val="28"/>
        </w:rPr>
        <w:t>.</w:t>
      </w:r>
      <w:r w:rsidRPr="001C75D6">
        <w:rPr>
          <w:bCs/>
          <w:color w:val="000000"/>
          <w:sz w:val="28"/>
          <w:szCs w:val="28"/>
        </w:rPr>
        <w:tab/>
        <w:t>Настоящее решение вступает в силу со дня его официального обн</w:t>
      </w:r>
      <w:r w:rsidRPr="001C75D6">
        <w:rPr>
          <w:bCs/>
          <w:color w:val="000000"/>
          <w:sz w:val="28"/>
          <w:szCs w:val="28"/>
        </w:rPr>
        <w:t>а</w:t>
      </w:r>
      <w:r w:rsidRPr="001C75D6">
        <w:rPr>
          <w:bCs/>
          <w:color w:val="000000"/>
          <w:sz w:val="28"/>
          <w:szCs w:val="28"/>
        </w:rPr>
        <w:t>родования, но не ранее 1 января 2023 г.</w:t>
      </w:r>
    </w:p>
    <w:p w:rsidR="00EA3EDC" w:rsidRPr="008E2F80" w:rsidRDefault="00EA3EDC" w:rsidP="00EA3EDC">
      <w:pPr>
        <w:widowControl w:val="0"/>
        <w:shd w:val="clear" w:color="auto" w:fill="FFFFFF"/>
        <w:jc w:val="both"/>
        <w:rPr>
          <w:color w:val="000000"/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Председатель Совета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Тимашевского городского 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>поселения Тимашевского района</w:t>
      </w:r>
      <w:r w:rsidRPr="00E74C93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</w:t>
      </w:r>
      <w:r w:rsidRPr="00E74C93">
        <w:rPr>
          <w:sz w:val="28"/>
          <w:szCs w:val="28"/>
        </w:rPr>
        <w:t xml:space="preserve">                                   С.Г. Качанов</w:t>
      </w: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74C93" w:rsidRP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Глава Тимашевского </w:t>
      </w:r>
      <w:proofErr w:type="gramStart"/>
      <w:r w:rsidRPr="00E74C93">
        <w:rPr>
          <w:sz w:val="28"/>
          <w:szCs w:val="28"/>
        </w:rPr>
        <w:t>городского</w:t>
      </w:r>
      <w:proofErr w:type="gramEnd"/>
      <w:r w:rsidRPr="00E74C93">
        <w:rPr>
          <w:sz w:val="28"/>
          <w:szCs w:val="28"/>
        </w:rPr>
        <w:t xml:space="preserve"> </w:t>
      </w:r>
    </w:p>
    <w:p w:rsidR="00E74C93" w:rsidRDefault="00E74C93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74C93">
        <w:rPr>
          <w:sz w:val="28"/>
          <w:szCs w:val="28"/>
        </w:rPr>
        <w:t xml:space="preserve">поселения Тимашевского района                               </w:t>
      </w:r>
      <w:r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              </w:t>
      </w:r>
      <w:r w:rsidR="00565F5C">
        <w:rPr>
          <w:sz w:val="28"/>
          <w:szCs w:val="28"/>
        </w:rPr>
        <w:t xml:space="preserve">   </w:t>
      </w:r>
      <w:r w:rsidR="00492CD5">
        <w:rPr>
          <w:sz w:val="28"/>
          <w:szCs w:val="28"/>
        </w:rPr>
        <w:t xml:space="preserve"> </w:t>
      </w:r>
      <w:r w:rsidRPr="00E74C93">
        <w:rPr>
          <w:sz w:val="28"/>
          <w:szCs w:val="28"/>
        </w:rPr>
        <w:t xml:space="preserve">     Н.Н. Панин </w:t>
      </w: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B1006">
        <w:rPr>
          <w:b/>
          <w:sz w:val="28"/>
          <w:szCs w:val="28"/>
        </w:rPr>
        <w:t>ЛИСТ СОГЛАСОВАНИЯ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B1006">
        <w:rPr>
          <w:sz w:val="28"/>
          <w:szCs w:val="28"/>
        </w:rPr>
        <w:t>проекта решения Совета Тимашевского городского поселения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района </w:t>
      </w:r>
      <w:proofErr w:type="gramStart"/>
      <w:r w:rsidRPr="00AB1006">
        <w:rPr>
          <w:sz w:val="28"/>
          <w:szCs w:val="28"/>
        </w:rPr>
        <w:t>от</w:t>
      </w:r>
      <w:proofErr w:type="gramEnd"/>
      <w:r w:rsidRPr="00AB1006">
        <w:rPr>
          <w:sz w:val="28"/>
          <w:szCs w:val="28"/>
        </w:rPr>
        <w:t xml:space="preserve"> _________________№ ______</w:t>
      </w:r>
    </w:p>
    <w:p w:rsidR="00585FE9" w:rsidRPr="00585FE9" w:rsidRDefault="00AB1006" w:rsidP="00585F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AB1006">
        <w:rPr>
          <w:sz w:val="28"/>
          <w:szCs w:val="28"/>
        </w:rPr>
        <w:t>«</w:t>
      </w:r>
      <w:r w:rsidR="00585FE9" w:rsidRPr="00585FE9">
        <w:rPr>
          <w:sz w:val="28"/>
          <w:szCs w:val="28"/>
        </w:rPr>
        <w:t xml:space="preserve">О внесении изменений в решение Совета Тимашевского </w:t>
      </w:r>
    </w:p>
    <w:p w:rsidR="00585FE9" w:rsidRPr="00585FE9" w:rsidRDefault="00585FE9" w:rsidP="00585F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5FE9">
        <w:rPr>
          <w:sz w:val="28"/>
          <w:szCs w:val="28"/>
        </w:rPr>
        <w:t xml:space="preserve">городского поселения Тимашевского района от 23 декабря 2021 г. </w:t>
      </w:r>
    </w:p>
    <w:p w:rsidR="00585FE9" w:rsidRPr="00585FE9" w:rsidRDefault="00585FE9" w:rsidP="00585F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5FE9">
        <w:rPr>
          <w:sz w:val="28"/>
          <w:szCs w:val="28"/>
        </w:rPr>
        <w:t xml:space="preserve">№ 114  «Об утверждении Положения </w:t>
      </w:r>
      <w:proofErr w:type="gramStart"/>
      <w:r w:rsidRPr="00585FE9">
        <w:rPr>
          <w:sz w:val="28"/>
          <w:szCs w:val="28"/>
        </w:rPr>
        <w:t>о</w:t>
      </w:r>
      <w:proofErr w:type="gramEnd"/>
      <w:r w:rsidRPr="00585FE9">
        <w:rPr>
          <w:sz w:val="28"/>
          <w:szCs w:val="28"/>
        </w:rPr>
        <w:t xml:space="preserve"> муниципальном </w:t>
      </w:r>
    </w:p>
    <w:p w:rsidR="00585FE9" w:rsidRPr="00585FE9" w:rsidRDefault="00585FE9" w:rsidP="00585F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5FE9">
        <w:rPr>
          <w:sz w:val="28"/>
          <w:szCs w:val="28"/>
        </w:rPr>
        <w:t xml:space="preserve">земельном </w:t>
      </w:r>
      <w:proofErr w:type="gramStart"/>
      <w:r w:rsidRPr="00585FE9">
        <w:rPr>
          <w:sz w:val="28"/>
          <w:szCs w:val="28"/>
        </w:rPr>
        <w:t>контроле</w:t>
      </w:r>
      <w:proofErr w:type="gramEnd"/>
      <w:r w:rsidRPr="00585FE9">
        <w:rPr>
          <w:sz w:val="28"/>
          <w:szCs w:val="28"/>
        </w:rPr>
        <w:t xml:space="preserve">  на территории Тимашевского </w:t>
      </w:r>
    </w:p>
    <w:p w:rsidR="00AB1006" w:rsidRPr="00AB1006" w:rsidRDefault="00585FE9" w:rsidP="00585FE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85FE9">
        <w:rPr>
          <w:sz w:val="28"/>
          <w:szCs w:val="28"/>
        </w:rPr>
        <w:t>городского поселения  Тимашевского района»</w:t>
      </w:r>
      <w:r w:rsidR="00AB1006" w:rsidRPr="00AB1006">
        <w:rPr>
          <w:sz w:val="28"/>
          <w:szCs w:val="28"/>
        </w:rPr>
        <w:t>»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Проект внесен:</w:t>
      </w:r>
    </w:p>
    <w:p w:rsidR="0098758B" w:rsidRDefault="0098758B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Тимашевского </w:t>
      </w:r>
      <w:proofErr w:type="gramStart"/>
      <w:r>
        <w:rPr>
          <w:sz w:val="28"/>
          <w:szCs w:val="28"/>
        </w:rPr>
        <w:t>городского</w:t>
      </w:r>
      <w:proofErr w:type="gramEnd"/>
      <w:r>
        <w:rPr>
          <w:sz w:val="28"/>
          <w:szCs w:val="28"/>
        </w:rPr>
        <w:t xml:space="preserve"> </w:t>
      </w:r>
    </w:p>
    <w:p w:rsidR="0098758B" w:rsidRDefault="0098758B" w:rsidP="0098758B">
      <w:pPr>
        <w:widowControl w:val="0"/>
        <w:tabs>
          <w:tab w:val="left" w:pos="8080"/>
          <w:tab w:val="left" w:pos="822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Н.Н. Панин</w:t>
      </w:r>
    </w:p>
    <w:p w:rsidR="0098758B" w:rsidRDefault="0098758B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758B" w:rsidRPr="00AB1006" w:rsidRDefault="0098758B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2" w:name="_GoBack"/>
      <w:r>
        <w:rPr>
          <w:sz w:val="28"/>
          <w:szCs w:val="28"/>
        </w:rPr>
        <w:t>Составитель проекта: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Начальник отдела архитектуры,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градостроительства, </w:t>
      </w:r>
      <w:proofErr w:type="gramStart"/>
      <w:r w:rsidRPr="00AB1006">
        <w:rPr>
          <w:sz w:val="28"/>
          <w:szCs w:val="28"/>
        </w:rPr>
        <w:t>земельных</w:t>
      </w:r>
      <w:proofErr w:type="gram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и имущественных отношений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администрации Тимашевского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городского поселения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AB1006">
        <w:rPr>
          <w:sz w:val="28"/>
          <w:szCs w:val="28"/>
        </w:rPr>
        <w:t>Тимашевский</w:t>
      </w:r>
      <w:proofErr w:type="spellEnd"/>
      <w:r w:rsidRPr="00AB1006">
        <w:rPr>
          <w:sz w:val="28"/>
          <w:szCs w:val="28"/>
        </w:rPr>
        <w:t xml:space="preserve"> района                                                                        С.В. </w:t>
      </w:r>
      <w:proofErr w:type="spellStart"/>
      <w:r w:rsidRPr="00AB1006">
        <w:rPr>
          <w:sz w:val="28"/>
          <w:szCs w:val="28"/>
        </w:rPr>
        <w:t>Панюта</w:t>
      </w:r>
      <w:proofErr w:type="spellEnd"/>
    </w:p>
    <w:bookmarkEnd w:id="2"/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Проект согласован: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Заместитель главы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Тимашевского городского поселения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района                                                                       Н.В. </w:t>
      </w:r>
      <w:proofErr w:type="spellStart"/>
      <w:r w:rsidRPr="00AB1006">
        <w:rPr>
          <w:sz w:val="28"/>
          <w:szCs w:val="28"/>
        </w:rPr>
        <w:t>Сидикова</w:t>
      </w:r>
      <w:proofErr w:type="spell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Начальник </w:t>
      </w:r>
      <w:proofErr w:type="gramStart"/>
      <w:r w:rsidRPr="00AB1006">
        <w:rPr>
          <w:sz w:val="28"/>
          <w:szCs w:val="28"/>
        </w:rPr>
        <w:t>юридического</w:t>
      </w:r>
      <w:proofErr w:type="gram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отдела администрации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городского поселения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Тимашевского района                                                                       Ю.Ю. </w:t>
      </w:r>
      <w:proofErr w:type="spellStart"/>
      <w:r w:rsidRPr="00AB1006">
        <w:rPr>
          <w:sz w:val="28"/>
          <w:szCs w:val="28"/>
        </w:rPr>
        <w:t>Кроква</w:t>
      </w:r>
      <w:proofErr w:type="spellEnd"/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Начальник общего отдела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администрации Тимашевского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 xml:space="preserve">городского поселения 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B1006">
        <w:rPr>
          <w:sz w:val="28"/>
          <w:szCs w:val="28"/>
        </w:rPr>
        <w:t>Тимашевского района                                                                       О.А. Мороз</w:t>
      </w: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AB1006" w:rsidRDefault="00AB1006" w:rsidP="00AB100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1006" w:rsidRPr="00E74C93" w:rsidRDefault="00AB1006" w:rsidP="00E74C9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54741" w:rsidRDefault="00E74C93" w:rsidP="00E74C93">
      <w:pPr>
        <w:widowControl w:val="0"/>
        <w:autoSpaceDE w:val="0"/>
        <w:autoSpaceDN w:val="0"/>
        <w:adjustRightInd w:val="0"/>
        <w:jc w:val="both"/>
      </w:pPr>
      <w:r w:rsidRPr="00E74C93">
        <w:rPr>
          <w:sz w:val="28"/>
          <w:szCs w:val="28"/>
        </w:rPr>
        <w:tab/>
      </w:r>
    </w:p>
    <w:sectPr w:rsidR="00D54741" w:rsidSect="00891D3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380" w:rsidRDefault="00740380" w:rsidP="00891D35">
      <w:r>
        <w:separator/>
      </w:r>
    </w:p>
  </w:endnote>
  <w:endnote w:type="continuationSeparator" w:id="0">
    <w:p w:rsidR="00740380" w:rsidRDefault="00740380" w:rsidP="0089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380" w:rsidRDefault="00740380" w:rsidP="00891D35">
      <w:r>
        <w:separator/>
      </w:r>
    </w:p>
  </w:footnote>
  <w:footnote w:type="continuationSeparator" w:id="0">
    <w:p w:rsidR="00740380" w:rsidRDefault="00740380" w:rsidP="00891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1392852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891D35" w:rsidRPr="00891D35" w:rsidRDefault="00891D35" w:rsidP="00891D35">
        <w:pPr>
          <w:pStyle w:val="a3"/>
          <w:jc w:val="center"/>
          <w:rPr>
            <w:sz w:val="28"/>
            <w:szCs w:val="28"/>
          </w:rPr>
        </w:pPr>
        <w:r w:rsidRPr="00891D35">
          <w:rPr>
            <w:sz w:val="28"/>
            <w:szCs w:val="28"/>
          </w:rPr>
          <w:fldChar w:fldCharType="begin"/>
        </w:r>
        <w:r w:rsidRPr="00891D35">
          <w:rPr>
            <w:sz w:val="28"/>
            <w:szCs w:val="28"/>
          </w:rPr>
          <w:instrText>PAGE   \* MERGEFORMAT</w:instrText>
        </w:r>
        <w:r w:rsidRPr="00891D35">
          <w:rPr>
            <w:sz w:val="28"/>
            <w:szCs w:val="28"/>
          </w:rPr>
          <w:fldChar w:fldCharType="separate"/>
        </w:r>
        <w:r w:rsidR="0098758B">
          <w:rPr>
            <w:noProof/>
            <w:sz w:val="28"/>
            <w:szCs w:val="28"/>
          </w:rPr>
          <w:t>6</w:t>
        </w:r>
        <w:r w:rsidRPr="00891D35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B16A88"/>
    <w:multiLevelType w:val="multilevel"/>
    <w:tmpl w:val="79E486C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6AE04ED3"/>
    <w:multiLevelType w:val="multilevel"/>
    <w:tmpl w:val="21783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77694ADB"/>
    <w:multiLevelType w:val="multilevel"/>
    <w:tmpl w:val="DED2B07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7D6"/>
    <w:rsid w:val="00090AF0"/>
    <w:rsid w:val="001A29B5"/>
    <w:rsid w:val="001C75D6"/>
    <w:rsid w:val="00331E72"/>
    <w:rsid w:val="003370A9"/>
    <w:rsid w:val="003C7745"/>
    <w:rsid w:val="00425FD9"/>
    <w:rsid w:val="00486F98"/>
    <w:rsid w:val="00492CD5"/>
    <w:rsid w:val="004B35D2"/>
    <w:rsid w:val="00565F5C"/>
    <w:rsid w:val="00570816"/>
    <w:rsid w:val="00585624"/>
    <w:rsid w:val="00585FE9"/>
    <w:rsid w:val="0059510E"/>
    <w:rsid w:val="00740380"/>
    <w:rsid w:val="00795536"/>
    <w:rsid w:val="00891D35"/>
    <w:rsid w:val="008A77D6"/>
    <w:rsid w:val="009007C1"/>
    <w:rsid w:val="0098758B"/>
    <w:rsid w:val="009D717D"/>
    <w:rsid w:val="00A17C89"/>
    <w:rsid w:val="00AB1006"/>
    <w:rsid w:val="00B4265D"/>
    <w:rsid w:val="00C74F48"/>
    <w:rsid w:val="00CE4243"/>
    <w:rsid w:val="00CE5F7B"/>
    <w:rsid w:val="00D16176"/>
    <w:rsid w:val="00D54741"/>
    <w:rsid w:val="00DB328B"/>
    <w:rsid w:val="00DE7B79"/>
    <w:rsid w:val="00E12BBD"/>
    <w:rsid w:val="00E74C93"/>
    <w:rsid w:val="00E82288"/>
    <w:rsid w:val="00EA3EDC"/>
    <w:rsid w:val="00EF1E71"/>
    <w:rsid w:val="00FC1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A3EDC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Default">
    <w:name w:val="Default"/>
    <w:rsid w:val="00EA3ED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91D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91D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95536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565F5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65F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7</Pages>
  <Words>2313</Words>
  <Characters>13190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2022-09-14T12:31:00Z</cp:lastPrinted>
  <dcterms:created xsi:type="dcterms:W3CDTF">2022-09-01T11:46:00Z</dcterms:created>
  <dcterms:modified xsi:type="dcterms:W3CDTF">2022-09-14T12:32:00Z</dcterms:modified>
</cp:coreProperties>
</file>