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15F" w:rsidRDefault="00B7515F" w:rsidP="00B7515F">
      <w:pPr>
        <w:ind w:right="2"/>
        <w:jc w:val="center"/>
      </w:pPr>
      <w:r w:rsidRPr="00357F0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B7515F" w:rsidRDefault="00B7515F" w:rsidP="00B7515F">
      <w:pPr>
        <w:shd w:val="clear" w:color="auto" w:fill="FFFFFF"/>
        <w:spacing w:before="86"/>
        <w:ind w:right="10"/>
        <w:jc w:val="center"/>
      </w:pPr>
    </w:p>
    <w:p w:rsidR="00B7515F" w:rsidRPr="00BE0F24" w:rsidRDefault="00B7515F" w:rsidP="00B7515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B7515F" w:rsidRPr="00BE0F24" w:rsidRDefault="00B7515F" w:rsidP="00B7515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7515F" w:rsidRPr="00BE0F24" w:rsidRDefault="00B7515F" w:rsidP="00B7515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7515F" w:rsidRPr="00BE0F24" w:rsidRDefault="00B7515F" w:rsidP="00B7515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05.07.201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759</w:t>
      </w:r>
    </w:p>
    <w:p w:rsidR="00B7515F" w:rsidRDefault="00B7515F" w:rsidP="00B7515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7A7D9F" w:rsidRDefault="007A7D9F" w:rsidP="005E3046">
      <w:pPr>
        <w:pStyle w:val="a3"/>
        <w:ind w:right="51"/>
      </w:pPr>
    </w:p>
    <w:p w:rsidR="007A7D9F" w:rsidRPr="00B0100E" w:rsidRDefault="007A7D9F" w:rsidP="005E3046">
      <w:pPr>
        <w:pStyle w:val="a3"/>
        <w:ind w:right="51"/>
      </w:pPr>
    </w:p>
    <w:p w:rsidR="007A7D9F" w:rsidRDefault="007A7D9F" w:rsidP="00B20848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Об оказании единовременной материальной помощи гражданам, пострадавшим </w:t>
      </w:r>
      <w:r w:rsidRPr="008945E1">
        <w:rPr>
          <w:b/>
          <w:bCs/>
          <w:sz w:val="28"/>
          <w:szCs w:val="28"/>
          <w:lang w:eastAsia="ru-RU"/>
        </w:rPr>
        <w:t>в результате чрезвычайной ситуации, вызванной сильными ливневыми дождями</w:t>
      </w:r>
      <w:r>
        <w:rPr>
          <w:b/>
          <w:bCs/>
          <w:sz w:val="28"/>
          <w:szCs w:val="28"/>
          <w:lang w:eastAsia="ru-RU"/>
        </w:rPr>
        <w:t xml:space="preserve">, </w:t>
      </w:r>
      <w:r w:rsidRPr="007F2092">
        <w:rPr>
          <w:b/>
          <w:bCs/>
          <w:sz w:val="28"/>
          <w:szCs w:val="28"/>
          <w:lang w:eastAsia="ru-RU"/>
        </w:rPr>
        <w:t xml:space="preserve">выпавшими на территории Тимашевского городского поселения </w:t>
      </w:r>
    </w:p>
    <w:p w:rsidR="007A7D9F" w:rsidRPr="00B20848" w:rsidRDefault="007A7D9F" w:rsidP="00B20848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7F2092">
        <w:rPr>
          <w:b/>
          <w:bCs/>
          <w:sz w:val="28"/>
          <w:szCs w:val="28"/>
          <w:lang w:eastAsia="ru-RU"/>
        </w:rPr>
        <w:t>Тимашевского района</w:t>
      </w:r>
      <w:r>
        <w:rPr>
          <w:b/>
          <w:bCs/>
          <w:sz w:val="28"/>
          <w:szCs w:val="28"/>
          <w:lang w:eastAsia="ru-RU"/>
        </w:rPr>
        <w:t xml:space="preserve"> </w:t>
      </w:r>
      <w:r w:rsidRPr="008945E1">
        <w:rPr>
          <w:b/>
          <w:bCs/>
          <w:sz w:val="28"/>
          <w:szCs w:val="28"/>
          <w:lang w:eastAsia="ru-RU"/>
        </w:rPr>
        <w:t>в июне 2016 года</w:t>
      </w:r>
    </w:p>
    <w:p w:rsidR="007A7D9F" w:rsidRDefault="007A7D9F" w:rsidP="005E3046">
      <w:pPr>
        <w:suppressAutoHyphens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</w:p>
    <w:p w:rsidR="007A7D9F" w:rsidRPr="009D0778" w:rsidRDefault="007A7D9F" w:rsidP="00121079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7A7D9F" w:rsidRPr="00E4419A" w:rsidRDefault="007A7D9F" w:rsidP="00121079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Законом Краснодарского края от 13 июля 1998 года № 135-КЗ «О защите населения и территорий Краснодарского края от чрезвычайных ситуаций природного и техногенного характера»,</w:t>
      </w:r>
      <w:r w:rsidRPr="00996F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 Совета Тимашевского городского поселения Тимашевского района от 9 июня 2016 года №189 "Об утверждении размера единовременной материальной помощи гражданам, пострадавшим в результате чрезвычайной ситуации", решением Совета Тимашевского городского поселения Тимашевского района от 9 июня 2016 года №188 "О внесении изменений в решение Совета Тимашевского городского поселения Тимашевского района от 17 декабря 2015 года №104 "О бюджете Тимашевского городского поселения Тимашевского района на 2016 год", </w:t>
      </w:r>
      <w:r w:rsidRPr="003F5525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3F55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3F5525">
        <w:rPr>
          <w:sz w:val="28"/>
          <w:szCs w:val="28"/>
        </w:rPr>
        <w:t>Тимашевского городского поселения Тимашевского</w:t>
      </w:r>
      <w:r>
        <w:rPr>
          <w:sz w:val="28"/>
          <w:szCs w:val="28"/>
        </w:rPr>
        <w:t xml:space="preserve"> </w:t>
      </w:r>
      <w:r w:rsidRPr="003F5525">
        <w:rPr>
          <w:sz w:val="28"/>
          <w:szCs w:val="28"/>
        </w:rPr>
        <w:t>района от 10 июня 2008 года № 285  «Об утверждении Положения о порядке расходования средств резервного фонда администрации Тимашевского городского поселения Тимашевского района»</w:t>
      </w:r>
      <w:r>
        <w:rPr>
          <w:sz w:val="28"/>
          <w:szCs w:val="28"/>
        </w:rPr>
        <w:t xml:space="preserve"> (в редакции постановления от 6 июня 2016 года №600/1), постановлением администрации Тимашевского городского поселения Тимашевского района от 15 июня 2016 года №674 "Об утверждении  Порядка оказания единовременной материальной помощи гражданам, пострадавшим в результате чрезвычайной ситуации, вызванной сильными ливневыми дождями на территории Тимашевского городского поселения Тимашевского района в июне 2016 года", распоряжением администрации  </w:t>
      </w:r>
      <w:r w:rsidRPr="003F5525">
        <w:rPr>
          <w:sz w:val="28"/>
          <w:szCs w:val="28"/>
        </w:rPr>
        <w:t xml:space="preserve">Тимашевского городского поселения </w:t>
      </w:r>
      <w:r w:rsidRPr="003F5525">
        <w:rPr>
          <w:sz w:val="28"/>
          <w:szCs w:val="28"/>
        </w:rPr>
        <w:lastRenderedPageBreak/>
        <w:t>Тимашевского</w:t>
      </w:r>
      <w:r>
        <w:rPr>
          <w:sz w:val="28"/>
          <w:szCs w:val="28"/>
        </w:rPr>
        <w:t xml:space="preserve"> </w:t>
      </w:r>
      <w:r w:rsidRPr="003F5525">
        <w:rPr>
          <w:sz w:val="28"/>
          <w:szCs w:val="28"/>
        </w:rPr>
        <w:t xml:space="preserve">района от </w:t>
      </w:r>
      <w:r>
        <w:rPr>
          <w:sz w:val="28"/>
          <w:szCs w:val="28"/>
        </w:rPr>
        <w:t>4</w:t>
      </w:r>
      <w:r w:rsidRPr="003F5525">
        <w:rPr>
          <w:sz w:val="28"/>
          <w:szCs w:val="28"/>
        </w:rPr>
        <w:t xml:space="preserve"> июня 20</w:t>
      </w:r>
      <w:r>
        <w:rPr>
          <w:sz w:val="28"/>
          <w:szCs w:val="28"/>
        </w:rPr>
        <w:t>16</w:t>
      </w:r>
      <w:r w:rsidRPr="003F5525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Pr="003F5525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117-р «О введении на территории </w:t>
      </w:r>
      <w:r w:rsidRPr="003F5525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режима функционирования  «Чрезвычайная ситуация» </w:t>
      </w:r>
      <w:r w:rsidRPr="00067C27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с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т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в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л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я</w:t>
      </w:r>
      <w:r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ю:</w:t>
      </w:r>
    </w:p>
    <w:p w:rsidR="007A7D9F" w:rsidRDefault="007A7D9F" w:rsidP="003B7EE6">
      <w:pPr>
        <w:suppressAutoHyphens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Pr="003B7EE6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О</w:t>
      </w:r>
      <w:r w:rsidRPr="003B7EE6">
        <w:rPr>
          <w:bCs/>
          <w:sz w:val="28"/>
          <w:szCs w:val="28"/>
          <w:lang w:eastAsia="ru-RU"/>
        </w:rPr>
        <w:t>каза</w:t>
      </w:r>
      <w:r>
        <w:rPr>
          <w:bCs/>
          <w:sz w:val="28"/>
          <w:szCs w:val="28"/>
          <w:lang w:eastAsia="ru-RU"/>
        </w:rPr>
        <w:t>ть</w:t>
      </w:r>
      <w:r w:rsidRPr="003B7EE6">
        <w:rPr>
          <w:bCs/>
          <w:sz w:val="28"/>
          <w:szCs w:val="28"/>
          <w:lang w:eastAsia="ru-RU"/>
        </w:rPr>
        <w:t xml:space="preserve"> единовременн</w:t>
      </w:r>
      <w:r>
        <w:rPr>
          <w:bCs/>
          <w:sz w:val="28"/>
          <w:szCs w:val="28"/>
          <w:lang w:eastAsia="ru-RU"/>
        </w:rPr>
        <w:t>ую</w:t>
      </w:r>
      <w:r w:rsidRPr="003B7EE6">
        <w:rPr>
          <w:bCs/>
          <w:sz w:val="28"/>
          <w:szCs w:val="28"/>
          <w:lang w:eastAsia="ru-RU"/>
        </w:rPr>
        <w:t xml:space="preserve"> материальн</w:t>
      </w:r>
      <w:r>
        <w:rPr>
          <w:bCs/>
          <w:sz w:val="28"/>
          <w:szCs w:val="28"/>
          <w:lang w:eastAsia="ru-RU"/>
        </w:rPr>
        <w:t>ую</w:t>
      </w:r>
      <w:r w:rsidRPr="003B7EE6">
        <w:rPr>
          <w:bCs/>
          <w:sz w:val="28"/>
          <w:szCs w:val="28"/>
          <w:lang w:eastAsia="ru-RU"/>
        </w:rPr>
        <w:t xml:space="preserve"> помощ</w:t>
      </w:r>
      <w:r>
        <w:rPr>
          <w:bCs/>
          <w:sz w:val="28"/>
          <w:szCs w:val="28"/>
          <w:lang w:eastAsia="ru-RU"/>
        </w:rPr>
        <w:t>ь</w:t>
      </w:r>
      <w:r w:rsidRPr="003B7EE6">
        <w:rPr>
          <w:bCs/>
          <w:sz w:val="28"/>
          <w:szCs w:val="28"/>
          <w:lang w:eastAsia="ru-RU"/>
        </w:rPr>
        <w:t xml:space="preserve"> гражданам, пострадавшим в результате чрезвычайной ситуации, вызванной сильными ливневыми дождями, выпавшими на территории Тимашевского городского поселения </w:t>
      </w:r>
      <w:r>
        <w:rPr>
          <w:bCs/>
          <w:sz w:val="28"/>
          <w:szCs w:val="28"/>
          <w:lang w:eastAsia="ru-RU"/>
        </w:rPr>
        <w:t xml:space="preserve"> </w:t>
      </w:r>
      <w:r w:rsidRPr="003B7EE6">
        <w:rPr>
          <w:bCs/>
          <w:sz w:val="28"/>
          <w:szCs w:val="28"/>
          <w:lang w:eastAsia="ru-RU"/>
        </w:rPr>
        <w:t>Тимашевского района в июне 2016 года</w:t>
      </w:r>
      <w:r>
        <w:rPr>
          <w:b/>
          <w:bCs/>
          <w:sz w:val="28"/>
          <w:szCs w:val="28"/>
          <w:lang w:eastAsia="ru-RU"/>
        </w:rPr>
        <w:t xml:space="preserve"> </w:t>
      </w:r>
      <w:r w:rsidRPr="003B7EE6">
        <w:rPr>
          <w:bCs/>
          <w:sz w:val="28"/>
          <w:szCs w:val="28"/>
          <w:lang w:eastAsia="ru-RU"/>
        </w:rPr>
        <w:t>за счет</w:t>
      </w:r>
      <w:r>
        <w:rPr>
          <w:sz w:val="28"/>
          <w:szCs w:val="28"/>
          <w:lang w:eastAsia="ru-RU"/>
        </w:rPr>
        <w:t xml:space="preserve"> средств резервного фонда администрации Тимашевского городского поселения Тимашевского района в размере 10 000 (десяти тысяч) рублей на каждого пострадавшего человека, зарегистрированного по месту жительства в Тимашевского городском поселении Тимашевского района, согласно приложения.</w:t>
      </w:r>
    </w:p>
    <w:p w:rsidR="007A7D9F" w:rsidRDefault="007A7D9F" w:rsidP="00983317">
      <w:pPr>
        <w:suppressAutoHyphens w:val="0"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2.Исполняющему обязанности н</w:t>
      </w:r>
      <w:r>
        <w:rPr>
          <w:sz w:val="28"/>
        </w:rPr>
        <w:t>ачальника муниципального казенного учреждения «Учётно-расчётное управление» Тимашевского городского поселения Тимашевского района</w:t>
      </w:r>
      <w:r w:rsidRPr="00CF412B">
        <w:rPr>
          <w:sz w:val="28"/>
        </w:rPr>
        <w:t xml:space="preserve"> </w:t>
      </w:r>
      <w:r>
        <w:rPr>
          <w:sz w:val="28"/>
        </w:rPr>
        <w:t xml:space="preserve">(Гапша) перечислить </w:t>
      </w:r>
      <w:r w:rsidRPr="003B7EE6">
        <w:rPr>
          <w:bCs/>
          <w:sz w:val="28"/>
          <w:szCs w:val="28"/>
          <w:lang w:eastAsia="ru-RU"/>
        </w:rPr>
        <w:t>единовременн</w:t>
      </w:r>
      <w:r>
        <w:rPr>
          <w:bCs/>
          <w:sz w:val="28"/>
          <w:szCs w:val="28"/>
          <w:lang w:eastAsia="ru-RU"/>
        </w:rPr>
        <w:t>ую</w:t>
      </w:r>
      <w:r w:rsidRPr="003B7EE6">
        <w:rPr>
          <w:bCs/>
          <w:sz w:val="28"/>
          <w:szCs w:val="28"/>
          <w:lang w:eastAsia="ru-RU"/>
        </w:rPr>
        <w:t xml:space="preserve"> материальн</w:t>
      </w:r>
      <w:r>
        <w:rPr>
          <w:bCs/>
          <w:sz w:val="28"/>
          <w:szCs w:val="28"/>
          <w:lang w:eastAsia="ru-RU"/>
        </w:rPr>
        <w:t>ую</w:t>
      </w:r>
      <w:r w:rsidRPr="003B7EE6">
        <w:rPr>
          <w:bCs/>
          <w:sz w:val="28"/>
          <w:szCs w:val="28"/>
          <w:lang w:eastAsia="ru-RU"/>
        </w:rPr>
        <w:t xml:space="preserve"> помощ</w:t>
      </w:r>
      <w:r>
        <w:rPr>
          <w:bCs/>
          <w:sz w:val="28"/>
          <w:szCs w:val="28"/>
          <w:lang w:eastAsia="ru-RU"/>
        </w:rPr>
        <w:t>ь</w:t>
      </w:r>
      <w:r w:rsidRPr="003B7EE6">
        <w:rPr>
          <w:bCs/>
          <w:sz w:val="28"/>
          <w:szCs w:val="28"/>
          <w:lang w:eastAsia="ru-RU"/>
        </w:rPr>
        <w:t xml:space="preserve"> гражданам, пострадавшим в результате чрезвычайной ситуации, вызванной сильными ливневыми дождями, выпавшими на территории Тимашевского городского поселения </w:t>
      </w:r>
      <w:r>
        <w:rPr>
          <w:bCs/>
          <w:sz w:val="28"/>
          <w:szCs w:val="28"/>
          <w:lang w:eastAsia="ru-RU"/>
        </w:rPr>
        <w:t xml:space="preserve"> </w:t>
      </w:r>
      <w:r w:rsidRPr="003B7EE6">
        <w:rPr>
          <w:bCs/>
          <w:sz w:val="28"/>
          <w:szCs w:val="28"/>
          <w:lang w:eastAsia="ru-RU"/>
        </w:rPr>
        <w:t>Тимашевского района в июне 2016 года</w:t>
      </w:r>
      <w:r>
        <w:rPr>
          <w:b/>
          <w:bCs/>
          <w:sz w:val="28"/>
          <w:szCs w:val="28"/>
          <w:lang w:eastAsia="ru-RU"/>
        </w:rPr>
        <w:t xml:space="preserve"> </w:t>
      </w:r>
      <w:r w:rsidRPr="003B7EE6">
        <w:rPr>
          <w:bCs/>
          <w:sz w:val="28"/>
          <w:szCs w:val="28"/>
          <w:lang w:eastAsia="ru-RU"/>
        </w:rPr>
        <w:t>за счет</w:t>
      </w:r>
      <w:r>
        <w:rPr>
          <w:sz w:val="28"/>
          <w:szCs w:val="28"/>
          <w:lang w:eastAsia="ru-RU"/>
        </w:rPr>
        <w:t xml:space="preserve"> средств резервного фонда администрации Тимашевского городского поселения Тимашевского района на расчетные счета граждан, согласно приложения.</w:t>
      </w:r>
    </w:p>
    <w:p w:rsidR="007A7D9F" w:rsidRPr="00983317" w:rsidRDefault="007A7D9F" w:rsidP="00983317">
      <w:p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</w:t>
      </w:r>
      <w:r w:rsidRPr="00983317">
        <w:rPr>
          <w:sz w:val="28"/>
          <w:szCs w:val="28"/>
          <w:lang w:eastAsia="ru-RU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  <w:lang w:eastAsia="ru-RU"/>
        </w:rPr>
        <w:t xml:space="preserve">исполняющего обязанности </w:t>
      </w:r>
      <w:r w:rsidRPr="00983317">
        <w:rPr>
          <w:sz w:val="28"/>
          <w:szCs w:val="28"/>
          <w:lang w:eastAsia="ru-RU"/>
        </w:rPr>
        <w:t>заместителя главы Тимашевского городского поселения Тимашевского района Е.</w:t>
      </w:r>
      <w:r>
        <w:rPr>
          <w:sz w:val="28"/>
          <w:szCs w:val="28"/>
          <w:lang w:eastAsia="ru-RU"/>
        </w:rPr>
        <w:t>С</w:t>
      </w:r>
      <w:r w:rsidRPr="00983317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Панкову</w:t>
      </w:r>
      <w:r w:rsidRPr="00983317">
        <w:rPr>
          <w:sz w:val="28"/>
          <w:szCs w:val="28"/>
          <w:lang w:eastAsia="ru-RU"/>
        </w:rPr>
        <w:t>.</w:t>
      </w:r>
    </w:p>
    <w:p w:rsidR="007A7D9F" w:rsidRPr="00983317" w:rsidRDefault="007A7D9F" w:rsidP="00983317">
      <w:pPr>
        <w:suppressAutoHyphens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</w:t>
      </w:r>
      <w:r w:rsidRPr="00983317">
        <w:rPr>
          <w:sz w:val="28"/>
          <w:szCs w:val="28"/>
          <w:lang w:eastAsia="ru-RU"/>
        </w:rPr>
        <w:t>Постановление вступает в силу со дня его подписания.</w:t>
      </w:r>
    </w:p>
    <w:p w:rsidR="007A7D9F" w:rsidRPr="009D0778" w:rsidRDefault="007A7D9F" w:rsidP="005E3046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A7D9F" w:rsidRPr="00390811" w:rsidRDefault="007A7D9F" w:rsidP="005E3046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927"/>
        <w:gridCol w:w="4927"/>
      </w:tblGrid>
      <w:tr w:rsidR="007A7D9F" w:rsidTr="000202B3">
        <w:tc>
          <w:tcPr>
            <w:tcW w:w="4927" w:type="dxa"/>
          </w:tcPr>
          <w:p w:rsidR="007A7D9F" w:rsidRPr="000202B3" w:rsidRDefault="007A7D9F" w:rsidP="000202B3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2B3">
              <w:rPr>
                <w:rFonts w:ascii="Times New Roman" w:hAnsi="Times New Roman" w:cs="Times New Roman"/>
                <w:bCs/>
                <w:sz w:val="28"/>
                <w:szCs w:val="28"/>
              </w:rPr>
              <w:t>Глава Тимашевского городского поселения Тимашевского района</w:t>
            </w:r>
          </w:p>
        </w:tc>
        <w:tc>
          <w:tcPr>
            <w:tcW w:w="4927" w:type="dxa"/>
          </w:tcPr>
          <w:p w:rsidR="007A7D9F" w:rsidRPr="000202B3" w:rsidRDefault="007A7D9F" w:rsidP="000202B3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7D9F" w:rsidRPr="000202B3" w:rsidRDefault="007A7D9F" w:rsidP="000202B3">
            <w:pPr>
              <w:pStyle w:val="FR1"/>
              <w:spacing w:before="0" w:line="240" w:lineRule="auto"/>
              <w:ind w:right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02B3">
              <w:rPr>
                <w:rFonts w:ascii="Times New Roman" w:hAnsi="Times New Roman" w:cs="Times New Roman"/>
                <w:bCs/>
                <w:sz w:val="28"/>
                <w:szCs w:val="28"/>
              </w:rPr>
              <w:t>П.В.Буряк</w:t>
            </w:r>
          </w:p>
        </w:tc>
      </w:tr>
    </w:tbl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Default="007A7D9F" w:rsidP="00121079">
      <w:pPr>
        <w:keepNext/>
        <w:suppressAutoHyphens w:val="0"/>
        <w:jc w:val="center"/>
        <w:outlineLvl w:val="0"/>
        <w:rPr>
          <w:b/>
          <w:sz w:val="28"/>
          <w:lang w:eastAsia="ru-RU"/>
        </w:rPr>
      </w:pPr>
    </w:p>
    <w:p w:rsidR="007A7D9F" w:rsidRPr="003752EB" w:rsidRDefault="007A7D9F" w:rsidP="00527280">
      <w:pPr>
        <w:suppressAutoHyphens w:val="0"/>
        <w:ind w:right="4495"/>
        <w:jc w:val="both"/>
        <w:rPr>
          <w:sz w:val="28"/>
          <w:szCs w:val="28"/>
          <w:lang w:eastAsia="ru-RU"/>
        </w:rPr>
      </w:pPr>
    </w:p>
    <w:sectPr w:rsidR="007A7D9F" w:rsidRPr="003752EB" w:rsidSect="00F15750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8F0" w:rsidRDefault="00A648F0">
      <w:r>
        <w:separator/>
      </w:r>
    </w:p>
  </w:endnote>
  <w:endnote w:type="continuationSeparator" w:id="1">
    <w:p w:rsidR="00A648F0" w:rsidRDefault="00A64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8F0" w:rsidRDefault="00A648F0">
      <w:r>
        <w:separator/>
      </w:r>
    </w:p>
  </w:footnote>
  <w:footnote w:type="continuationSeparator" w:id="1">
    <w:p w:rsidR="00A648F0" w:rsidRDefault="00A648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D9F" w:rsidRDefault="00B82AB9" w:rsidP="007F5E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A7D9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7D9F" w:rsidRDefault="007A7D9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D9F" w:rsidRPr="00F262BA" w:rsidRDefault="007A7D9F" w:rsidP="00977606">
    <w:pPr>
      <w:pStyle w:val="a5"/>
      <w:framePr w:wrap="around" w:vAnchor="text" w:hAnchor="margin" w:xAlign="center" w:y="1"/>
      <w:rPr>
        <w:rStyle w:val="a7"/>
        <w:sz w:val="28"/>
        <w:szCs w:val="28"/>
      </w:rPr>
    </w:pPr>
  </w:p>
  <w:p w:rsidR="007A7D9F" w:rsidRDefault="007A7D9F" w:rsidP="001210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534FF"/>
    <w:multiLevelType w:val="hybridMultilevel"/>
    <w:tmpl w:val="507C2DB6"/>
    <w:lvl w:ilvl="0" w:tplc="2E1C55CE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964"/>
    <w:rsid w:val="000202B3"/>
    <w:rsid w:val="00035C28"/>
    <w:rsid w:val="00067C27"/>
    <w:rsid w:val="00081743"/>
    <w:rsid w:val="000B051D"/>
    <w:rsid w:val="000C0814"/>
    <w:rsid w:val="00121079"/>
    <w:rsid w:val="00155F58"/>
    <w:rsid w:val="00171C8E"/>
    <w:rsid w:val="001D1452"/>
    <w:rsid w:val="002361BF"/>
    <w:rsid w:val="002968D3"/>
    <w:rsid w:val="002B3854"/>
    <w:rsid w:val="002E413E"/>
    <w:rsid w:val="0031164A"/>
    <w:rsid w:val="00336EAD"/>
    <w:rsid w:val="00347999"/>
    <w:rsid w:val="00364D3E"/>
    <w:rsid w:val="003752EB"/>
    <w:rsid w:val="00390811"/>
    <w:rsid w:val="003B0B6B"/>
    <w:rsid w:val="003B7EE6"/>
    <w:rsid w:val="003C19E2"/>
    <w:rsid w:val="003C5E7F"/>
    <w:rsid w:val="003F5525"/>
    <w:rsid w:val="00453000"/>
    <w:rsid w:val="00484B13"/>
    <w:rsid w:val="004E21B3"/>
    <w:rsid w:val="004F0FE2"/>
    <w:rsid w:val="00527280"/>
    <w:rsid w:val="005B541B"/>
    <w:rsid w:val="005E3046"/>
    <w:rsid w:val="006249F7"/>
    <w:rsid w:val="00642EC9"/>
    <w:rsid w:val="006436D5"/>
    <w:rsid w:val="00650964"/>
    <w:rsid w:val="00667297"/>
    <w:rsid w:val="00671D24"/>
    <w:rsid w:val="006D6F1D"/>
    <w:rsid w:val="007934C0"/>
    <w:rsid w:val="007A7D9F"/>
    <w:rsid w:val="007E63A9"/>
    <w:rsid w:val="007F06E2"/>
    <w:rsid w:val="007F2092"/>
    <w:rsid w:val="007F3A27"/>
    <w:rsid w:val="007F5E17"/>
    <w:rsid w:val="008428B2"/>
    <w:rsid w:val="008945E1"/>
    <w:rsid w:val="008A20CA"/>
    <w:rsid w:val="008A4EF3"/>
    <w:rsid w:val="00922691"/>
    <w:rsid w:val="00977606"/>
    <w:rsid w:val="00983317"/>
    <w:rsid w:val="00993B18"/>
    <w:rsid w:val="00996F79"/>
    <w:rsid w:val="009D0778"/>
    <w:rsid w:val="00A3501E"/>
    <w:rsid w:val="00A648F0"/>
    <w:rsid w:val="00AB0FB6"/>
    <w:rsid w:val="00AC4444"/>
    <w:rsid w:val="00B0100E"/>
    <w:rsid w:val="00B1560C"/>
    <w:rsid w:val="00B20848"/>
    <w:rsid w:val="00B4419A"/>
    <w:rsid w:val="00B62532"/>
    <w:rsid w:val="00B7515F"/>
    <w:rsid w:val="00B82AB9"/>
    <w:rsid w:val="00B86610"/>
    <w:rsid w:val="00B876CD"/>
    <w:rsid w:val="00BA1FF3"/>
    <w:rsid w:val="00BB76EB"/>
    <w:rsid w:val="00C06220"/>
    <w:rsid w:val="00C076C5"/>
    <w:rsid w:val="00C514FB"/>
    <w:rsid w:val="00C8097B"/>
    <w:rsid w:val="00CE07C7"/>
    <w:rsid w:val="00CF412B"/>
    <w:rsid w:val="00D74DF8"/>
    <w:rsid w:val="00DC72E1"/>
    <w:rsid w:val="00E04FBB"/>
    <w:rsid w:val="00E4419A"/>
    <w:rsid w:val="00F15750"/>
    <w:rsid w:val="00F262BA"/>
    <w:rsid w:val="00F3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46"/>
    <w:pPr>
      <w:suppressAutoHyphens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E304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5E3046"/>
    <w:rPr>
      <w:rFonts w:eastAsia="Times New Roman" w:cs="Times New Roman"/>
      <w:sz w:val="24"/>
      <w:szCs w:val="24"/>
      <w:lang w:eastAsia="ar-SA" w:bidi="ar-SA"/>
    </w:rPr>
  </w:style>
  <w:style w:type="paragraph" w:customStyle="1" w:styleId="FR1">
    <w:name w:val="FR1"/>
    <w:uiPriority w:val="99"/>
    <w:rsid w:val="005E3046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rsid w:val="005E3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E3046"/>
    <w:rPr>
      <w:rFonts w:eastAsia="Times New Roman" w:cs="Times New Roman"/>
      <w:sz w:val="24"/>
      <w:szCs w:val="24"/>
      <w:lang w:eastAsia="ar-SA" w:bidi="ar-SA"/>
    </w:rPr>
  </w:style>
  <w:style w:type="character" w:styleId="a7">
    <w:name w:val="page number"/>
    <w:basedOn w:val="a0"/>
    <w:uiPriority w:val="99"/>
    <w:rsid w:val="005E3046"/>
    <w:rPr>
      <w:rFonts w:cs="Times New Roman"/>
    </w:rPr>
  </w:style>
  <w:style w:type="table" w:styleId="a8">
    <w:name w:val="Table Grid"/>
    <w:basedOn w:val="a1"/>
    <w:uiPriority w:val="99"/>
    <w:rsid w:val="007F20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3C5E7F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336EAD"/>
    <w:rPr>
      <w:rFonts w:ascii="Times New Roman" w:hAnsi="Times New Roman" w:cs="Times New Roman"/>
      <w:spacing w:val="10"/>
      <w:sz w:val="24"/>
      <w:szCs w:val="24"/>
    </w:rPr>
  </w:style>
  <w:style w:type="paragraph" w:styleId="aa">
    <w:name w:val="footer"/>
    <w:basedOn w:val="a"/>
    <w:link w:val="ab"/>
    <w:uiPriority w:val="99"/>
    <w:semiHidden/>
    <w:rsid w:val="001210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21079"/>
    <w:rPr>
      <w:rFonts w:eastAsia="Times New Roman" w:cs="Times New Roman"/>
      <w:sz w:val="24"/>
      <w:szCs w:val="24"/>
      <w:lang w:eastAsia="ar-SA" w:bidi="ar-SA"/>
    </w:rPr>
  </w:style>
  <w:style w:type="paragraph" w:styleId="ac">
    <w:name w:val="Balloon Text"/>
    <w:basedOn w:val="a"/>
    <w:link w:val="ad"/>
    <w:uiPriority w:val="99"/>
    <w:semiHidden/>
    <w:rsid w:val="00B866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86610"/>
    <w:rPr>
      <w:rFonts w:ascii="Tahoma" w:hAnsi="Tahoma" w:cs="Tahoma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95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32</cp:revision>
  <cp:lastPrinted>2016-07-08T12:27:00Z</cp:lastPrinted>
  <dcterms:created xsi:type="dcterms:W3CDTF">2016-06-07T10:05:00Z</dcterms:created>
  <dcterms:modified xsi:type="dcterms:W3CDTF">2018-05-31T11:04:00Z</dcterms:modified>
</cp:coreProperties>
</file>