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948" w:rsidRDefault="00865462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9F4948" w:rsidRDefault="00865462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0"/>
      </w:tblGrid>
      <w:tr w:rsidR="009F4948" w:rsidRPr="007470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F4948" w:rsidRDefault="00865462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нормативного правового акта – решения Совета Тимашевского городского поселения Тимашевского района «О бюджете Тимашевского городского поселения Тимашевского района 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2020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год»</w:t>
            </w:r>
          </w:p>
        </w:tc>
      </w:tr>
    </w:tbl>
    <w:p w:rsidR="009F4948" w:rsidRDefault="009F4948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4948" w:rsidRDefault="00865462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9F4948" w:rsidRDefault="00865462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телекоммуникационной сети «Интернет» дл</w:t>
      </w:r>
      <w:r>
        <w:rPr>
          <w:rFonts w:ascii="Times New Roman" w:hAnsi="Times New Roman"/>
          <w:sz w:val="28"/>
          <w:szCs w:val="28"/>
        </w:rPr>
        <w:t>я проведения независимой экспертизы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</w:rPr>
        <w:t>.</w:t>
      </w:r>
    </w:p>
    <w:p w:rsidR="009F4948" w:rsidRDefault="00865462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положения проекта ре</w:t>
      </w:r>
      <w:r>
        <w:rPr>
          <w:rFonts w:ascii="Times New Roman" w:hAnsi="Times New Roman"/>
          <w:sz w:val="28"/>
          <w:szCs w:val="28"/>
        </w:rPr>
        <w:t>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</w:rPr>
        <w:t>.</w:t>
      </w:r>
    </w:p>
    <w:p w:rsidR="009F4948" w:rsidRDefault="00865462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</w:rPr>
        <w:t xml:space="preserve">47 </w:t>
      </w:r>
      <w:r>
        <w:rPr>
          <w:rFonts w:ascii="Times New Roman" w:hAnsi="Times New Roman"/>
          <w:sz w:val="28"/>
          <w:szCs w:val="28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</w:rPr>
        <w:t>06.10.200</w:t>
      </w:r>
      <w:r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131-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.</w:t>
      </w:r>
    </w:p>
    <w:p w:rsidR="009F4948" w:rsidRDefault="00865462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9F4948" w:rsidRDefault="00865462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9F4948" w:rsidRDefault="00865462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9F4948" w:rsidRDefault="00865462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9F4948" w:rsidRDefault="00865462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proofErr w:type="spellStart"/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Кроква</w:t>
      </w:r>
      <w:proofErr w:type="spellEnd"/>
    </w:p>
    <w:p w:rsidR="009F4948" w:rsidRDefault="00865462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1</w:t>
      </w:r>
      <w:r w:rsidR="007470B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.12.2019</w:t>
      </w:r>
    </w:p>
    <w:p w:rsidR="009F4948" w:rsidRDefault="00865462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9F4948" w:rsidRDefault="00865462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      </w:t>
      </w:r>
      <w:r>
        <w:rPr>
          <w:rFonts w:ascii="Times New Roman" w:hAnsi="Times New Roman"/>
          <w:sz w:val="28"/>
          <w:szCs w:val="28"/>
        </w:rPr>
        <w:t>   </w:t>
      </w:r>
    </w:p>
    <w:p w:rsidR="009F4948" w:rsidRDefault="00865462">
      <w:pPr>
        <w:pStyle w:val="a4"/>
        <w:jc w:val="both"/>
        <w:rPr>
          <w:rFonts w:hint="eastAsia"/>
        </w:rPr>
      </w:pPr>
      <w:r>
        <w:rPr>
          <w:rFonts w:ascii="Times New Roman" w:hAnsi="Times New Roman"/>
          <w:sz w:val="36"/>
          <w:szCs w:val="36"/>
        </w:rPr>
        <w:t> </w:t>
      </w:r>
    </w:p>
    <w:sectPr w:rsidR="009F4948" w:rsidSect="009F4948">
      <w:headerReference w:type="default" r:id="rId6"/>
      <w:footerReference w:type="default" r:id="rId7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462" w:rsidRDefault="00865462" w:rsidP="009F4948">
      <w:r>
        <w:separator/>
      </w:r>
    </w:p>
  </w:endnote>
  <w:endnote w:type="continuationSeparator" w:id="0">
    <w:p w:rsidR="00865462" w:rsidRDefault="00865462" w:rsidP="009F4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48" w:rsidRDefault="009F494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462" w:rsidRDefault="00865462" w:rsidP="009F4948">
      <w:r>
        <w:separator/>
      </w:r>
    </w:p>
  </w:footnote>
  <w:footnote w:type="continuationSeparator" w:id="0">
    <w:p w:rsidR="00865462" w:rsidRDefault="00865462" w:rsidP="009F49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48" w:rsidRDefault="009F4948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F4948"/>
    <w:rsid w:val="007470B4"/>
    <w:rsid w:val="00865462"/>
    <w:rsid w:val="009F4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F4948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F4948"/>
    <w:rPr>
      <w:u w:val="single"/>
    </w:rPr>
  </w:style>
  <w:style w:type="table" w:customStyle="1" w:styleId="TableNormal">
    <w:name w:val="Table Normal"/>
    <w:rsid w:val="009F49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9F4948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9F4948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2</cp:revision>
  <dcterms:created xsi:type="dcterms:W3CDTF">2020-01-13T11:27:00Z</dcterms:created>
  <dcterms:modified xsi:type="dcterms:W3CDTF">2020-01-13T11:27:00Z</dcterms:modified>
</cp:coreProperties>
</file>