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508"/>
        <w:gridCol w:w="4320"/>
      </w:tblGrid>
      <w:tr w:rsidR="00EC387A" w:rsidTr="00EC387A">
        <w:tc>
          <w:tcPr>
            <w:tcW w:w="5508" w:type="dxa"/>
          </w:tcPr>
          <w:p w:rsidR="00EC387A" w:rsidRDefault="00EC387A" w:rsidP="0055329A"/>
        </w:tc>
        <w:tc>
          <w:tcPr>
            <w:tcW w:w="4320" w:type="dxa"/>
          </w:tcPr>
          <w:p w:rsidR="00EC387A" w:rsidRDefault="00EC387A" w:rsidP="0055329A">
            <w:pPr>
              <w:autoSpaceDE w:val="0"/>
              <w:autoSpaceDN w:val="0"/>
              <w:adjustRightInd w:val="0"/>
              <w:outlineLvl w:val="1"/>
              <w:rPr>
                <w:sz w:val="28"/>
                <w:szCs w:val="28"/>
              </w:rPr>
            </w:pPr>
            <w:r>
              <w:rPr>
                <w:sz w:val="28"/>
                <w:szCs w:val="28"/>
              </w:rPr>
              <w:t xml:space="preserve">ПРИЛОЖЕНИЕ </w:t>
            </w:r>
          </w:p>
          <w:p w:rsidR="00EC387A" w:rsidRDefault="00EC387A" w:rsidP="0055329A">
            <w:pPr>
              <w:autoSpaceDE w:val="0"/>
              <w:autoSpaceDN w:val="0"/>
              <w:adjustRightInd w:val="0"/>
              <w:outlineLvl w:val="1"/>
              <w:rPr>
                <w:sz w:val="28"/>
                <w:szCs w:val="28"/>
              </w:rPr>
            </w:pPr>
          </w:p>
          <w:p w:rsidR="00EC387A" w:rsidRPr="00DE20E2" w:rsidRDefault="00EC387A" w:rsidP="0055329A">
            <w:pPr>
              <w:autoSpaceDE w:val="0"/>
              <w:autoSpaceDN w:val="0"/>
              <w:adjustRightInd w:val="0"/>
              <w:outlineLvl w:val="1"/>
              <w:rPr>
                <w:sz w:val="28"/>
                <w:szCs w:val="28"/>
              </w:rPr>
            </w:pPr>
            <w:r>
              <w:rPr>
                <w:sz w:val="28"/>
                <w:szCs w:val="28"/>
              </w:rPr>
              <w:t>УТВЕРЖДЕН</w:t>
            </w:r>
          </w:p>
          <w:p w:rsidR="00EC387A" w:rsidRDefault="00EC387A" w:rsidP="0055329A">
            <w:pPr>
              <w:autoSpaceDE w:val="0"/>
              <w:autoSpaceDN w:val="0"/>
              <w:adjustRightInd w:val="0"/>
              <w:outlineLvl w:val="1"/>
              <w:rPr>
                <w:sz w:val="28"/>
                <w:szCs w:val="28"/>
              </w:rPr>
            </w:pPr>
            <w:r>
              <w:rPr>
                <w:sz w:val="28"/>
                <w:szCs w:val="28"/>
              </w:rPr>
              <w:t>постановлением администрации Тимашевского городского поселения Тимашевского района</w:t>
            </w:r>
          </w:p>
          <w:p w:rsidR="00EC387A" w:rsidRDefault="00EC387A" w:rsidP="0055329A">
            <w:pPr>
              <w:autoSpaceDE w:val="0"/>
              <w:autoSpaceDN w:val="0"/>
              <w:adjustRightInd w:val="0"/>
              <w:outlineLvl w:val="1"/>
              <w:rPr>
                <w:sz w:val="28"/>
                <w:szCs w:val="28"/>
              </w:rPr>
            </w:pPr>
            <w:r>
              <w:rPr>
                <w:sz w:val="28"/>
                <w:szCs w:val="28"/>
              </w:rPr>
              <w:t>от ___________________№ _____</w:t>
            </w:r>
          </w:p>
          <w:p w:rsidR="00EC387A" w:rsidRPr="00883EF2" w:rsidRDefault="00EC387A" w:rsidP="0055329A">
            <w:pPr>
              <w:rPr>
                <w:sz w:val="28"/>
                <w:szCs w:val="28"/>
              </w:rPr>
            </w:pPr>
          </w:p>
        </w:tc>
      </w:tr>
    </w:tbl>
    <w:p w:rsidR="000E32F1" w:rsidRDefault="000E32F1" w:rsidP="000E32F1">
      <w:pPr>
        <w:shd w:val="clear" w:color="auto" w:fill="FFFFFF"/>
        <w:rPr>
          <w:rFonts w:ascii="Verdana" w:hAnsi="Verdana"/>
          <w:color w:val="000000"/>
          <w:sz w:val="20"/>
          <w:szCs w:val="20"/>
        </w:rPr>
      </w:pPr>
    </w:p>
    <w:p w:rsidR="000E32F1" w:rsidRDefault="000E32F1" w:rsidP="000E32F1">
      <w:pPr>
        <w:shd w:val="clear" w:color="auto" w:fill="FFFFFF"/>
        <w:rPr>
          <w:rFonts w:ascii="Verdana" w:hAnsi="Verdana"/>
          <w:color w:val="000000"/>
          <w:sz w:val="20"/>
          <w:szCs w:val="20"/>
        </w:rPr>
      </w:pPr>
    </w:p>
    <w:p w:rsidR="000E32F1" w:rsidRDefault="000E32F1" w:rsidP="000E32F1">
      <w:pPr>
        <w:shd w:val="clear" w:color="auto" w:fill="FFFFFF"/>
        <w:jc w:val="center"/>
        <w:rPr>
          <w:b/>
          <w:bCs/>
          <w:sz w:val="28"/>
          <w:szCs w:val="28"/>
        </w:rPr>
      </w:pPr>
      <w:r w:rsidRPr="003E7F8B">
        <w:rPr>
          <w:b/>
          <w:bCs/>
          <w:sz w:val="28"/>
          <w:szCs w:val="28"/>
        </w:rPr>
        <w:t>ПОРЯДОК</w:t>
      </w:r>
    </w:p>
    <w:p w:rsidR="000F12C1" w:rsidRPr="00D055A5" w:rsidRDefault="000F12C1" w:rsidP="000F12C1">
      <w:pPr>
        <w:autoSpaceDE w:val="0"/>
        <w:autoSpaceDN w:val="0"/>
        <w:adjustRightInd w:val="0"/>
        <w:spacing w:before="108" w:after="108"/>
        <w:jc w:val="center"/>
        <w:outlineLvl w:val="0"/>
        <w:rPr>
          <w:b/>
          <w:bCs/>
          <w:sz w:val="28"/>
          <w:szCs w:val="28"/>
        </w:rPr>
      </w:pPr>
      <w:r w:rsidRPr="00D055A5">
        <w:rPr>
          <w:b/>
          <w:bCs/>
          <w:sz w:val="28"/>
          <w:szCs w:val="28"/>
        </w:rPr>
        <w:t xml:space="preserve">принятия решения о признании (об отказе в признании) молодых семей нуждающимися в жилых помещениях </w:t>
      </w:r>
      <w:r w:rsidR="00CA0971" w:rsidRPr="00CA0971">
        <w:rPr>
          <w:b/>
          <w:bCs/>
          <w:sz w:val="28"/>
          <w:szCs w:val="28"/>
        </w:rPr>
        <w:t>для участия в основном мероприятии «Обеспечение жильем молодых семей» государственной программы Ро</w:t>
      </w:r>
      <w:r w:rsidR="008A68C2">
        <w:rPr>
          <w:b/>
          <w:bCs/>
          <w:sz w:val="28"/>
          <w:szCs w:val="28"/>
        </w:rPr>
        <w:t>ссийской Федерации «Обеспечение</w:t>
      </w:r>
      <w:r w:rsidR="00CA0971" w:rsidRPr="00CA0971">
        <w:rPr>
          <w:b/>
          <w:bCs/>
          <w:sz w:val="28"/>
          <w:szCs w:val="28"/>
        </w:rPr>
        <w:t xml:space="preserve">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p>
    <w:p w:rsidR="000E32F1" w:rsidRPr="003E7F8B" w:rsidRDefault="000E32F1" w:rsidP="000E32F1">
      <w:pPr>
        <w:shd w:val="clear" w:color="auto" w:fill="FFFFFF"/>
        <w:rPr>
          <w:b/>
          <w:sz w:val="28"/>
          <w:szCs w:val="28"/>
        </w:rPr>
      </w:pPr>
    </w:p>
    <w:p w:rsidR="000E32F1" w:rsidRPr="00684B9C" w:rsidRDefault="000E32F1" w:rsidP="004F3994">
      <w:pPr>
        <w:shd w:val="clear" w:color="auto" w:fill="FFFFFF"/>
        <w:jc w:val="center"/>
        <w:rPr>
          <w:b/>
          <w:sz w:val="28"/>
          <w:szCs w:val="28"/>
        </w:rPr>
      </w:pPr>
      <w:r w:rsidRPr="00684B9C">
        <w:rPr>
          <w:b/>
          <w:bCs/>
          <w:sz w:val="28"/>
          <w:szCs w:val="28"/>
        </w:rPr>
        <w:t xml:space="preserve">1. </w:t>
      </w:r>
      <w:r w:rsidR="00B27F52">
        <w:rPr>
          <w:b/>
          <w:bCs/>
          <w:sz w:val="28"/>
          <w:szCs w:val="28"/>
        </w:rPr>
        <w:t>Общие положения</w:t>
      </w:r>
    </w:p>
    <w:p w:rsidR="000E32F1" w:rsidRPr="00684B9C" w:rsidRDefault="000E32F1" w:rsidP="00684B9C">
      <w:pPr>
        <w:shd w:val="clear" w:color="auto" w:fill="FFFFFF"/>
        <w:jc w:val="both"/>
        <w:rPr>
          <w:color w:val="000000"/>
          <w:sz w:val="28"/>
          <w:szCs w:val="28"/>
        </w:rPr>
      </w:pPr>
    </w:p>
    <w:p w:rsidR="00CA0971" w:rsidRPr="00873CA6" w:rsidRDefault="000E32F1" w:rsidP="00873CA6">
      <w:pPr>
        <w:pStyle w:val="1"/>
        <w:numPr>
          <w:ilvl w:val="1"/>
          <w:numId w:val="9"/>
        </w:numPr>
        <w:spacing w:before="0" w:after="0"/>
        <w:ind w:left="0" w:firstLine="709"/>
        <w:contextualSpacing/>
        <w:mirrorIndents/>
        <w:jc w:val="both"/>
        <w:rPr>
          <w:rFonts w:ascii="Times New Roman" w:hAnsi="Times New Roman"/>
          <w:b w:val="0"/>
          <w:color w:val="auto"/>
          <w:sz w:val="28"/>
          <w:szCs w:val="28"/>
          <w:shd w:val="clear" w:color="auto" w:fill="FFFFFF"/>
        </w:rPr>
      </w:pPr>
      <w:proofErr w:type="gramStart"/>
      <w:r w:rsidRPr="00873CA6">
        <w:rPr>
          <w:rFonts w:ascii="Times New Roman" w:hAnsi="Times New Roman"/>
          <w:b w:val="0"/>
          <w:color w:val="auto"/>
          <w:sz w:val="28"/>
          <w:szCs w:val="28"/>
        </w:rPr>
        <w:t xml:space="preserve">Порядок </w:t>
      </w:r>
      <w:r w:rsidR="00D477EB" w:rsidRPr="00873CA6">
        <w:rPr>
          <w:rFonts w:ascii="Times New Roman" w:hAnsi="Times New Roman"/>
          <w:b w:val="0"/>
          <w:color w:val="auto"/>
          <w:sz w:val="28"/>
          <w:szCs w:val="28"/>
        </w:rPr>
        <w:t>принятия решения о признании</w:t>
      </w:r>
      <w:r w:rsidR="004521AC" w:rsidRPr="00873CA6">
        <w:rPr>
          <w:rFonts w:ascii="Times New Roman" w:hAnsi="Times New Roman"/>
          <w:b w:val="0"/>
          <w:color w:val="auto"/>
          <w:sz w:val="28"/>
          <w:szCs w:val="28"/>
        </w:rPr>
        <w:t xml:space="preserve"> (об отказе в признании) молодых семей нуждающимися в жилых помещениях </w:t>
      </w:r>
      <w:r w:rsidR="00B60C48" w:rsidRPr="00873CA6">
        <w:rPr>
          <w:rFonts w:ascii="Times New Roman" w:hAnsi="Times New Roman"/>
          <w:b w:val="0"/>
          <w:color w:val="auto"/>
          <w:sz w:val="28"/>
          <w:szCs w:val="28"/>
        </w:rPr>
        <w:t>для</w:t>
      </w:r>
      <w:r w:rsidR="004521AC" w:rsidRPr="00873CA6">
        <w:rPr>
          <w:rFonts w:ascii="Times New Roman" w:hAnsi="Times New Roman"/>
          <w:b w:val="0"/>
          <w:color w:val="auto"/>
          <w:sz w:val="28"/>
          <w:szCs w:val="28"/>
        </w:rPr>
        <w:t xml:space="preserve"> участия </w:t>
      </w:r>
      <w:r w:rsidR="00CA0971" w:rsidRPr="00873CA6">
        <w:rPr>
          <w:rFonts w:ascii="Times New Roman" w:hAnsi="Times New Roman"/>
          <w:b w:val="0"/>
          <w:color w:val="auto"/>
          <w:sz w:val="28"/>
          <w:szCs w:val="28"/>
        </w:rPr>
        <w:t>в основном мероприятии «Обеспечение жильем молодых семей» (далее – основное мероприятие) государственной программы Российской Федерации «Обеспечением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1AC" w:rsidRPr="00873CA6">
        <w:rPr>
          <w:rFonts w:ascii="Times New Roman" w:hAnsi="Times New Roman"/>
          <w:b w:val="0"/>
          <w:color w:val="auto"/>
          <w:sz w:val="28"/>
          <w:szCs w:val="28"/>
        </w:rPr>
        <w:t xml:space="preserve"> </w:t>
      </w:r>
      <w:r w:rsidRPr="00873CA6">
        <w:rPr>
          <w:rFonts w:ascii="Times New Roman" w:hAnsi="Times New Roman"/>
          <w:b w:val="0"/>
          <w:color w:val="auto"/>
          <w:sz w:val="28"/>
          <w:szCs w:val="28"/>
        </w:rPr>
        <w:t xml:space="preserve">(далее – Порядок) разработан </w:t>
      </w:r>
      <w:r w:rsidR="00665690" w:rsidRPr="00873CA6">
        <w:rPr>
          <w:rFonts w:ascii="Times New Roman" w:hAnsi="Times New Roman"/>
          <w:b w:val="0"/>
          <w:color w:val="auto"/>
          <w:sz w:val="28"/>
          <w:szCs w:val="28"/>
        </w:rPr>
        <w:t xml:space="preserve">в соответствии с </w:t>
      </w:r>
      <w:hyperlink r:id="rId8" w:history="1">
        <w:r w:rsidR="00665690" w:rsidRPr="00873CA6">
          <w:rPr>
            <w:rFonts w:ascii="Times New Roman" w:hAnsi="Times New Roman"/>
            <w:b w:val="0"/>
            <w:color w:val="auto"/>
            <w:sz w:val="28"/>
            <w:szCs w:val="28"/>
          </w:rPr>
          <w:t>Жилищным кодексом</w:t>
        </w:r>
      </w:hyperlink>
      <w:r w:rsidR="00665690" w:rsidRPr="00873CA6">
        <w:rPr>
          <w:rFonts w:ascii="Times New Roman" w:hAnsi="Times New Roman"/>
          <w:b w:val="0"/>
          <w:color w:val="auto"/>
          <w:sz w:val="28"/>
          <w:szCs w:val="28"/>
        </w:rPr>
        <w:t xml:space="preserve"> Российской Федерации, </w:t>
      </w:r>
      <w:hyperlink r:id="rId9" w:history="1">
        <w:r w:rsidR="00665690" w:rsidRPr="00873CA6">
          <w:rPr>
            <w:rFonts w:ascii="Times New Roman" w:hAnsi="Times New Roman"/>
            <w:b w:val="0"/>
            <w:color w:val="auto"/>
            <w:sz w:val="28"/>
            <w:szCs w:val="28"/>
          </w:rPr>
          <w:t>постановлением</w:t>
        </w:r>
        <w:proofErr w:type="gramEnd"/>
      </w:hyperlink>
      <w:r w:rsidR="00665690" w:rsidRPr="00873CA6">
        <w:rPr>
          <w:rFonts w:ascii="Times New Roman" w:hAnsi="Times New Roman"/>
          <w:b w:val="0"/>
          <w:color w:val="auto"/>
          <w:sz w:val="28"/>
          <w:szCs w:val="28"/>
        </w:rPr>
        <w:t xml:space="preserve"> Правительства Российской Феде</w:t>
      </w:r>
      <w:r w:rsidR="00CA0971" w:rsidRPr="00873CA6">
        <w:rPr>
          <w:rFonts w:ascii="Times New Roman" w:hAnsi="Times New Roman"/>
          <w:b w:val="0"/>
          <w:color w:val="auto"/>
          <w:sz w:val="28"/>
          <w:szCs w:val="28"/>
        </w:rPr>
        <w:t xml:space="preserve">рации от 17 декабря 2010 года № 1050 </w:t>
      </w:r>
      <w:r w:rsidR="00CA0971" w:rsidRPr="00873CA6">
        <w:rPr>
          <w:rFonts w:ascii="Times New Roman" w:hAnsi="Times New Roman"/>
          <w:b w:val="0"/>
          <w:color w:val="auto"/>
          <w:sz w:val="28"/>
          <w:szCs w:val="28"/>
          <w:shd w:val="clear" w:color="auto" w:fill="FFFFFF"/>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CE62B9" w:rsidRPr="00873CA6" w:rsidRDefault="00CE62B9" w:rsidP="00873CA6">
      <w:pPr>
        <w:pStyle w:val="1"/>
        <w:numPr>
          <w:ilvl w:val="1"/>
          <w:numId w:val="9"/>
        </w:numPr>
        <w:spacing w:before="0" w:after="0"/>
        <w:ind w:left="0" w:firstLine="709"/>
        <w:contextualSpacing/>
        <w:mirrorIndents/>
        <w:jc w:val="both"/>
        <w:rPr>
          <w:rFonts w:ascii="Times New Roman" w:hAnsi="Times New Roman"/>
          <w:b w:val="0"/>
          <w:color w:val="auto"/>
          <w:sz w:val="28"/>
          <w:szCs w:val="28"/>
        </w:rPr>
      </w:pPr>
      <w:proofErr w:type="gramStart"/>
      <w:r w:rsidRPr="00260455">
        <w:rPr>
          <w:rFonts w:ascii="Times New Roman" w:hAnsi="Times New Roman"/>
          <w:b w:val="0"/>
          <w:color w:val="auto"/>
          <w:spacing w:val="2"/>
          <w:sz w:val="28"/>
          <w:szCs w:val="28"/>
        </w:rPr>
        <w:t>Порядок определяет последовательность действий при принятии решения о признании (отказе в признании) молодых семей, зарегистрированных по месту жительства на</w:t>
      </w:r>
      <w:r w:rsidRPr="00873CA6">
        <w:rPr>
          <w:rFonts w:ascii="Times New Roman" w:hAnsi="Times New Roman"/>
          <w:b w:val="0"/>
          <w:color w:val="auto"/>
          <w:sz w:val="28"/>
          <w:szCs w:val="28"/>
        </w:rPr>
        <w:t xml:space="preserve"> территории Тимашевского городского поселения Тимашевского района, </w:t>
      </w:r>
      <w:r w:rsidRPr="00260455">
        <w:rPr>
          <w:rFonts w:ascii="Times New Roman" w:hAnsi="Times New Roman"/>
          <w:b w:val="0"/>
          <w:color w:val="auto"/>
          <w:spacing w:val="2"/>
          <w:sz w:val="28"/>
          <w:szCs w:val="28"/>
        </w:rPr>
        <w:t xml:space="preserve">нуждающимися в жилых помещениях </w:t>
      </w:r>
      <w:r w:rsidRPr="00873CA6">
        <w:rPr>
          <w:rFonts w:ascii="Times New Roman" w:hAnsi="Times New Roman"/>
          <w:b w:val="0"/>
          <w:color w:val="auto"/>
          <w:sz w:val="28"/>
          <w:szCs w:val="28"/>
        </w:rPr>
        <w:t>для участия в основном мероприятии «Обеспечение жильем молодых семей» государственной программы Российской Федерации «Обеспечением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010168">
        <w:rPr>
          <w:rFonts w:ascii="Times New Roman" w:hAnsi="Times New Roman"/>
          <w:b w:val="0"/>
          <w:color w:val="auto"/>
          <w:sz w:val="28"/>
          <w:szCs w:val="28"/>
        </w:rPr>
        <w:t>.</w:t>
      </w:r>
      <w:proofErr w:type="gramEnd"/>
    </w:p>
    <w:p w:rsidR="00CE62B9" w:rsidRPr="00873CA6" w:rsidRDefault="00E4075E" w:rsidP="00873CA6">
      <w:pPr>
        <w:pStyle w:val="1"/>
        <w:numPr>
          <w:ilvl w:val="1"/>
          <w:numId w:val="9"/>
        </w:numPr>
        <w:spacing w:before="0" w:after="0"/>
        <w:ind w:left="0" w:firstLine="709"/>
        <w:contextualSpacing/>
        <w:mirrorIndents/>
        <w:jc w:val="both"/>
        <w:rPr>
          <w:rFonts w:ascii="Times New Roman" w:hAnsi="Times New Roman"/>
          <w:b w:val="0"/>
          <w:color w:val="auto"/>
          <w:spacing w:val="2"/>
          <w:sz w:val="28"/>
          <w:szCs w:val="28"/>
        </w:rPr>
      </w:pPr>
      <w:r w:rsidRPr="00260455">
        <w:rPr>
          <w:rFonts w:ascii="Times New Roman" w:hAnsi="Times New Roman"/>
          <w:b w:val="0"/>
          <w:color w:val="auto"/>
          <w:spacing w:val="2"/>
          <w:sz w:val="28"/>
          <w:szCs w:val="28"/>
        </w:rPr>
        <w:t xml:space="preserve">Органом, уполномоченным на принятие решения о признании (об отказе в признании) молодых семей, зарегистрированных по месту жительства на территории </w:t>
      </w:r>
      <w:r w:rsidRPr="00873CA6">
        <w:rPr>
          <w:rFonts w:ascii="Times New Roman" w:hAnsi="Times New Roman"/>
          <w:b w:val="0"/>
          <w:color w:val="auto"/>
          <w:spacing w:val="2"/>
          <w:sz w:val="28"/>
          <w:szCs w:val="28"/>
        </w:rPr>
        <w:t>Тимашевского городского поселения Тимашевского района</w:t>
      </w:r>
      <w:r w:rsidRPr="00260455">
        <w:rPr>
          <w:rFonts w:ascii="Times New Roman" w:hAnsi="Times New Roman"/>
          <w:b w:val="0"/>
          <w:color w:val="auto"/>
          <w:spacing w:val="2"/>
          <w:sz w:val="28"/>
          <w:szCs w:val="28"/>
        </w:rPr>
        <w:t xml:space="preserve">, </w:t>
      </w:r>
      <w:r w:rsidRPr="00260455">
        <w:rPr>
          <w:rFonts w:ascii="Times New Roman" w:hAnsi="Times New Roman"/>
          <w:b w:val="0"/>
          <w:color w:val="auto"/>
          <w:spacing w:val="2"/>
          <w:sz w:val="28"/>
          <w:szCs w:val="28"/>
        </w:rPr>
        <w:lastRenderedPageBreak/>
        <w:t xml:space="preserve">нуждающимися в жилых помещениях </w:t>
      </w:r>
      <w:r w:rsidRPr="00873CA6">
        <w:rPr>
          <w:rFonts w:ascii="Times New Roman" w:hAnsi="Times New Roman"/>
          <w:b w:val="0"/>
          <w:color w:val="auto"/>
          <w:sz w:val="28"/>
          <w:szCs w:val="28"/>
        </w:rPr>
        <w:t xml:space="preserve">для участия в основном мероприятии </w:t>
      </w:r>
      <w:r w:rsidRPr="00260455">
        <w:rPr>
          <w:rFonts w:ascii="Times New Roman" w:hAnsi="Times New Roman"/>
          <w:b w:val="0"/>
          <w:color w:val="auto"/>
          <w:spacing w:val="2"/>
          <w:sz w:val="28"/>
          <w:szCs w:val="28"/>
        </w:rPr>
        <w:t xml:space="preserve">является </w:t>
      </w:r>
      <w:r w:rsidR="0026394C">
        <w:rPr>
          <w:rFonts w:ascii="Times New Roman" w:hAnsi="Times New Roman"/>
          <w:b w:val="0"/>
          <w:color w:val="auto"/>
          <w:spacing w:val="2"/>
          <w:sz w:val="28"/>
          <w:szCs w:val="28"/>
        </w:rPr>
        <w:t>организационный отдел администрации</w:t>
      </w:r>
      <w:r w:rsidRPr="00873CA6">
        <w:rPr>
          <w:rFonts w:ascii="Times New Roman" w:hAnsi="Times New Roman"/>
          <w:b w:val="0"/>
          <w:color w:val="auto"/>
          <w:spacing w:val="2"/>
          <w:sz w:val="28"/>
          <w:szCs w:val="28"/>
        </w:rPr>
        <w:t xml:space="preserve"> Тимашевского городского поселения Тимашевского района (далее – </w:t>
      </w:r>
      <w:r w:rsidR="008A68C2">
        <w:rPr>
          <w:rFonts w:ascii="Times New Roman" w:hAnsi="Times New Roman"/>
          <w:b w:val="0"/>
          <w:color w:val="auto"/>
          <w:spacing w:val="2"/>
          <w:sz w:val="28"/>
          <w:szCs w:val="28"/>
        </w:rPr>
        <w:t>уполномоченный орган</w:t>
      </w:r>
      <w:r w:rsidRPr="00873CA6">
        <w:rPr>
          <w:rFonts w:ascii="Times New Roman" w:hAnsi="Times New Roman"/>
          <w:b w:val="0"/>
          <w:color w:val="auto"/>
          <w:spacing w:val="2"/>
          <w:sz w:val="28"/>
          <w:szCs w:val="28"/>
        </w:rPr>
        <w:t>).</w:t>
      </w:r>
    </w:p>
    <w:p w:rsidR="0086513C" w:rsidRPr="0086513C" w:rsidRDefault="00E4075E" w:rsidP="0086513C">
      <w:pPr>
        <w:pStyle w:val="aa"/>
        <w:numPr>
          <w:ilvl w:val="1"/>
          <w:numId w:val="9"/>
        </w:numPr>
        <w:shd w:val="clear" w:color="auto" w:fill="FFFFFF"/>
        <w:ind w:left="0" w:firstLine="709"/>
        <w:jc w:val="both"/>
        <w:rPr>
          <w:b/>
          <w:bCs/>
          <w:sz w:val="28"/>
          <w:szCs w:val="28"/>
        </w:rPr>
      </w:pPr>
      <w:proofErr w:type="gramStart"/>
      <w:r w:rsidRPr="0086513C">
        <w:rPr>
          <w:spacing w:val="2"/>
          <w:sz w:val="28"/>
          <w:szCs w:val="28"/>
        </w:rPr>
        <w:t xml:space="preserve">Молодой семьей признается семья, возраст каждого из супругов которой либо одного родителя в неполной семье на день принятия решения о включении молодой семьи - участницы </w:t>
      </w:r>
      <w:r w:rsidR="001F1317" w:rsidRPr="0086513C">
        <w:rPr>
          <w:sz w:val="28"/>
          <w:szCs w:val="28"/>
        </w:rPr>
        <w:t xml:space="preserve">основного мероприятия </w:t>
      </w:r>
      <w:r w:rsidRPr="0086513C">
        <w:rPr>
          <w:spacing w:val="2"/>
          <w:sz w:val="28"/>
          <w:szCs w:val="28"/>
        </w:rPr>
        <w:t xml:space="preserve">в список претендентов на получение социальной выплаты в планируемом году не превышает 35 лет, </w:t>
      </w:r>
      <w:r w:rsidR="0086513C">
        <w:rPr>
          <w:spacing w:val="2"/>
          <w:sz w:val="28"/>
          <w:szCs w:val="28"/>
        </w:rPr>
        <w:t xml:space="preserve">имеющая одного ребенка  и более, </w:t>
      </w:r>
      <w:r w:rsidRPr="0086513C">
        <w:rPr>
          <w:spacing w:val="2"/>
          <w:sz w:val="28"/>
          <w:szCs w:val="28"/>
        </w:rPr>
        <w:t>причем оба супруга либо один родитель в неполной семье имеют постоянную регистрацию по месту жительства</w:t>
      </w:r>
      <w:proofErr w:type="gramEnd"/>
      <w:r w:rsidRPr="0086513C">
        <w:rPr>
          <w:spacing w:val="2"/>
          <w:sz w:val="28"/>
          <w:szCs w:val="28"/>
        </w:rPr>
        <w:t xml:space="preserve"> на территории Тимашевского городского поселения Тимашевского района (далее - молодая семья).</w:t>
      </w:r>
    </w:p>
    <w:p w:rsidR="0086513C" w:rsidRPr="0086513C" w:rsidRDefault="0086513C" w:rsidP="0086513C">
      <w:pPr>
        <w:shd w:val="clear" w:color="auto" w:fill="FFFFFF"/>
        <w:jc w:val="center"/>
        <w:rPr>
          <w:b/>
          <w:bCs/>
          <w:sz w:val="28"/>
          <w:szCs w:val="28"/>
        </w:rPr>
      </w:pPr>
    </w:p>
    <w:p w:rsidR="0086513C" w:rsidRPr="0086513C" w:rsidRDefault="0086513C" w:rsidP="0086513C">
      <w:pPr>
        <w:shd w:val="clear" w:color="auto" w:fill="FFFFFF"/>
        <w:rPr>
          <w:b/>
          <w:bCs/>
          <w:sz w:val="28"/>
          <w:szCs w:val="28"/>
        </w:rPr>
      </w:pPr>
    </w:p>
    <w:p w:rsidR="0086513C" w:rsidRPr="00DB4C5A" w:rsidRDefault="0086513C" w:rsidP="00812AF7">
      <w:pPr>
        <w:shd w:val="clear" w:color="auto" w:fill="FFFFFF"/>
        <w:ind w:firstLine="709"/>
        <w:jc w:val="center"/>
        <w:rPr>
          <w:sz w:val="28"/>
          <w:szCs w:val="28"/>
        </w:rPr>
      </w:pPr>
      <w:r w:rsidRPr="00DB4C5A">
        <w:rPr>
          <w:b/>
          <w:bCs/>
          <w:sz w:val="28"/>
          <w:szCs w:val="28"/>
        </w:rPr>
        <w:t xml:space="preserve">2. </w:t>
      </w:r>
      <w:r>
        <w:rPr>
          <w:b/>
          <w:bCs/>
          <w:sz w:val="28"/>
          <w:szCs w:val="28"/>
        </w:rPr>
        <w:t xml:space="preserve">Основания признания молодых семей </w:t>
      </w:r>
      <w:proofErr w:type="gramStart"/>
      <w:r>
        <w:rPr>
          <w:b/>
          <w:bCs/>
          <w:sz w:val="28"/>
          <w:szCs w:val="28"/>
        </w:rPr>
        <w:t>нуждающимися</w:t>
      </w:r>
      <w:proofErr w:type="gramEnd"/>
      <w:r>
        <w:rPr>
          <w:b/>
          <w:bCs/>
          <w:sz w:val="28"/>
          <w:szCs w:val="28"/>
        </w:rPr>
        <w:t xml:space="preserve"> в жилых помещениях</w:t>
      </w:r>
    </w:p>
    <w:p w:rsidR="0086513C" w:rsidRPr="00684B9C" w:rsidRDefault="0086513C" w:rsidP="00812AF7">
      <w:pPr>
        <w:shd w:val="clear" w:color="auto" w:fill="FFFFFF"/>
        <w:ind w:firstLine="709"/>
        <w:jc w:val="center"/>
        <w:rPr>
          <w:color w:val="000000"/>
          <w:sz w:val="28"/>
          <w:szCs w:val="28"/>
        </w:rPr>
      </w:pPr>
    </w:p>
    <w:p w:rsidR="0086513C" w:rsidRPr="00684B9C" w:rsidRDefault="0086513C" w:rsidP="0086513C">
      <w:pPr>
        <w:shd w:val="clear" w:color="auto" w:fill="FFFFFF"/>
        <w:jc w:val="both"/>
        <w:rPr>
          <w:color w:val="000000"/>
          <w:sz w:val="28"/>
          <w:szCs w:val="28"/>
        </w:rPr>
      </w:pPr>
      <w:r>
        <w:rPr>
          <w:color w:val="000000"/>
          <w:sz w:val="28"/>
          <w:szCs w:val="28"/>
        </w:rPr>
        <w:tab/>
      </w:r>
      <w:r w:rsidRPr="00684B9C">
        <w:rPr>
          <w:color w:val="000000"/>
          <w:sz w:val="28"/>
          <w:szCs w:val="28"/>
        </w:rPr>
        <w:t>2.1. Нуждающимися в жилых помещениях признаются молодые семьи:</w:t>
      </w:r>
    </w:p>
    <w:p w:rsidR="0086513C" w:rsidRPr="00684B9C" w:rsidRDefault="0086513C" w:rsidP="0086513C">
      <w:pPr>
        <w:autoSpaceDE w:val="0"/>
        <w:autoSpaceDN w:val="0"/>
        <w:adjustRightInd w:val="0"/>
        <w:ind w:firstLine="720"/>
        <w:jc w:val="both"/>
        <w:rPr>
          <w:sz w:val="28"/>
          <w:szCs w:val="28"/>
        </w:rPr>
      </w:pPr>
      <w:r>
        <w:rPr>
          <w:sz w:val="28"/>
          <w:szCs w:val="28"/>
        </w:rPr>
        <w:t xml:space="preserve">- </w:t>
      </w:r>
      <w:r w:rsidRPr="00684B9C">
        <w:rPr>
          <w:sz w:val="28"/>
          <w:szCs w:val="28"/>
        </w:rPr>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86513C" w:rsidRDefault="0086513C" w:rsidP="0086513C">
      <w:pPr>
        <w:autoSpaceDE w:val="0"/>
        <w:autoSpaceDN w:val="0"/>
        <w:adjustRightInd w:val="0"/>
        <w:ind w:firstLine="720"/>
        <w:jc w:val="both"/>
        <w:rPr>
          <w:sz w:val="28"/>
          <w:szCs w:val="28"/>
        </w:rPr>
      </w:pPr>
      <w:proofErr w:type="gramStart"/>
      <w:r>
        <w:rPr>
          <w:sz w:val="28"/>
          <w:szCs w:val="28"/>
        </w:rPr>
        <w:t xml:space="preserve">- </w:t>
      </w:r>
      <w:r w:rsidRPr="00684B9C">
        <w:rPr>
          <w:sz w:val="28"/>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roofErr w:type="gramEnd"/>
    </w:p>
    <w:p w:rsidR="0086513C" w:rsidRPr="007E4C3E" w:rsidRDefault="0086513C" w:rsidP="0086513C">
      <w:pPr>
        <w:autoSpaceDE w:val="0"/>
        <w:autoSpaceDN w:val="0"/>
        <w:adjustRightInd w:val="0"/>
        <w:ind w:firstLine="720"/>
        <w:jc w:val="both"/>
        <w:rPr>
          <w:sz w:val="28"/>
          <w:szCs w:val="28"/>
        </w:rPr>
      </w:pPr>
      <w:r>
        <w:rPr>
          <w:sz w:val="28"/>
          <w:szCs w:val="28"/>
        </w:rPr>
        <w:t xml:space="preserve">- </w:t>
      </w:r>
      <w:proofErr w:type="gramStart"/>
      <w:r w:rsidRPr="00684B9C">
        <w:rPr>
          <w:color w:val="111111"/>
          <w:sz w:val="28"/>
          <w:szCs w:val="28"/>
        </w:rPr>
        <w:t>проживающие</w:t>
      </w:r>
      <w:proofErr w:type="gramEnd"/>
      <w:r w:rsidRPr="00684B9C">
        <w:rPr>
          <w:color w:val="111111"/>
          <w:sz w:val="28"/>
          <w:szCs w:val="28"/>
        </w:rPr>
        <w:t xml:space="preserve"> в помещениях, не отвечающих установленным для жилых помещений требованиям;</w:t>
      </w:r>
    </w:p>
    <w:p w:rsidR="0086513C" w:rsidRPr="00684B9C" w:rsidRDefault="0086513C" w:rsidP="0086513C">
      <w:pPr>
        <w:autoSpaceDE w:val="0"/>
        <w:autoSpaceDN w:val="0"/>
        <w:adjustRightInd w:val="0"/>
        <w:ind w:firstLine="720"/>
        <w:jc w:val="both"/>
        <w:rPr>
          <w:sz w:val="28"/>
          <w:szCs w:val="28"/>
        </w:rPr>
      </w:pPr>
      <w:proofErr w:type="gramStart"/>
      <w:r>
        <w:rPr>
          <w:sz w:val="28"/>
          <w:szCs w:val="28"/>
        </w:rPr>
        <w:t xml:space="preserve">- </w:t>
      </w:r>
      <w:r w:rsidRPr="00684B9C">
        <w:rPr>
          <w:sz w:val="28"/>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w:t>
      </w:r>
      <w:proofErr w:type="gramEnd"/>
      <w:r w:rsidRPr="00684B9C">
        <w:rPr>
          <w:sz w:val="28"/>
          <w:szCs w:val="28"/>
        </w:rPr>
        <w:t xml:space="preserve"> которой совместное проживание с ним в одной квартире невозможно, и не </w:t>
      </w:r>
      <w:proofErr w:type="gramStart"/>
      <w:r w:rsidRPr="00684B9C">
        <w:rPr>
          <w:sz w:val="28"/>
          <w:szCs w:val="28"/>
        </w:rPr>
        <w:t>имеющими</w:t>
      </w:r>
      <w:proofErr w:type="gramEnd"/>
      <w:r w:rsidRPr="00684B9C">
        <w:rPr>
          <w:sz w:val="28"/>
          <w:szCs w:val="28"/>
        </w:rPr>
        <w:t xml:space="preserve">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10" w:history="1">
        <w:r w:rsidRPr="007E4C3E">
          <w:rPr>
            <w:sz w:val="28"/>
            <w:szCs w:val="28"/>
          </w:rPr>
          <w:t>Перечень</w:t>
        </w:r>
      </w:hyperlink>
      <w:r w:rsidRPr="007E4C3E">
        <w:rPr>
          <w:sz w:val="28"/>
          <w:szCs w:val="28"/>
        </w:rPr>
        <w:t xml:space="preserve"> </w:t>
      </w:r>
      <w:r w:rsidRPr="00684B9C">
        <w:rPr>
          <w:sz w:val="28"/>
          <w:szCs w:val="28"/>
        </w:rPr>
        <w:lastRenderedPageBreak/>
        <w:t>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86513C" w:rsidRPr="00723689" w:rsidRDefault="0086513C" w:rsidP="0086513C">
      <w:pPr>
        <w:jc w:val="both"/>
        <w:rPr>
          <w:sz w:val="28"/>
          <w:szCs w:val="28"/>
        </w:rPr>
      </w:pPr>
      <w:r>
        <w:rPr>
          <w:sz w:val="28"/>
          <w:szCs w:val="28"/>
        </w:rPr>
        <w:tab/>
      </w:r>
      <w:r w:rsidRPr="00723689">
        <w:rPr>
          <w:color w:val="000000"/>
          <w:sz w:val="28"/>
          <w:szCs w:val="28"/>
        </w:rPr>
        <w:t xml:space="preserve">2.2. </w:t>
      </w:r>
      <w:r w:rsidRPr="00723689">
        <w:rPr>
          <w:sz w:val="28"/>
          <w:szCs w:val="28"/>
        </w:rPr>
        <w:t>При наличии у членов молодой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86513C" w:rsidRPr="00684B9C" w:rsidRDefault="0086513C" w:rsidP="0086513C">
      <w:pPr>
        <w:jc w:val="both"/>
        <w:rPr>
          <w:sz w:val="28"/>
          <w:szCs w:val="28"/>
        </w:rPr>
      </w:pPr>
      <w:r w:rsidRPr="00723689">
        <w:rPr>
          <w:sz w:val="28"/>
          <w:szCs w:val="28"/>
        </w:rPr>
        <w:tab/>
      </w:r>
      <w:r w:rsidRPr="00723689">
        <w:rPr>
          <w:color w:val="000000"/>
          <w:sz w:val="28"/>
          <w:szCs w:val="28"/>
        </w:rPr>
        <w:t xml:space="preserve">2.3. </w:t>
      </w:r>
      <w:proofErr w:type="gramStart"/>
      <w:r w:rsidRPr="00723689">
        <w:rPr>
          <w:color w:val="000000"/>
          <w:sz w:val="28"/>
          <w:szCs w:val="28"/>
        </w:rPr>
        <w:t xml:space="preserve">Молодые семьи, </w:t>
      </w:r>
      <w:r w:rsidRPr="00723689">
        <w:rPr>
          <w:sz w:val="28"/>
          <w:szCs w:val="28"/>
        </w:rPr>
        <w:t>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roofErr w:type="gramEnd"/>
    </w:p>
    <w:p w:rsidR="00D477EB" w:rsidRPr="00873CA6" w:rsidRDefault="00D477EB" w:rsidP="0086513C">
      <w:pPr>
        <w:pStyle w:val="1"/>
        <w:spacing w:before="0" w:after="0"/>
        <w:contextualSpacing/>
        <w:mirrorIndents/>
        <w:jc w:val="both"/>
        <w:rPr>
          <w:rFonts w:ascii="Times New Roman" w:hAnsi="Times New Roman"/>
          <w:b w:val="0"/>
          <w:color w:val="auto"/>
          <w:sz w:val="28"/>
          <w:szCs w:val="28"/>
        </w:rPr>
      </w:pPr>
    </w:p>
    <w:p w:rsidR="002A406E" w:rsidRPr="0034543A" w:rsidRDefault="002A406E" w:rsidP="00812AF7">
      <w:pPr>
        <w:pStyle w:val="aa"/>
        <w:numPr>
          <w:ilvl w:val="0"/>
          <w:numId w:val="31"/>
        </w:numPr>
        <w:autoSpaceDE w:val="0"/>
        <w:autoSpaceDN w:val="0"/>
        <w:adjustRightInd w:val="0"/>
        <w:spacing w:before="108" w:after="108"/>
        <w:ind w:left="0" w:firstLine="709"/>
        <w:jc w:val="center"/>
        <w:outlineLvl w:val="0"/>
        <w:rPr>
          <w:b/>
          <w:bCs/>
          <w:sz w:val="28"/>
          <w:szCs w:val="28"/>
        </w:rPr>
      </w:pPr>
      <w:r w:rsidRPr="0034543A">
        <w:rPr>
          <w:b/>
          <w:sz w:val="28"/>
          <w:szCs w:val="28"/>
        </w:rPr>
        <w:t>Порядок признания молодых семей нуждающимися в жилых помещениях</w:t>
      </w:r>
      <w:r w:rsidRPr="0034543A">
        <w:rPr>
          <w:b/>
          <w:bCs/>
          <w:sz w:val="28"/>
          <w:szCs w:val="28"/>
        </w:rPr>
        <w:t xml:space="preserve"> для участия в основном мероприятии «Обеспечение жильем молодых семей» государственной программы Российской Федерации «Обеспечением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p>
    <w:p w:rsidR="002A406E" w:rsidRPr="00B27F52" w:rsidRDefault="002A406E" w:rsidP="002A406E">
      <w:pPr>
        <w:pStyle w:val="1"/>
        <w:rPr>
          <w:rFonts w:ascii="Times New Roman" w:hAnsi="Times New Roman"/>
          <w:b w:val="0"/>
          <w:sz w:val="28"/>
        </w:rPr>
      </w:pPr>
    </w:p>
    <w:p w:rsidR="00CA0971" w:rsidRPr="0086513C" w:rsidRDefault="00CA0971" w:rsidP="0086513C">
      <w:pPr>
        <w:pStyle w:val="aa"/>
        <w:numPr>
          <w:ilvl w:val="1"/>
          <w:numId w:val="32"/>
        </w:numPr>
        <w:autoSpaceDE w:val="0"/>
        <w:autoSpaceDN w:val="0"/>
        <w:adjustRightInd w:val="0"/>
        <w:ind w:left="0" w:firstLine="709"/>
        <w:mirrorIndents/>
        <w:jc w:val="both"/>
        <w:outlineLvl w:val="1"/>
        <w:rPr>
          <w:bCs/>
          <w:sz w:val="28"/>
          <w:szCs w:val="28"/>
        </w:rPr>
      </w:pPr>
      <w:proofErr w:type="gramStart"/>
      <w:r w:rsidRPr="0086513C">
        <w:rPr>
          <w:sz w:val="28"/>
          <w:szCs w:val="28"/>
        </w:rPr>
        <w:t xml:space="preserve">Для </w:t>
      </w:r>
      <w:r w:rsidR="002A406E" w:rsidRPr="0086513C">
        <w:rPr>
          <w:sz w:val="28"/>
          <w:szCs w:val="28"/>
        </w:rPr>
        <w:t>рассмотрения вопроса о признании</w:t>
      </w:r>
      <w:r w:rsidRPr="0086513C">
        <w:rPr>
          <w:sz w:val="28"/>
          <w:szCs w:val="28"/>
        </w:rPr>
        <w:t xml:space="preserve"> </w:t>
      </w:r>
      <w:r w:rsidR="001F1317" w:rsidRPr="0086513C">
        <w:rPr>
          <w:sz w:val="28"/>
          <w:szCs w:val="28"/>
        </w:rPr>
        <w:t>молодой семьи нуждающейся в жилом помещении</w:t>
      </w:r>
      <w:r w:rsidRPr="0086513C">
        <w:rPr>
          <w:sz w:val="28"/>
          <w:szCs w:val="28"/>
        </w:rPr>
        <w:t xml:space="preserve"> </w:t>
      </w:r>
      <w:r w:rsidR="001F1317" w:rsidRPr="0086513C">
        <w:rPr>
          <w:sz w:val="28"/>
          <w:szCs w:val="28"/>
        </w:rPr>
        <w:t xml:space="preserve">в целях участия в основном мероприятии </w:t>
      </w:r>
      <w:r w:rsidRPr="0086513C">
        <w:rPr>
          <w:sz w:val="28"/>
          <w:szCs w:val="28"/>
        </w:rPr>
        <w:t xml:space="preserve">(далее – </w:t>
      </w:r>
      <w:r w:rsidR="001F1317" w:rsidRPr="0086513C">
        <w:rPr>
          <w:sz w:val="28"/>
          <w:szCs w:val="28"/>
        </w:rPr>
        <w:t>признание молодой семьи нуждающейся в жилом помещении</w:t>
      </w:r>
      <w:r w:rsidRPr="0086513C">
        <w:rPr>
          <w:sz w:val="28"/>
          <w:szCs w:val="28"/>
        </w:rPr>
        <w:t>)</w:t>
      </w:r>
      <w:r w:rsidR="001F1317" w:rsidRPr="0086513C">
        <w:rPr>
          <w:sz w:val="28"/>
          <w:szCs w:val="28"/>
        </w:rPr>
        <w:t xml:space="preserve"> молодая семья обращается в уполномоченный орган с заявлением по форме согласно приложения № 1 к настоящему Порядку (далее – заявление)</w:t>
      </w:r>
      <w:r w:rsidR="00F15AEC" w:rsidRPr="0086513C">
        <w:rPr>
          <w:sz w:val="28"/>
          <w:szCs w:val="28"/>
        </w:rPr>
        <w:t>, с приложением докум</w:t>
      </w:r>
      <w:r w:rsidR="0086513C">
        <w:rPr>
          <w:sz w:val="28"/>
          <w:szCs w:val="28"/>
        </w:rPr>
        <w:t>ентов, предусмотренных пунктом 3</w:t>
      </w:r>
      <w:r w:rsidR="00F15AEC" w:rsidRPr="0086513C">
        <w:rPr>
          <w:sz w:val="28"/>
          <w:szCs w:val="28"/>
        </w:rPr>
        <w:t>.2. настоящего Порядка</w:t>
      </w:r>
      <w:r w:rsidR="002A406E" w:rsidRPr="0086513C">
        <w:rPr>
          <w:bCs/>
          <w:sz w:val="28"/>
          <w:szCs w:val="28"/>
        </w:rPr>
        <w:t>.</w:t>
      </w:r>
      <w:proofErr w:type="gramEnd"/>
      <w:r w:rsidR="002A406E" w:rsidRPr="0086513C">
        <w:rPr>
          <w:bCs/>
          <w:sz w:val="28"/>
          <w:szCs w:val="28"/>
        </w:rPr>
        <w:t xml:space="preserve"> В заявление должны быть включены все члены молодой семьи, имеющие регистрацию по месту жительства на территории Тимашевского городского поселения Тимашевского района.</w:t>
      </w:r>
    </w:p>
    <w:p w:rsidR="00CA0971" w:rsidRPr="0086513C" w:rsidRDefault="002A406E" w:rsidP="0086513C">
      <w:pPr>
        <w:pStyle w:val="aa"/>
        <w:numPr>
          <w:ilvl w:val="1"/>
          <w:numId w:val="32"/>
        </w:numPr>
        <w:autoSpaceDE w:val="0"/>
        <w:autoSpaceDN w:val="0"/>
        <w:adjustRightInd w:val="0"/>
        <w:ind w:left="0" w:firstLine="709"/>
        <w:mirrorIndents/>
        <w:jc w:val="both"/>
        <w:outlineLvl w:val="1"/>
        <w:rPr>
          <w:sz w:val="28"/>
          <w:szCs w:val="28"/>
        </w:rPr>
      </w:pPr>
      <w:r w:rsidRPr="0086513C">
        <w:rPr>
          <w:sz w:val="28"/>
          <w:szCs w:val="28"/>
        </w:rPr>
        <w:t xml:space="preserve">В целях признания молодой семьи нуждающейся в жилом помещении к </w:t>
      </w:r>
      <w:r w:rsidR="00CA0971" w:rsidRPr="0086513C">
        <w:rPr>
          <w:sz w:val="28"/>
          <w:szCs w:val="28"/>
        </w:rPr>
        <w:t xml:space="preserve"> заявлению прилагаются следующие документы:</w:t>
      </w:r>
    </w:p>
    <w:p w:rsidR="00CA0971" w:rsidRPr="00873CA6" w:rsidRDefault="00AC700E" w:rsidP="00873CA6">
      <w:pPr>
        <w:ind w:firstLine="709"/>
        <w:contextualSpacing/>
        <w:mirrorIndents/>
        <w:jc w:val="both"/>
        <w:rPr>
          <w:sz w:val="28"/>
          <w:szCs w:val="28"/>
        </w:rPr>
      </w:pPr>
      <w:r w:rsidRPr="00873CA6">
        <w:rPr>
          <w:bCs/>
          <w:sz w:val="28"/>
          <w:szCs w:val="28"/>
        </w:rPr>
        <w:t xml:space="preserve">1) </w:t>
      </w:r>
      <w:r w:rsidR="002A406E" w:rsidRPr="00873CA6">
        <w:rPr>
          <w:bCs/>
          <w:sz w:val="28"/>
          <w:szCs w:val="28"/>
        </w:rPr>
        <w:t>паспорт гражданина Российской Федерации с отметкой о регистрации по месту жительства заявителя и членов его семьи</w:t>
      </w:r>
      <w:r w:rsidR="00CA0971" w:rsidRPr="00873CA6">
        <w:rPr>
          <w:bCs/>
          <w:sz w:val="28"/>
          <w:szCs w:val="28"/>
        </w:rPr>
        <w:t>;</w:t>
      </w:r>
    </w:p>
    <w:p w:rsidR="00CA0971" w:rsidRPr="00873CA6" w:rsidRDefault="002A406E" w:rsidP="00873CA6">
      <w:pPr>
        <w:ind w:firstLine="709"/>
        <w:contextualSpacing/>
        <w:mirrorIndents/>
        <w:jc w:val="both"/>
        <w:rPr>
          <w:sz w:val="28"/>
          <w:szCs w:val="28"/>
        </w:rPr>
      </w:pPr>
      <w:r w:rsidRPr="00873CA6">
        <w:rPr>
          <w:sz w:val="28"/>
          <w:szCs w:val="28"/>
        </w:rPr>
        <w:t>2)</w:t>
      </w:r>
      <w:r w:rsidR="00CA0971" w:rsidRPr="00873CA6">
        <w:rPr>
          <w:sz w:val="28"/>
          <w:szCs w:val="28"/>
        </w:rPr>
        <w:t xml:space="preserve"> свидетельств</w:t>
      </w:r>
      <w:r w:rsidRPr="00873CA6">
        <w:rPr>
          <w:sz w:val="28"/>
          <w:szCs w:val="28"/>
        </w:rPr>
        <w:t>о</w:t>
      </w:r>
      <w:r w:rsidR="00CA0971" w:rsidRPr="00873CA6">
        <w:rPr>
          <w:sz w:val="28"/>
          <w:szCs w:val="28"/>
        </w:rPr>
        <w:t xml:space="preserve"> о государственной регистрации актов гражданского состояния:</w:t>
      </w:r>
    </w:p>
    <w:p w:rsidR="00CA0971" w:rsidRPr="00873CA6" w:rsidRDefault="002A406E" w:rsidP="00873CA6">
      <w:pPr>
        <w:ind w:firstLine="709"/>
        <w:contextualSpacing/>
        <w:mirrorIndents/>
        <w:jc w:val="both"/>
        <w:rPr>
          <w:sz w:val="28"/>
          <w:szCs w:val="28"/>
        </w:rPr>
      </w:pPr>
      <w:r w:rsidRPr="00873CA6">
        <w:rPr>
          <w:sz w:val="28"/>
          <w:szCs w:val="28"/>
        </w:rPr>
        <w:t>свидетельство</w:t>
      </w:r>
      <w:r w:rsidR="00CA0971" w:rsidRPr="00873CA6">
        <w:rPr>
          <w:sz w:val="28"/>
          <w:szCs w:val="28"/>
        </w:rPr>
        <w:t xml:space="preserve"> о рождении (независимо от возраста) на всех членов семьи;</w:t>
      </w:r>
    </w:p>
    <w:p w:rsidR="00CA0971" w:rsidRPr="00873CA6" w:rsidRDefault="002A406E" w:rsidP="00873CA6">
      <w:pPr>
        <w:ind w:firstLine="709"/>
        <w:contextualSpacing/>
        <w:mirrorIndents/>
        <w:jc w:val="both"/>
        <w:rPr>
          <w:sz w:val="28"/>
          <w:szCs w:val="28"/>
        </w:rPr>
      </w:pPr>
      <w:r w:rsidRPr="00873CA6">
        <w:rPr>
          <w:sz w:val="28"/>
          <w:szCs w:val="28"/>
        </w:rPr>
        <w:t>свидетельство</w:t>
      </w:r>
      <w:r w:rsidR="00CA0971" w:rsidRPr="00873CA6">
        <w:rPr>
          <w:sz w:val="28"/>
          <w:szCs w:val="28"/>
        </w:rPr>
        <w:t xml:space="preserve"> о заключении (расторжении) брака, при наличии;</w:t>
      </w:r>
    </w:p>
    <w:p w:rsidR="00CA0971" w:rsidRPr="00873CA6" w:rsidRDefault="002A406E" w:rsidP="00873CA6">
      <w:pPr>
        <w:ind w:firstLine="709"/>
        <w:contextualSpacing/>
        <w:mirrorIndents/>
        <w:jc w:val="both"/>
        <w:rPr>
          <w:sz w:val="28"/>
          <w:szCs w:val="28"/>
        </w:rPr>
      </w:pPr>
      <w:r w:rsidRPr="00873CA6">
        <w:rPr>
          <w:sz w:val="28"/>
          <w:szCs w:val="28"/>
        </w:rPr>
        <w:t>свидетельство</w:t>
      </w:r>
      <w:r w:rsidR="00CA0971" w:rsidRPr="00873CA6">
        <w:rPr>
          <w:sz w:val="28"/>
          <w:szCs w:val="28"/>
        </w:rPr>
        <w:t xml:space="preserve"> об усыновлении, при наличии;</w:t>
      </w:r>
    </w:p>
    <w:p w:rsidR="00CA0971" w:rsidRPr="00873CA6" w:rsidRDefault="00CA0971" w:rsidP="00873CA6">
      <w:pPr>
        <w:ind w:firstLine="709"/>
        <w:contextualSpacing/>
        <w:mirrorIndents/>
        <w:jc w:val="both"/>
        <w:rPr>
          <w:sz w:val="28"/>
          <w:szCs w:val="28"/>
        </w:rPr>
      </w:pPr>
      <w:r w:rsidRPr="00873CA6">
        <w:rPr>
          <w:sz w:val="28"/>
          <w:szCs w:val="28"/>
        </w:rPr>
        <w:t>свидетельства об установлении отцовства, при наличии;</w:t>
      </w:r>
    </w:p>
    <w:p w:rsidR="00CA0971" w:rsidRPr="00873CA6" w:rsidRDefault="002A406E" w:rsidP="00873CA6">
      <w:pPr>
        <w:ind w:firstLine="709"/>
        <w:contextualSpacing/>
        <w:mirrorIndents/>
        <w:jc w:val="both"/>
        <w:rPr>
          <w:sz w:val="28"/>
          <w:szCs w:val="28"/>
        </w:rPr>
      </w:pPr>
      <w:r w:rsidRPr="00873CA6">
        <w:rPr>
          <w:sz w:val="28"/>
          <w:szCs w:val="28"/>
        </w:rPr>
        <w:t>свидетельство</w:t>
      </w:r>
      <w:r w:rsidR="00CA0971" w:rsidRPr="00873CA6">
        <w:rPr>
          <w:sz w:val="28"/>
          <w:szCs w:val="28"/>
        </w:rPr>
        <w:t xml:space="preserve"> о перемене имени, при наличии;</w:t>
      </w:r>
    </w:p>
    <w:p w:rsidR="00CF6ECA" w:rsidRDefault="00AC700E" w:rsidP="00873CA6">
      <w:pPr>
        <w:ind w:firstLine="709"/>
        <w:contextualSpacing/>
        <w:mirrorIndents/>
        <w:jc w:val="both"/>
        <w:rPr>
          <w:bCs/>
          <w:sz w:val="28"/>
          <w:szCs w:val="28"/>
        </w:rPr>
      </w:pPr>
      <w:r w:rsidRPr="00873CA6">
        <w:rPr>
          <w:sz w:val="28"/>
          <w:szCs w:val="28"/>
        </w:rPr>
        <w:lastRenderedPageBreak/>
        <w:t xml:space="preserve">3) </w:t>
      </w:r>
      <w:r w:rsidR="00CF6ECA" w:rsidRPr="00873CA6">
        <w:rPr>
          <w:bCs/>
          <w:sz w:val="28"/>
          <w:szCs w:val="28"/>
        </w:rPr>
        <w:t>выписк</w:t>
      </w:r>
      <w:proofErr w:type="gramStart"/>
      <w:r w:rsidR="00CF6ECA" w:rsidRPr="00873CA6">
        <w:rPr>
          <w:bCs/>
          <w:sz w:val="28"/>
          <w:szCs w:val="28"/>
        </w:rPr>
        <w:t>а(</w:t>
      </w:r>
      <w:proofErr w:type="gramEnd"/>
      <w:r w:rsidR="00CF6ECA" w:rsidRPr="00873CA6">
        <w:rPr>
          <w:bCs/>
          <w:sz w:val="28"/>
          <w:szCs w:val="28"/>
        </w:rPr>
        <w:t>и) из лицевого счета жилого(</w:t>
      </w:r>
      <w:proofErr w:type="spellStart"/>
      <w:r w:rsidR="00CF6ECA" w:rsidRPr="00873CA6">
        <w:rPr>
          <w:bCs/>
          <w:sz w:val="28"/>
          <w:szCs w:val="28"/>
        </w:rPr>
        <w:t>ых</w:t>
      </w:r>
      <w:proofErr w:type="spellEnd"/>
      <w:r w:rsidR="00CF6ECA" w:rsidRPr="00873CA6">
        <w:rPr>
          <w:bCs/>
          <w:sz w:val="28"/>
          <w:szCs w:val="28"/>
        </w:rPr>
        <w:t>) помещения(</w:t>
      </w:r>
      <w:proofErr w:type="spellStart"/>
      <w:r w:rsidR="00CF6ECA" w:rsidRPr="00873CA6">
        <w:rPr>
          <w:bCs/>
          <w:sz w:val="28"/>
          <w:szCs w:val="28"/>
        </w:rPr>
        <w:t>ий</w:t>
      </w:r>
      <w:proofErr w:type="spellEnd"/>
      <w:r w:rsidR="00CF6ECA" w:rsidRPr="00873CA6">
        <w:rPr>
          <w:bCs/>
          <w:sz w:val="28"/>
          <w:szCs w:val="28"/>
        </w:rPr>
        <w:t>), принадлежащего(их) и (или) принадлежавшего в течение последних пяти лет гражданину и (или) членам его семьи, на праве собственности, фактически занимаемого(</w:t>
      </w:r>
      <w:proofErr w:type="spellStart"/>
      <w:r w:rsidR="00CF6ECA" w:rsidRPr="00873CA6">
        <w:rPr>
          <w:bCs/>
          <w:sz w:val="28"/>
          <w:szCs w:val="28"/>
        </w:rPr>
        <w:t>ых</w:t>
      </w:r>
      <w:proofErr w:type="spellEnd"/>
      <w:r w:rsidR="00CF6ECA" w:rsidRPr="00873CA6">
        <w:rPr>
          <w:bCs/>
          <w:sz w:val="28"/>
          <w:szCs w:val="28"/>
        </w:rPr>
        <w:t>) в течение последних пяти лет гражданином и членами его семьи, составленная(</w:t>
      </w:r>
      <w:proofErr w:type="spellStart"/>
      <w:r w:rsidR="00CF6ECA" w:rsidRPr="00873CA6">
        <w:rPr>
          <w:bCs/>
          <w:sz w:val="28"/>
          <w:szCs w:val="28"/>
        </w:rPr>
        <w:t>ые</w:t>
      </w:r>
      <w:proofErr w:type="spellEnd"/>
      <w:r w:rsidR="00CF6ECA" w:rsidRPr="00873CA6">
        <w:rPr>
          <w:bCs/>
          <w:sz w:val="28"/>
          <w:szCs w:val="28"/>
        </w:rPr>
        <w:t xml:space="preserve">) не ранее чем за два месяца до даты представления их в уполномоченный орган по форме, установленной органом исполнительной власти Краснодарского края в области жилищно-коммунального хозяйства. </w:t>
      </w:r>
    </w:p>
    <w:p w:rsidR="00A77C51" w:rsidRDefault="00A77C51" w:rsidP="00A77C51">
      <w:pPr>
        <w:autoSpaceDE w:val="0"/>
        <w:autoSpaceDN w:val="0"/>
        <w:adjustRightInd w:val="0"/>
        <w:ind w:firstLine="720"/>
        <w:jc w:val="both"/>
        <w:rPr>
          <w:color w:val="111111"/>
          <w:sz w:val="28"/>
          <w:szCs w:val="28"/>
        </w:rPr>
      </w:pPr>
      <w:r>
        <w:rPr>
          <w:sz w:val="28"/>
          <w:szCs w:val="28"/>
        </w:rPr>
        <w:t xml:space="preserve">4) </w:t>
      </w:r>
      <w:r w:rsidRPr="00684B9C">
        <w:rPr>
          <w:color w:val="111111"/>
          <w:sz w:val="28"/>
          <w:szCs w:val="28"/>
        </w:rPr>
        <w:t>документ, подтверждающий наличие соответствующего заболевания (для молодой семьи, имеющей в составе семьи больного, страдающего тяжелой формой хронического заболевания, при котором совместное проживание с ним в одной квартире невозможно, по перечню, утвержденному Правительством Российской Федерации);</w:t>
      </w:r>
    </w:p>
    <w:p w:rsidR="00A77C51" w:rsidRPr="00684B9C" w:rsidRDefault="00A77C51" w:rsidP="00A77C51">
      <w:pPr>
        <w:autoSpaceDE w:val="0"/>
        <w:autoSpaceDN w:val="0"/>
        <w:adjustRightInd w:val="0"/>
        <w:ind w:firstLine="720"/>
        <w:jc w:val="both"/>
        <w:rPr>
          <w:sz w:val="28"/>
          <w:szCs w:val="28"/>
        </w:rPr>
      </w:pPr>
      <w:r>
        <w:rPr>
          <w:color w:val="111111"/>
          <w:sz w:val="28"/>
          <w:szCs w:val="28"/>
        </w:rPr>
        <w:t>5) справка о составе семьи;</w:t>
      </w:r>
    </w:p>
    <w:p w:rsidR="00CF6ECA" w:rsidRPr="00873CA6" w:rsidRDefault="00A77C51" w:rsidP="00A77C51">
      <w:pPr>
        <w:ind w:firstLine="708"/>
        <w:contextualSpacing/>
        <w:mirrorIndents/>
        <w:jc w:val="both"/>
        <w:rPr>
          <w:sz w:val="28"/>
          <w:szCs w:val="28"/>
        </w:rPr>
      </w:pPr>
      <w:proofErr w:type="gramStart"/>
      <w:r>
        <w:rPr>
          <w:bCs/>
          <w:sz w:val="28"/>
          <w:szCs w:val="28"/>
        </w:rPr>
        <w:t>6</w:t>
      </w:r>
      <w:r w:rsidR="00CF6ECA" w:rsidRPr="00873CA6">
        <w:rPr>
          <w:sz w:val="28"/>
          <w:szCs w:val="28"/>
        </w:rPr>
        <w:t xml:space="preserve">) правоустанавливающие и </w:t>
      </w:r>
      <w:proofErr w:type="spellStart"/>
      <w:r w:rsidR="00CF6ECA" w:rsidRPr="00873CA6">
        <w:rPr>
          <w:sz w:val="28"/>
          <w:szCs w:val="28"/>
        </w:rPr>
        <w:t>правоудостоверяющие</w:t>
      </w:r>
      <w:proofErr w:type="spellEnd"/>
      <w:r w:rsidR="00CF6ECA" w:rsidRPr="00873CA6">
        <w:rPr>
          <w:sz w:val="28"/>
          <w:szCs w:val="28"/>
        </w:rPr>
        <w:t xml:space="preserve"> документы гражданина и (или) членов его семьи на занимаемые и принадлежащее (</w:t>
      </w:r>
      <w:proofErr w:type="spellStart"/>
      <w:r w:rsidR="00CF6ECA" w:rsidRPr="00873CA6">
        <w:rPr>
          <w:sz w:val="28"/>
          <w:szCs w:val="28"/>
        </w:rPr>
        <w:t>ие</w:t>
      </w:r>
      <w:proofErr w:type="spellEnd"/>
      <w:r w:rsidR="00CF6ECA" w:rsidRPr="00873CA6">
        <w:rPr>
          <w:sz w:val="28"/>
          <w:szCs w:val="28"/>
        </w:rPr>
        <w:t>) на праве собственности жилое (</w:t>
      </w:r>
      <w:proofErr w:type="spellStart"/>
      <w:r w:rsidR="00CF6ECA" w:rsidRPr="00873CA6">
        <w:rPr>
          <w:sz w:val="28"/>
          <w:szCs w:val="28"/>
        </w:rPr>
        <w:t>ые</w:t>
      </w:r>
      <w:proofErr w:type="spellEnd"/>
      <w:r w:rsidR="00CF6ECA" w:rsidRPr="00873CA6">
        <w:rPr>
          <w:sz w:val="28"/>
          <w:szCs w:val="28"/>
        </w:rPr>
        <w:t>) помещение (я);</w:t>
      </w:r>
      <w:proofErr w:type="gramEnd"/>
    </w:p>
    <w:p w:rsidR="00873CA6" w:rsidRDefault="00A77C51" w:rsidP="00873CA6">
      <w:pPr>
        <w:ind w:firstLine="709"/>
        <w:contextualSpacing/>
        <w:mirrorIndents/>
        <w:jc w:val="both"/>
        <w:rPr>
          <w:spacing w:val="2"/>
          <w:sz w:val="28"/>
          <w:szCs w:val="28"/>
        </w:rPr>
      </w:pPr>
      <w:r>
        <w:rPr>
          <w:sz w:val="28"/>
          <w:szCs w:val="28"/>
        </w:rPr>
        <w:t>7</w:t>
      </w:r>
      <w:r w:rsidR="00CF6ECA" w:rsidRPr="00873CA6">
        <w:rPr>
          <w:sz w:val="28"/>
          <w:szCs w:val="28"/>
        </w:rPr>
        <w:t xml:space="preserve">) </w:t>
      </w:r>
      <w:r w:rsidR="00F15AEC" w:rsidRPr="00260455">
        <w:rPr>
          <w:spacing w:val="2"/>
          <w:sz w:val="28"/>
          <w:szCs w:val="28"/>
        </w:rPr>
        <w:t>справки из органа, осуществляющего технически</w:t>
      </w:r>
      <w:r w:rsidR="00812AF7">
        <w:rPr>
          <w:spacing w:val="2"/>
          <w:sz w:val="28"/>
          <w:szCs w:val="28"/>
        </w:rPr>
        <w:t>й учет жилищного фонда</w:t>
      </w:r>
      <w:r w:rsidR="00F15AEC" w:rsidRPr="00260455">
        <w:rPr>
          <w:spacing w:val="2"/>
          <w:sz w:val="28"/>
          <w:szCs w:val="28"/>
        </w:rPr>
        <w:t>, и органа, осуществляющего государственную регистрацию прав на недвижимое имущество и сделок с ним (Управление Федеральной службы государственной регистрации, кадастра и картографии по Краснодарскому краю), о имеющихся (имевшихся) на праве собственности или ином подлежащем государственной регистрации праве жилого(</w:t>
      </w:r>
      <w:proofErr w:type="spellStart"/>
      <w:r w:rsidR="00F15AEC" w:rsidRPr="00260455">
        <w:rPr>
          <w:spacing w:val="2"/>
          <w:sz w:val="28"/>
          <w:szCs w:val="28"/>
        </w:rPr>
        <w:t>ых</w:t>
      </w:r>
      <w:proofErr w:type="spellEnd"/>
      <w:r w:rsidR="00F15AEC" w:rsidRPr="00260455">
        <w:rPr>
          <w:spacing w:val="2"/>
          <w:sz w:val="28"/>
          <w:szCs w:val="28"/>
        </w:rPr>
        <w:t>) помещения(</w:t>
      </w:r>
      <w:proofErr w:type="spellStart"/>
      <w:r w:rsidR="00F15AEC" w:rsidRPr="00260455">
        <w:rPr>
          <w:spacing w:val="2"/>
          <w:sz w:val="28"/>
          <w:szCs w:val="28"/>
        </w:rPr>
        <w:t>ий</w:t>
      </w:r>
      <w:proofErr w:type="spellEnd"/>
      <w:r w:rsidR="00F15AEC" w:rsidRPr="00260455">
        <w:rPr>
          <w:spacing w:val="2"/>
          <w:sz w:val="28"/>
          <w:szCs w:val="28"/>
        </w:rPr>
        <w:t>) и (или) земельного(</w:t>
      </w:r>
      <w:proofErr w:type="spellStart"/>
      <w:r w:rsidR="00F15AEC" w:rsidRPr="00260455">
        <w:rPr>
          <w:spacing w:val="2"/>
          <w:sz w:val="28"/>
          <w:szCs w:val="28"/>
        </w:rPr>
        <w:t>ых</w:t>
      </w:r>
      <w:proofErr w:type="spellEnd"/>
      <w:r w:rsidR="00F15AEC" w:rsidRPr="00260455">
        <w:rPr>
          <w:spacing w:val="2"/>
          <w:sz w:val="28"/>
          <w:szCs w:val="28"/>
        </w:rPr>
        <w:t>) участка(</w:t>
      </w:r>
      <w:proofErr w:type="spellStart"/>
      <w:r w:rsidR="00F15AEC" w:rsidRPr="00260455">
        <w:rPr>
          <w:spacing w:val="2"/>
          <w:sz w:val="28"/>
          <w:szCs w:val="28"/>
        </w:rPr>
        <w:t>ов</w:t>
      </w:r>
      <w:proofErr w:type="spellEnd"/>
      <w:r w:rsidR="00F15AEC" w:rsidRPr="00260455">
        <w:rPr>
          <w:spacing w:val="2"/>
          <w:sz w:val="28"/>
          <w:szCs w:val="28"/>
        </w:rPr>
        <w:t>), выделенного(</w:t>
      </w:r>
      <w:proofErr w:type="spellStart"/>
      <w:r w:rsidR="00F15AEC" w:rsidRPr="00260455">
        <w:rPr>
          <w:spacing w:val="2"/>
          <w:sz w:val="28"/>
          <w:szCs w:val="28"/>
        </w:rPr>
        <w:t>ых</w:t>
      </w:r>
      <w:proofErr w:type="spellEnd"/>
      <w:r w:rsidR="00F15AEC" w:rsidRPr="00260455">
        <w:rPr>
          <w:spacing w:val="2"/>
          <w:sz w:val="28"/>
          <w:szCs w:val="28"/>
        </w:rPr>
        <w:t>) для строительства жилого(</w:t>
      </w:r>
      <w:proofErr w:type="spellStart"/>
      <w:r w:rsidR="00F15AEC" w:rsidRPr="00260455">
        <w:rPr>
          <w:spacing w:val="2"/>
          <w:sz w:val="28"/>
          <w:szCs w:val="28"/>
        </w:rPr>
        <w:t>ых</w:t>
      </w:r>
      <w:proofErr w:type="spellEnd"/>
      <w:r w:rsidR="00F15AEC" w:rsidRPr="00260455">
        <w:rPr>
          <w:spacing w:val="2"/>
          <w:sz w:val="28"/>
          <w:szCs w:val="28"/>
        </w:rPr>
        <w:t>) дома(</w:t>
      </w:r>
      <w:proofErr w:type="spellStart"/>
      <w:r w:rsidR="00F15AEC" w:rsidRPr="00260455">
        <w:rPr>
          <w:spacing w:val="2"/>
          <w:sz w:val="28"/>
          <w:szCs w:val="28"/>
        </w:rPr>
        <w:t>ов</w:t>
      </w:r>
      <w:proofErr w:type="spellEnd"/>
      <w:r w:rsidR="00F15AEC" w:rsidRPr="00260455">
        <w:rPr>
          <w:spacing w:val="2"/>
          <w:sz w:val="28"/>
          <w:szCs w:val="28"/>
        </w:rPr>
        <w:t>), составленные не ранее чем за 2 месяца до даты обращения, на всех членов семьи, в том числе на добрачную фамилию, а также на фамилии, имена, отчества членов молодой семьи, имевшиеся у них до изменения по различным основаниям. В случае если перемена фамилий, имен, отчеств была несколько раз, на каждые фамилию, имя, отчество.</w:t>
      </w:r>
    </w:p>
    <w:p w:rsidR="00CF6ECA" w:rsidRPr="00873CA6" w:rsidRDefault="00CF6ECA" w:rsidP="00873CA6">
      <w:pPr>
        <w:ind w:firstLine="709"/>
        <w:contextualSpacing/>
        <w:mirrorIndents/>
        <w:jc w:val="both"/>
        <w:rPr>
          <w:sz w:val="28"/>
          <w:szCs w:val="28"/>
        </w:rPr>
      </w:pPr>
      <w:proofErr w:type="gramStart"/>
      <w:r w:rsidRPr="00873CA6">
        <w:rPr>
          <w:sz w:val="28"/>
          <w:szCs w:val="28"/>
        </w:rPr>
        <w:t>В случае регистрации по месту жительства в течение последних пяти лет членов молодой семьи за пределами Тимашевского городского поселения Тимашевского района - дополнительно 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с мест предыдущей регистрации, составленные не ранее даты выбытия из других муниципальных образований.</w:t>
      </w:r>
      <w:proofErr w:type="gramEnd"/>
    </w:p>
    <w:p w:rsidR="00CF6ECA" w:rsidRPr="00873CA6" w:rsidRDefault="00A77C51" w:rsidP="00873CA6">
      <w:pPr>
        <w:ind w:firstLine="709"/>
        <w:contextualSpacing/>
        <w:mirrorIndents/>
        <w:jc w:val="both"/>
        <w:rPr>
          <w:bCs/>
          <w:sz w:val="28"/>
          <w:szCs w:val="28"/>
        </w:rPr>
      </w:pPr>
      <w:r>
        <w:rPr>
          <w:sz w:val="28"/>
          <w:szCs w:val="28"/>
        </w:rPr>
        <w:t>8</w:t>
      </w:r>
      <w:r w:rsidR="00CF6ECA" w:rsidRPr="00873CA6">
        <w:rPr>
          <w:sz w:val="28"/>
          <w:szCs w:val="28"/>
        </w:rPr>
        <w:t xml:space="preserve">) </w:t>
      </w:r>
      <w:r w:rsidR="00CF6ECA" w:rsidRPr="00873CA6">
        <w:rPr>
          <w:bCs/>
          <w:sz w:val="28"/>
          <w:szCs w:val="28"/>
        </w:rPr>
        <w:t>соглашение об определении порядка пользования жилым помещением, при наличии;</w:t>
      </w:r>
    </w:p>
    <w:p w:rsidR="00CF6ECA" w:rsidRPr="00873CA6" w:rsidRDefault="00A77C51" w:rsidP="00873CA6">
      <w:pPr>
        <w:ind w:firstLine="709"/>
        <w:contextualSpacing/>
        <w:mirrorIndents/>
        <w:jc w:val="both"/>
        <w:rPr>
          <w:bCs/>
          <w:sz w:val="28"/>
          <w:szCs w:val="28"/>
        </w:rPr>
      </w:pPr>
      <w:r>
        <w:rPr>
          <w:sz w:val="28"/>
          <w:szCs w:val="28"/>
        </w:rPr>
        <w:t>9</w:t>
      </w:r>
      <w:r w:rsidR="00CF6ECA" w:rsidRPr="00873CA6">
        <w:rPr>
          <w:sz w:val="28"/>
          <w:szCs w:val="28"/>
        </w:rPr>
        <w:t xml:space="preserve">) </w:t>
      </w:r>
      <w:r w:rsidR="00CF6ECA" w:rsidRPr="00873CA6">
        <w:rPr>
          <w:bCs/>
          <w:sz w:val="28"/>
          <w:szCs w:val="28"/>
        </w:rPr>
        <w:t>договор найма (поднайма, безвозмездного пользования) жилого помещения, при наличии;</w:t>
      </w:r>
    </w:p>
    <w:p w:rsidR="00CF6ECA" w:rsidRPr="00873CA6" w:rsidRDefault="00A77C51" w:rsidP="00873CA6">
      <w:pPr>
        <w:ind w:firstLine="709"/>
        <w:contextualSpacing/>
        <w:mirrorIndents/>
        <w:jc w:val="both"/>
        <w:rPr>
          <w:bCs/>
          <w:sz w:val="28"/>
          <w:szCs w:val="28"/>
        </w:rPr>
      </w:pPr>
      <w:r>
        <w:rPr>
          <w:sz w:val="28"/>
          <w:szCs w:val="28"/>
        </w:rPr>
        <w:t>10</w:t>
      </w:r>
      <w:r w:rsidR="00CF6ECA" w:rsidRPr="00873CA6">
        <w:rPr>
          <w:sz w:val="28"/>
          <w:szCs w:val="28"/>
        </w:rPr>
        <w:t xml:space="preserve">) </w:t>
      </w:r>
      <w:r w:rsidR="00CF6ECA" w:rsidRPr="00873CA6">
        <w:rPr>
          <w:bCs/>
          <w:sz w:val="28"/>
          <w:szCs w:val="28"/>
        </w:rPr>
        <w:t>решение о признании жилого помещения непригодным для проживания и (или) о признании многоквартирного дома аварийным и подлежащим сносу или реконструкции, при наличии;</w:t>
      </w:r>
    </w:p>
    <w:p w:rsidR="00B844E3" w:rsidRDefault="00A77C51" w:rsidP="00873CA6">
      <w:pPr>
        <w:ind w:firstLine="709"/>
        <w:contextualSpacing/>
        <w:mirrorIndents/>
        <w:jc w:val="both"/>
        <w:rPr>
          <w:sz w:val="28"/>
          <w:szCs w:val="28"/>
        </w:rPr>
      </w:pPr>
      <w:r>
        <w:rPr>
          <w:sz w:val="28"/>
          <w:szCs w:val="28"/>
        </w:rPr>
        <w:t>11</w:t>
      </w:r>
      <w:r w:rsidR="00CF6ECA" w:rsidRPr="00873CA6">
        <w:rPr>
          <w:sz w:val="28"/>
          <w:szCs w:val="28"/>
        </w:rPr>
        <w:t>) вступившее в силу решение суда об определении состава семьи, при наличии.</w:t>
      </w:r>
    </w:p>
    <w:p w:rsidR="000D6D93" w:rsidRPr="00873CA6" w:rsidRDefault="00676311" w:rsidP="00873CA6">
      <w:pPr>
        <w:ind w:firstLine="709"/>
        <w:contextualSpacing/>
        <w:mirrorIndents/>
        <w:jc w:val="both"/>
        <w:rPr>
          <w:sz w:val="28"/>
          <w:szCs w:val="28"/>
        </w:rPr>
      </w:pPr>
      <w:r>
        <w:rPr>
          <w:sz w:val="28"/>
          <w:szCs w:val="28"/>
        </w:rPr>
        <w:lastRenderedPageBreak/>
        <w:t>Оригиналы</w:t>
      </w:r>
      <w:r w:rsidR="000D6D93">
        <w:rPr>
          <w:sz w:val="28"/>
          <w:szCs w:val="28"/>
        </w:rPr>
        <w:t xml:space="preserve"> </w:t>
      </w:r>
      <w:r w:rsidR="00A77C51">
        <w:rPr>
          <w:sz w:val="28"/>
          <w:szCs w:val="28"/>
        </w:rPr>
        <w:t>документов, указанных в пункте 3</w:t>
      </w:r>
      <w:r w:rsidR="000D6D93">
        <w:rPr>
          <w:sz w:val="28"/>
          <w:szCs w:val="28"/>
        </w:rPr>
        <w:t xml:space="preserve">.2. раздела </w:t>
      </w:r>
      <w:r w:rsidR="00A77C51">
        <w:rPr>
          <w:sz w:val="28"/>
          <w:szCs w:val="28"/>
        </w:rPr>
        <w:t>3</w:t>
      </w:r>
      <w:r w:rsidR="000D6D93">
        <w:rPr>
          <w:sz w:val="28"/>
          <w:szCs w:val="28"/>
        </w:rPr>
        <w:t xml:space="preserve"> настоящего Порядка, представляются </w:t>
      </w:r>
      <w:r>
        <w:rPr>
          <w:sz w:val="28"/>
          <w:szCs w:val="28"/>
        </w:rPr>
        <w:t xml:space="preserve">с </w:t>
      </w:r>
      <w:r w:rsidR="000D6D93">
        <w:rPr>
          <w:sz w:val="28"/>
          <w:szCs w:val="28"/>
        </w:rPr>
        <w:t xml:space="preserve">одновременным предоставлением </w:t>
      </w:r>
      <w:r>
        <w:rPr>
          <w:sz w:val="28"/>
          <w:szCs w:val="28"/>
        </w:rPr>
        <w:t>их копий</w:t>
      </w:r>
      <w:r w:rsidR="000D6D93">
        <w:rPr>
          <w:sz w:val="28"/>
          <w:szCs w:val="28"/>
        </w:rPr>
        <w:t>. Копии документов после проверки соответствия оригиналу заверяются специалистом, принимающим документы, оригиналы документов возвращаются заявителю.</w:t>
      </w:r>
    </w:p>
    <w:p w:rsidR="008A68C2" w:rsidRDefault="00A77C51" w:rsidP="008A68C2">
      <w:pPr>
        <w:ind w:firstLine="709"/>
        <w:contextualSpacing/>
        <w:mirrorIndents/>
        <w:jc w:val="both"/>
        <w:rPr>
          <w:spacing w:val="2"/>
          <w:sz w:val="28"/>
          <w:szCs w:val="28"/>
        </w:rPr>
      </w:pPr>
      <w:r>
        <w:rPr>
          <w:sz w:val="28"/>
          <w:szCs w:val="28"/>
        </w:rPr>
        <w:t>3</w:t>
      </w:r>
      <w:r w:rsidR="00B844E3" w:rsidRPr="00873CA6">
        <w:rPr>
          <w:sz w:val="28"/>
          <w:szCs w:val="28"/>
        </w:rPr>
        <w:t xml:space="preserve">.3. </w:t>
      </w:r>
      <w:r w:rsidR="00F15AEC" w:rsidRPr="00260455">
        <w:rPr>
          <w:spacing w:val="2"/>
          <w:sz w:val="28"/>
          <w:szCs w:val="28"/>
        </w:rPr>
        <w:t xml:space="preserve">Заявление в день поступления в </w:t>
      </w:r>
      <w:r w:rsidR="00F15AEC" w:rsidRPr="00873CA6">
        <w:rPr>
          <w:spacing w:val="2"/>
          <w:sz w:val="28"/>
          <w:szCs w:val="28"/>
        </w:rPr>
        <w:t>уполномоченный орган</w:t>
      </w:r>
      <w:r w:rsidR="00F15AEC" w:rsidRPr="00260455">
        <w:rPr>
          <w:spacing w:val="2"/>
          <w:sz w:val="28"/>
          <w:szCs w:val="28"/>
        </w:rPr>
        <w:t xml:space="preserve"> регистрируется в книге рассмотрения заявлений о признании (об отказе в признании) молодых семей </w:t>
      </w:r>
      <w:proofErr w:type="gramStart"/>
      <w:r w:rsidR="00F15AEC" w:rsidRPr="00260455">
        <w:rPr>
          <w:spacing w:val="2"/>
          <w:sz w:val="28"/>
          <w:szCs w:val="28"/>
        </w:rPr>
        <w:t>нуждающимися</w:t>
      </w:r>
      <w:proofErr w:type="gramEnd"/>
      <w:r w:rsidR="00F15AEC" w:rsidRPr="00260455">
        <w:rPr>
          <w:spacing w:val="2"/>
          <w:sz w:val="28"/>
          <w:szCs w:val="28"/>
        </w:rPr>
        <w:t xml:space="preserve"> в жилых помещениях в целях участия в </w:t>
      </w:r>
      <w:r w:rsidR="00F15AEC" w:rsidRPr="00873CA6">
        <w:rPr>
          <w:spacing w:val="2"/>
          <w:sz w:val="28"/>
          <w:szCs w:val="28"/>
        </w:rPr>
        <w:t>основном мероприятии</w:t>
      </w:r>
      <w:r w:rsidR="00F15AEC" w:rsidRPr="00260455">
        <w:rPr>
          <w:spacing w:val="2"/>
          <w:sz w:val="28"/>
          <w:szCs w:val="28"/>
        </w:rPr>
        <w:t xml:space="preserve"> (далее - Книга рассмотре</w:t>
      </w:r>
      <w:r w:rsidR="008A68C2">
        <w:rPr>
          <w:spacing w:val="2"/>
          <w:sz w:val="28"/>
          <w:szCs w:val="28"/>
        </w:rPr>
        <w:t>ния заявлений)</w:t>
      </w:r>
      <w:r w:rsidR="00F15AEC" w:rsidRPr="00260455">
        <w:rPr>
          <w:spacing w:val="2"/>
          <w:sz w:val="28"/>
          <w:szCs w:val="28"/>
        </w:rPr>
        <w:t>.</w:t>
      </w:r>
    </w:p>
    <w:p w:rsidR="00A304AA" w:rsidRDefault="00A77C51" w:rsidP="00A304AA">
      <w:pPr>
        <w:ind w:firstLine="709"/>
        <w:contextualSpacing/>
        <w:mirrorIndents/>
        <w:jc w:val="both"/>
        <w:rPr>
          <w:spacing w:val="2"/>
          <w:sz w:val="28"/>
          <w:szCs w:val="28"/>
        </w:rPr>
      </w:pPr>
      <w:r>
        <w:rPr>
          <w:spacing w:val="2"/>
          <w:sz w:val="28"/>
          <w:szCs w:val="28"/>
        </w:rPr>
        <w:t>3</w:t>
      </w:r>
      <w:r w:rsidR="008A68C2">
        <w:rPr>
          <w:spacing w:val="2"/>
          <w:sz w:val="28"/>
          <w:szCs w:val="28"/>
        </w:rPr>
        <w:t xml:space="preserve">.4. </w:t>
      </w:r>
      <w:r w:rsidR="00F15AEC" w:rsidRPr="008A68C2">
        <w:rPr>
          <w:spacing w:val="2"/>
          <w:sz w:val="28"/>
          <w:szCs w:val="28"/>
        </w:rPr>
        <w:t>Работник уполномоченного органа, осуществляющий регистрацию заявления, оформляет расписку в принятии документов по форме соглас</w:t>
      </w:r>
      <w:r w:rsidR="008A68C2">
        <w:rPr>
          <w:spacing w:val="2"/>
          <w:sz w:val="28"/>
          <w:szCs w:val="28"/>
        </w:rPr>
        <w:t>но приложению №</w:t>
      </w:r>
      <w:r w:rsidR="00F15AEC" w:rsidRPr="008A68C2">
        <w:rPr>
          <w:spacing w:val="2"/>
          <w:sz w:val="28"/>
          <w:szCs w:val="28"/>
        </w:rPr>
        <w:t xml:space="preserve"> 2 к настоящему Порядку и выдает ее заявителю.</w:t>
      </w:r>
      <w:r w:rsidR="008A68C2" w:rsidRPr="008A68C2">
        <w:rPr>
          <w:spacing w:val="2"/>
          <w:sz w:val="28"/>
          <w:szCs w:val="28"/>
        </w:rPr>
        <w:t xml:space="preserve"> </w:t>
      </w:r>
    </w:p>
    <w:p w:rsidR="00A304AA" w:rsidRPr="00A304AA" w:rsidRDefault="00A77C51" w:rsidP="00A304AA">
      <w:pPr>
        <w:ind w:firstLine="709"/>
        <w:contextualSpacing/>
        <w:mirrorIndents/>
        <w:jc w:val="both"/>
        <w:rPr>
          <w:spacing w:val="2"/>
          <w:sz w:val="28"/>
          <w:szCs w:val="28"/>
        </w:rPr>
      </w:pPr>
      <w:r>
        <w:rPr>
          <w:spacing w:val="2"/>
          <w:sz w:val="28"/>
          <w:szCs w:val="28"/>
        </w:rPr>
        <w:t>3</w:t>
      </w:r>
      <w:r w:rsidR="00A304AA">
        <w:rPr>
          <w:spacing w:val="2"/>
          <w:sz w:val="28"/>
          <w:szCs w:val="28"/>
        </w:rPr>
        <w:t xml:space="preserve">.5. </w:t>
      </w:r>
      <w:r w:rsidR="00A304AA" w:rsidRPr="00152960">
        <w:rPr>
          <w:sz w:val="28"/>
          <w:szCs w:val="28"/>
        </w:rPr>
        <w:t xml:space="preserve">При отсутствии какого-либо документа, обязанность по предоставлению которого возложена на молодую семью, уполномоченный орган выдает заявителю под роспись или направляет заказным письмом с уведомление о вручении уведомление </w:t>
      </w:r>
      <w:r w:rsidR="00A304AA" w:rsidRPr="00152960">
        <w:rPr>
          <w:bCs/>
          <w:sz w:val="28"/>
          <w:szCs w:val="28"/>
        </w:rPr>
        <w:t xml:space="preserve">по форме </w:t>
      </w:r>
      <w:r w:rsidR="00A304AA" w:rsidRPr="00B60C48">
        <w:rPr>
          <w:bCs/>
          <w:sz w:val="28"/>
          <w:szCs w:val="28"/>
        </w:rPr>
        <w:t>согласно приложению № 3</w:t>
      </w:r>
      <w:r w:rsidR="00A304AA" w:rsidRPr="00152960">
        <w:rPr>
          <w:bCs/>
          <w:sz w:val="28"/>
          <w:szCs w:val="28"/>
        </w:rPr>
        <w:t xml:space="preserve"> к настоящему Порядку с указанием перечня недостающих документов. В книге регистрации заявлений </w:t>
      </w:r>
      <w:proofErr w:type="gramStart"/>
      <w:r w:rsidR="00A304AA" w:rsidRPr="00152960">
        <w:rPr>
          <w:sz w:val="28"/>
          <w:szCs w:val="28"/>
        </w:rPr>
        <w:t>граждан</w:t>
      </w:r>
      <w:proofErr w:type="gramEnd"/>
      <w:r w:rsidR="00A304AA" w:rsidRPr="00152960">
        <w:rPr>
          <w:sz w:val="28"/>
          <w:szCs w:val="28"/>
        </w:rPr>
        <w:t xml:space="preserve"> по вопросам признания нуждающихся в жилых помещениях делается отметка о выдаче (направлении) заявителю соответствующего уведомления с указанием даты его выдачи (направления). </w:t>
      </w:r>
    </w:p>
    <w:p w:rsidR="00F26E63" w:rsidRDefault="00F26E63" w:rsidP="00F26E63">
      <w:pPr>
        <w:ind w:firstLine="709"/>
        <w:contextualSpacing/>
        <w:mirrorIndents/>
        <w:jc w:val="both"/>
        <w:rPr>
          <w:sz w:val="28"/>
          <w:szCs w:val="28"/>
        </w:rPr>
      </w:pPr>
      <w:proofErr w:type="gramStart"/>
      <w:r w:rsidRPr="004005AD">
        <w:rPr>
          <w:sz w:val="28"/>
          <w:szCs w:val="28"/>
        </w:rPr>
        <w:t xml:space="preserve">В случае представления гражданином не в полном объеме документов, указанных в пункте </w:t>
      </w:r>
      <w:r>
        <w:rPr>
          <w:sz w:val="28"/>
          <w:szCs w:val="28"/>
        </w:rPr>
        <w:t>3.2</w:t>
      </w:r>
      <w:r w:rsidRPr="004005AD">
        <w:rPr>
          <w:sz w:val="28"/>
          <w:szCs w:val="28"/>
        </w:rPr>
        <w:t xml:space="preserve"> настоящего Порядка, работником уполномоченного органа не позднее 3 рабочих дней с даты принятия заявления подготавливается уведомление о необходимости представления недостающих документо</w:t>
      </w:r>
      <w:r>
        <w:rPr>
          <w:sz w:val="28"/>
          <w:szCs w:val="28"/>
        </w:rPr>
        <w:t>в по форме согласно приложению №</w:t>
      </w:r>
      <w:r w:rsidRPr="004005AD">
        <w:rPr>
          <w:sz w:val="28"/>
          <w:szCs w:val="28"/>
        </w:rPr>
        <w:t xml:space="preserve"> 3 к настоящему Порядку, которое выдается заявителю под роспись или направляется заказным письмом с уведомлением о вручении.</w:t>
      </w:r>
      <w:proofErr w:type="gramEnd"/>
      <w:r w:rsidRPr="004005AD">
        <w:rPr>
          <w:sz w:val="28"/>
          <w:szCs w:val="28"/>
        </w:rPr>
        <w:t xml:space="preserve"> </w:t>
      </w:r>
      <w:proofErr w:type="gramStart"/>
      <w:r w:rsidRPr="004005AD">
        <w:rPr>
          <w:sz w:val="28"/>
          <w:szCs w:val="28"/>
        </w:rPr>
        <w:t>В случае непредставления гражданином недостающих документов в течение тридцати рабочих дней со дня вручения гражданину данного уведомления, либо представления им письменного заявления об отказе от представления недостающих учетных документов, обязанность по предоставлению которых возложена на молодую семью, перечисленных в уведомлении, уполномоченный орган принимает решение по заявлению молодой семьи на основании имеющихся документов.</w:t>
      </w:r>
      <w:proofErr w:type="gramEnd"/>
    </w:p>
    <w:p w:rsidR="00F26E63" w:rsidRPr="00BD31B1" w:rsidRDefault="00F26E63" w:rsidP="00F26E63">
      <w:pPr>
        <w:ind w:firstLine="720"/>
        <w:jc w:val="both"/>
        <w:rPr>
          <w:sz w:val="28"/>
          <w:szCs w:val="28"/>
        </w:rPr>
      </w:pPr>
      <w:r>
        <w:rPr>
          <w:color w:val="000000"/>
          <w:sz w:val="28"/>
          <w:szCs w:val="28"/>
        </w:rPr>
        <w:t xml:space="preserve">3.6. </w:t>
      </w:r>
      <w:r w:rsidRPr="00684B9C">
        <w:rPr>
          <w:color w:val="000000"/>
          <w:sz w:val="28"/>
          <w:szCs w:val="28"/>
        </w:rPr>
        <w:t xml:space="preserve">С целью принятия решения, о признании молодой семьи нуждающейся в жилом помещении исполнителем </w:t>
      </w:r>
      <w:r w:rsidRPr="00684B9C">
        <w:rPr>
          <w:sz w:val="28"/>
          <w:szCs w:val="28"/>
          <w:shd w:val="clear" w:color="auto" w:fill="FFFFFF"/>
        </w:rPr>
        <w:t>запрашивается в рамках межведомственного взаимодействия</w:t>
      </w:r>
      <w:r w:rsidRPr="00684B9C">
        <w:rPr>
          <w:color w:val="000000"/>
          <w:sz w:val="28"/>
          <w:szCs w:val="28"/>
        </w:rPr>
        <w:t xml:space="preserve"> следующая информация:</w:t>
      </w:r>
    </w:p>
    <w:p w:rsidR="00F26E63" w:rsidRPr="00684B9C" w:rsidRDefault="00F26E63" w:rsidP="00F26E63">
      <w:pPr>
        <w:shd w:val="clear" w:color="auto" w:fill="FFFFFF"/>
        <w:jc w:val="both"/>
        <w:rPr>
          <w:color w:val="000000"/>
          <w:sz w:val="28"/>
          <w:szCs w:val="28"/>
        </w:rPr>
      </w:pPr>
      <w:r>
        <w:rPr>
          <w:color w:val="000000"/>
          <w:sz w:val="28"/>
          <w:szCs w:val="28"/>
        </w:rPr>
        <w:tab/>
        <w:t xml:space="preserve">- </w:t>
      </w:r>
      <w:r w:rsidRPr="00684B9C">
        <w:rPr>
          <w:sz w:val="28"/>
          <w:szCs w:val="28"/>
        </w:rPr>
        <w:t xml:space="preserve">выписка из Единого </w:t>
      </w:r>
      <w:r w:rsidRPr="00684B9C">
        <w:rPr>
          <w:sz w:val="28"/>
          <w:szCs w:val="28"/>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жилое помещение)</w:t>
      </w:r>
      <w:r>
        <w:rPr>
          <w:sz w:val="28"/>
          <w:szCs w:val="28"/>
          <w:shd w:val="clear" w:color="auto" w:fill="FFFFFF"/>
        </w:rPr>
        <w:t>;</w:t>
      </w:r>
    </w:p>
    <w:p w:rsidR="00F26E63" w:rsidRPr="00684B9C" w:rsidRDefault="00F26E63" w:rsidP="00F26E63">
      <w:pPr>
        <w:pStyle w:val="10"/>
        <w:tabs>
          <w:tab w:val="left" w:pos="-993"/>
        </w:tabs>
        <w:spacing w:before="0" w:after="0"/>
        <w:ind w:firstLine="709"/>
        <w:rPr>
          <w:sz w:val="28"/>
          <w:szCs w:val="28"/>
        </w:rPr>
      </w:pPr>
      <w:r>
        <w:rPr>
          <w:color w:val="111111"/>
          <w:sz w:val="28"/>
          <w:szCs w:val="28"/>
          <w:lang w:eastAsia="ru-RU"/>
        </w:rPr>
        <w:t xml:space="preserve">- </w:t>
      </w:r>
      <w:r>
        <w:rPr>
          <w:sz w:val="28"/>
          <w:szCs w:val="28"/>
        </w:rPr>
        <w:t>справка</w:t>
      </w:r>
      <w:r w:rsidRPr="00684B9C">
        <w:rPr>
          <w:sz w:val="28"/>
          <w:szCs w:val="28"/>
        </w:rPr>
        <w:t xml:space="preserve"> о наличии (отсутствии) у гражданина объектов недвижимого имущества, приобретенного в собственность в порядке приватизации государственного и муниципально</w:t>
      </w:r>
      <w:r>
        <w:rPr>
          <w:sz w:val="28"/>
          <w:szCs w:val="28"/>
        </w:rPr>
        <w:t>го фонда недвижимого имущества;</w:t>
      </w:r>
    </w:p>
    <w:p w:rsidR="00F26E63" w:rsidRPr="00684B9C" w:rsidRDefault="00F26E63" w:rsidP="00F26E63">
      <w:pPr>
        <w:shd w:val="clear" w:color="auto" w:fill="FFFFFF"/>
        <w:jc w:val="both"/>
        <w:rPr>
          <w:color w:val="111111"/>
          <w:sz w:val="28"/>
          <w:szCs w:val="28"/>
        </w:rPr>
      </w:pPr>
      <w:r w:rsidRPr="00684B9C">
        <w:rPr>
          <w:color w:val="000000"/>
          <w:sz w:val="28"/>
          <w:szCs w:val="28"/>
        </w:rPr>
        <w:tab/>
      </w:r>
      <w:r>
        <w:rPr>
          <w:color w:val="000000"/>
          <w:sz w:val="28"/>
          <w:szCs w:val="28"/>
        </w:rPr>
        <w:t xml:space="preserve">- </w:t>
      </w:r>
      <w:r w:rsidRPr="00684B9C">
        <w:rPr>
          <w:color w:val="111111"/>
          <w:sz w:val="28"/>
          <w:szCs w:val="28"/>
        </w:rPr>
        <w:t xml:space="preserve">документ, подтверждающий признание жилого помещения, в котором проживает молодая семья, непригодным для проживания по основаниям и в порядке, установленными Правительством РФ (для граждан, проживающих в </w:t>
      </w:r>
      <w:r w:rsidRPr="00684B9C">
        <w:rPr>
          <w:color w:val="111111"/>
          <w:sz w:val="28"/>
          <w:szCs w:val="28"/>
        </w:rPr>
        <w:lastRenderedPageBreak/>
        <w:t>жилых помещениях, не отвечающих установленным для жилых помещений требованиям). </w:t>
      </w:r>
    </w:p>
    <w:p w:rsidR="008A68C2" w:rsidRDefault="00F26E63" w:rsidP="00F26E63">
      <w:pPr>
        <w:ind w:firstLine="708"/>
        <w:contextualSpacing/>
        <w:mirrorIndents/>
        <w:jc w:val="both"/>
        <w:rPr>
          <w:spacing w:val="2"/>
          <w:sz w:val="28"/>
          <w:szCs w:val="28"/>
        </w:rPr>
      </w:pPr>
      <w:r>
        <w:rPr>
          <w:sz w:val="28"/>
          <w:szCs w:val="28"/>
        </w:rPr>
        <w:t xml:space="preserve">3.7. </w:t>
      </w:r>
      <w:r w:rsidR="00F15AEC" w:rsidRPr="00F26E63">
        <w:rPr>
          <w:spacing w:val="2"/>
          <w:sz w:val="28"/>
          <w:szCs w:val="28"/>
        </w:rPr>
        <w:t>Общий срок принятия решения о признании молодой семьи нуждающейся в жилом помещении составляет не более 30 рабочих дней со дня представления заявления и всех необходимых документов.</w:t>
      </w:r>
    </w:p>
    <w:p w:rsidR="008A68C2" w:rsidRDefault="00A77C51" w:rsidP="008A68C2">
      <w:pPr>
        <w:ind w:firstLine="709"/>
        <w:contextualSpacing/>
        <w:mirrorIndents/>
        <w:jc w:val="both"/>
        <w:rPr>
          <w:sz w:val="28"/>
          <w:szCs w:val="28"/>
        </w:rPr>
      </w:pPr>
      <w:r>
        <w:rPr>
          <w:spacing w:val="2"/>
          <w:sz w:val="28"/>
          <w:szCs w:val="28"/>
        </w:rPr>
        <w:t>3</w:t>
      </w:r>
      <w:r w:rsidR="00F26E63">
        <w:rPr>
          <w:spacing w:val="2"/>
          <w:sz w:val="28"/>
          <w:szCs w:val="28"/>
        </w:rPr>
        <w:t>.8</w:t>
      </w:r>
      <w:r w:rsidR="008A68C2">
        <w:rPr>
          <w:spacing w:val="2"/>
          <w:sz w:val="28"/>
          <w:szCs w:val="28"/>
        </w:rPr>
        <w:t xml:space="preserve">. </w:t>
      </w:r>
      <w:proofErr w:type="gramStart"/>
      <w:r w:rsidR="00F15AEC" w:rsidRPr="008A68C2">
        <w:rPr>
          <w:sz w:val="28"/>
          <w:szCs w:val="28"/>
        </w:rPr>
        <w:t xml:space="preserve">Признание молодой семьи нуждающейся в жилом помещении осуществляется по основаниям, установленным </w:t>
      </w:r>
      <w:hyperlink r:id="rId11" w:history="1">
        <w:r w:rsidR="00F15AEC" w:rsidRPr="008A68C2">
          <w:rPr>
            <w:rStyle w:val="a6"/>
            <w:color w:val="auto"/>
            <w:sz w:val="28"/>
            <w:szCs w:val="28"/>
          </w:rPr>
          <w:t>статьей 51</w:t>
        </w:r>
      </w:hyperlink>
      <w:r w:rsidR="00F15AEC" w:rsidRPr="008A68C2">
        <w:rPr>
          <w:sz w:val="28"/>
          <w:szCs w:val="28"/>
        </w:rPr>
        <w:t xml:space="preserve"> Жилищного кодекса Российской Федерации, в соответствии со </w:t>
      </w:r>
      <w:hyperlink r:id="rId12" w:history="1">
        <w:r w:rsidR="00F15AEC" w:rsidRPr="008A68C2">
          <w:rPr>
            <w:rStyle w:val="a6"/>
            <w:color w:val="auto"/>
            <w:sz w:val="28"/>
            <w:szCs w:val="28"/>
          </w:rPr>
          <w:t>статьями 53</w:t>
        </w:r>
      </w:hyperlink>
      <w:r w:rsidR="00F15AEC" w:rsidRPr="008A68C2">
        <w:rPr>
          <w:sz w:val="28"/>
          <w:szCs w:val="28"/>
        </w:rPr>
        <w:t xml:space="preserve">, </w:t>
      </w:r>
      <w:hyperlink r:id="rId13" w:history="1">
        <w:r w:rsidR="00F15AEC" w:rsidRPr="008A68C2">
          <w:rPr>
            <w:rStyle w:val="a6"/>
            <w:color w:val="auto"/>
            <w:sz w:val="28"/>
            <w:szCs w:val="28"/>
          </w:rPr>
          <w:t>54</w:t>
        </w:r>
      </w:hyperlink>
      <w:r w:rsidR="00F15AEC" w:rsidRPr="008A68C2">
        <w:rPr>
          <w:sz w:val="28"/>
          <w:szCs w:val="28"/>
        </w:rPr>
        <w:t xml:space="preserve"> Жилищного кодекса Российской Федерации и </w:t>
      </w:r>
      <w:hyperlink r:id="rId14" w:history="1">
        <w:r w:rsidR="00F15AEC" w:rsidRPr="008A68C2">
          <w:rPr>
            <w:rStyle w:val="a6"/>
            <w:color w:val="auto"/>
            <w:sz w:val="28"/>
            <w:szCs w:val="28"/>
          </w:rPr>
          <w:t>статьей 9</w:t>
        </w:r>
      </w:hyperlink>
      <w:r w:rsidR="00F15AEC" w:rsidRPr="008A68C2">
        <w:rPr>
          <w:sz w:val="28"/>
          <w:szCs w:val="28"/>
        </w:rPr>
        <w:t xml:space="preserve"> Закона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w:t>
      </w:r>
      <w:proofErr w:type="gramEnd"/>
    </w:p>
    <w:p w:rsidR="008A68C2" w:rsidRDefault="00A77C51" w:rsidP="008A68C2">
      <w:pPr>
        <w:ind w:firstLine="709"/>
        <w:contextualSpacing/>
        <w:mirrorIndents/>
        <w:jc w:val="both"/>
        <w:rPr>
          <w:spacing w:val="2"/>
          <w:sz w:val="28"/>
          <w:szCs w:val="28"/>
        </w:rPr>
      </w:pPr>
      <w:r>
        <w:rPr>
          <w:sz w:val="28"/>
          <w:szCs w:val="28"/>
        </w:rPr>
        <w:t>3</w:t>
      </w:r>
      <w:r w:rsidR="00F26E63">
        <w:rPr>
          <w:sz w:val="28"/>
          <w:szCs w:val="28"/>
        </w:rPr>
        <w:t>.9</w:t>
      </w:r>
      <w:r w:rsidR="008A68C2">
        <w:rPr>
          <w:sz w:val="28"/>
          <w:szCs w:val="28"/>
        </w:rPr>
        <w:t xml:space="preserve">. </w:t>
      </w:r>
      <w:proofErr w:type="gramStart"/>
      <w:r w:rsidR="00F15AEC" w:rsidRPr="00873CA6">
        <w:rPr>
          <w:sz w:val="28"/>
          <w:szCs w:val="28"/>
        </w:rPr>
        <w:t xml:space="preserve">Определение уровня обеспеченности общей площадью жилого помещения в целях признания </w:t>
      </w:r>
      <w:r w:rsidR="00EB43E4" w:rsidRPr="00873CA6">
        <w:rPr>
          <w:sz w:val="28"/>
          <w:szCs w:val="28"/>
        </w:rPr>
        <w:t>гражданина и членов его семьи  нуждающимися</w:t>
      </w:r>
      <w:r w:rsidR="00F15AEC" w:rsidRPr="00873CA6">
        <w:rPr>
          <w:sz w:val="28"/>
          <w:szCs w:val="28"/>
        </w:rPr>
        <w:t xml:space="preserve"> в жилом помещении производится в</w:t>
      </w:r>
      <w:r w:rsidR="00EB43E4" w:rsidRPr="00873CA6">
        <w:rPr>
          <w:sz w:val="28"/>
          <w:szCs w:val="28"/>
        </w:rPr>
        <w:t xml:space="preserve"> отношении молодой семьи с применением учетной нормы, площади жилого помещения, установленной решением Совета Тимашевского городского поселения Тимашевского района от 25 февраля 2009 года № 370 «Об утверждении учетной нормы и нормы предоставления жилого помещения», независимо от места регистрации членов молодой</w:t>
      </w:r>
      <w:proofErr w:type="gramEnd"/>
      <w:r w:rsidR="00EB43E4" w:rsidRPr="00873CA6">
        <w:rPr>
          <w:sz w:val="28"/>
          <w:szCs w:val="28"/>
        </w:rPr>
        <w:t xml:space="preserve"> семьи на территории Тимашевского городского поселения Тимашевского района.</w:t>
      </w:r>
    </w:p>
    <w:p w:rsidR="008A68C2" w:rsidRDefault="00EB43E4" w:rsidP="008A68C2">
      <w:pPr>
        <w:ind w:firstLine="709"/>
        <w:contextualSpacing/>
        <w:mirrorIndents/>
        <w:jc w:val="both"/>
        <w:rPr>
          <w:sz w:val="28"/>
          <w:szCs w:val="28"/>
        </w:rPr>
      </w:pPr>
      <w:proofErr w:type="gramStart"/>
      <w:r w:rsidRPr="008A68C2">
        <w:rPr>
          <w:sz w:val="28"/>
          <w:szCs w:val="28"/>
        </w:rPr>
        <w:t>В случае регистрации по месту жительства членов молодой семьи в течение последних пяти лет на территории других муниципальных образований, определение уровня обеспеченности общей площадью жилых помещений на территории таких муниципальных образований в целях выявления действий по намеренному ухудшению жилищных условий, производится в отношении молодой семьи с применением учётной нормы, установленной нормативными правовыми актами органов местного самоуправления указанных муниципальных образований.</w:t>
      </w:r>
      <w:proofErr w:type="gramEnd"/>
      <w:r w:rsidRPr="008A68C2">
        <w:rPr>
          <w:sz w:val="28"/>
          <w:szCs w:val="28"/>
        </w:rPr>
        <w:t xml:space="preserve"> Данные нормативные акты предоставляются гражданином самостоятельно.</w:t>
      </w:r>
    </w:p>
    <w:p w:rsidR="008A68C2" w:rsidRDefault="00EB43E4" w:rsidP="008A68C2">
      <w:pPr>
        <w:ind w:firstLine="709"/>
        <w:contextualSpacing/>
        <w:mirrorIndents/>
        <w:jc w:val="both"/>
        <w:rPr>
          <w:sz w:val="28"/>
          <w:szCs w:val="28"/>
        </w:rPr>
      </w:pPr>
      <w:r w:rsidRPr="008A68C2">
        <w:rPr>
          <w:sz w:val="28"/>
          <w:szCs w:val="28"/>
        </w:rPr>
        <w:t>При определении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в качестве членов семьи собственника, а также занимаемых по договорам социального найма, и (или) жилых помещений, и (или) части жилог</w:t>
      </w:r>
      <w:proofErr w:type="gramStart"/>
      <w:r w:rsidRPr="008A68C2">
        <w:rPr>
          <w:sz w:val="28"/>
          <w:szCs w:val="28"/>
        </w:rPr>
        <w:t>о(</w:t>
      </w:r>
      <w:proofErr w:type="spellStart"/>
      <w:proofErr w:type="gramEnd"/>
      <w:r w:rsidRPr="008A68C2">
        <w:rPr>
          <w:sz w:val="28"/>
          <w:szCs w:val="28"/>
        </w:rPr>
        <w:t>ых</w:t>
      </w:r>
      <w:proofErr w:type="spellEnd"/>
      <w:r w:rsidRPr="008A68C2">
        <w:rPr>
          <w:sz w:val="28"/>
          <w:szCs w:val="28"/>
        </w:rPr>
        <w:t>) помещения(</w:t>
      </w:r>
      <w:proofErr w:type="spellStart"/>
      <w:r w:rsidRPr="008A68C2">
        <w:rPr>
          <w:sz w:val="28"/>
          <w:szCs w:val="28"/>
        </w:rPr>
        <w:t>ий</w:t>
      </w:r>
      <w:proofErr w:type="spellEnd"/>
      <w:r w:rsidRPr="008A68C2">
        <w:rPr>
          <w:sz w:val="28"/>
          <w:szCs w:val="28"/>
        </w:rPr>
        <w:t>), принадлежащих на праве собственности членам молодой семьи.</w:t>
      </w:r>
    </w:p>
    <w:p w:rsidR="008A68C2" w:rsidRDefault="00EB43E4" w:rsidP="008A68C2">
      <w:pPr>
        <w:ind w:firstLine="709"/>
        <w:contextualSpacing/>
        <w:mirrorIndents/>
        <w:jc w:val="both"/>
        <w:rPr>
          <w:sz w:val="28"/>
          <w:szCs w:val="28"/>
        </w:rPr>
      </w:pPr>
      <w:proofErr w:type="gramStart"/>
      <w:r w:rsidRPr="008A68C2">
        <w:rPr>
          <w:sz w:val="28"/>
          <w:szCs w:val="28"/>
        </w:rPr>
        <w:t>Размер общей площади части жилого дома, принадлежащего двум и более собственникам, имеющей самостоятельный выход на земельный участок и являющейся невыделенной в натуре долей в праве общей долевой собственности на жилое помещение, учитывается как общая площадь, находящаяся в реальном пользовании членов молодой семьи, согласно заключённому в установленном порядке соглашению об определении порядка пользования жилым помещением или согласно вступившему в силу решению</w:t>
      </w:r>
      <w:proofErr w:type="gramEnd"/>
      <w:r w:rsidRPr="008A68C2">
        <w:rPr>
          <w:sz w:val="28"/>
          <w:szCs w:val="28"/>
        </w:rPr>
        <w:t xml:space="preserve"> суда об определении порядка пользования жилым помещением.</w:t>
      </w:r>
    </w:p>
    <w:p w:rsidR="00EB43E4" w:rsidRPr="00873CA6" w:rsidRDefault="00A77C51" w:rsidP="008A68C2">
      <w:pPr>
        <w:ind w:firstLine="709"/>
        <w:contextualSpacing/>
        <w:mirrorIndents/>
        <w:jc w:val="both"/>
        <w:rPr>
          <w:sz w:val="28"/>
          <w:szCs w:val="28"/>
        </w:rPr>
      </w:pPr>
      <w:r>
        <w:rPr>
          <w:sz w:val="28"/>
          <w:szCs w:val="28"/>
        </w:rPr>
        <w:t>3</w:t>
      </w:r>
      <w:r w:rsidR="00F26E63">
        <w:rPr>
          <w:sz w:val="28"/>
          <w:szCs w:val="28"/>
        </w:rPr>
        <w:t>.10</w:t>
      </w:r>
      <w:r w:rsidR="008A68C2">
        <w:rPr>
          <w:sz w:val="28"/>
          <w:szCs w:val="28"/>
        </w:rPr>
        <w:t xml:space="preserve">. </w:t>
      </w:r>
      <w:r w:rsidR="00EB43E4" w:rsidRPr="008A68C2">
        <w:rPr>
          <w:sz w:val="28"/>
          <w:szCs w:val="28"/>
        </w:rPr>
        <w:t xml:space="preserve">Уровень обеспеченности общей площадью жилого помещения определяется как отношение суммарного размера общей площади жилых </w:t>
      </w:r>
      <w:r w:rsidR="00EB43E4" w:rsidRPr="008A68C2">
        <w:rPr>
          <w:sz w:val="28"/>
          <w:szCs w:val="28"/>
        </w:rPr>
        <w:lastRenderedPageBreak/>
        <w:t>помещений к количеству всех зарегистрированных по месту жительства в данных жилых помещениях (частях жилых помещений), за исключением:</w:t>
      </w:r>
    </w:p>
    <w:p w:rsidR="00EB43E4" w:rsidRPr="00873CA6" w:rsidRDefault="00EB43E4" w:rsidP="00873CA6">
      <w:pPr>
        <w:autoSpaceDE w:val="0"/>
        <w:autoSpaceDN w:val="0"/>
        <w:adjustRightInd w:val="0"/>
        <w:ind w:firstLine="709"/>
        <w:contextualSpacing/>
        <w:mirrorIndents/>
        <w:jc w:val="both"/>
        <w:rPr>
          <w:sz w:val="28"/>
          <w:szCs w:val="28"/>
        </w:rPr>
      </w:pPr>
      <w:r w:rsidRPr="008A68C2">
        <w:rPr>
          <w:sz w:val="28"/>
          <w:szCs w:val="28"/>
        </w:rPr>
        <w:t>1) поднанимателей данног</w:t>
      </w:r>
      <w:proofErr w:type="gramStart"/>
      <w:r w:rsidRPr="008A68C2">
        <w:rPr>
          <w:sz w:val="28"/>
          <w:szCs w:val="28"/>
        </w:rPr>
        <w:t>о(</w:t>
      </w:r>
      <w:proofErr w:type="spellStart"/>
      <w:proofErr w:type="gramEnd"/>
      <w:r w:rsidRPr="008A68C2">
        <w:rPr>
          <w:sz w:val="28"/>
          <w:szCs w:val="28"/>
        </w:rPr>
        <w:t>ых</w:t>
      </w:r>
      <w:proofErr w:type="spellEnd"/>
      <w:r w:rsidRPr="008A68C2">
        <w:rPr>
          <w:sz w:val="28"/>
          <w:szCs w:val="28"/>
        </w:rPr>
        <w:t>) жилого(</w:t>
      </w:r>
      <w:proofErr w:type="spellStart"/>
      <w:r w:rsidRPr="008A68C2">
        <w:rPr>
          <w:sz w:val="28"/>
          <w:szCs w:val="28"/>
        </w:rPr>
        <w:t>ых</w:t>
      </w:r>
      <w:proofErr w:type="spellEnd"/>
      <w:r w:rsidRPr="008A68C2">
        <w:rPr>
          <w:sz w:val="28"/>
          <w:szCs w:val="28"/>
        </w:rPr>
        <w:t>) помещения(</w:t>
      </w:r>
      <w:proofErr w:type="spellStart"/>
      <w:r w:rsidRPr="008A68C2">
        <w:rPr>
          <w:sz w:val="28"/>
          <w:szCs w:val="28"/>
        </w:rPr>
        <w:t>ий</w:t>
      </w:r>
      <w:proofErr w:type="spellEnd"/>
      <w:r w:rsidRPr="008A68C2">
        <w:rPr>
          <w:sz w:val="28"/>
          <w:szCs w:val="28"/>
        </w:rPr>
        <w:t>) жилищного фонда социального использования;</w:t>
      </w:r>
    </w:p>
    <w:p w:rsidR="00EB43E4" w:rsidRPr="008A68C2" w:rsidRDefault="00EB43E4" w:rsidP="00873CA6">
      <w:pPr>
        <w:pStyle w:val="s1"/>
        <w:shd w:val="clear" w:color="auto" w:fill="FFFFFF"/>
        <w:spacing w:before="0" w:beforeAutospacing="0" w:after="0" w:afterAutospacing="0"/>
        <w:ind w:firstLine="709"/>
        <w:jc w:val="both"/>
        <w:rPr>
          <w:sz w:val="28"/>
          <w:szCs w:val="28"/>
        </w:rPr>
      </w:pPr>
      <w:r w:rsidRPr="008A68C2">
        <w:rPr>
          <w:sz w:val="28"/>
          <w:szCs w:val="28"/>
        </w:rPr>
        <w:t>2) нанимателей данног</w:t>
      </w:r>
      <w:proofErr w:type="gramStart"/>
      <w:r w:rsidRPr="008A68C2">
        <w:rPr>
          <w:sz w:val="28"/>
          <w:szCs w:val="28"/>
        </w:rPr>
        <w:t>о(</w:t>
      </w:r>
      <w:proofErr w:type="spellStart"/>
      <w:proofErr w:type="gramEnd"/>
      <w:r w:rsidRPr="008A68C2">
        <w:rPr>
          <w:sz w:val="28"/>
          <w:szCs w:val="28"/>
        </w:rPr>
        <w:t>ых</w:t>
      </w:r>
      <w:proofErr w:type="spellEnd"/>
      <w:r w:rsidRPr="008A68C2">
        <w:rPr>
          <w:sz w:val="28"/>
          <w:szCs w:val="28"/>
        </w:rPr>
        <w:t>) жилого(</w:t>
      </w:r>
      <w:proofErr w:type="spellStart"/>
      <w:r w:rsidRPr="008A68C2">
        <w:rPr>
          <w:sz w:val="28"/>
          <w:szCs w:val="28"/>
        </w:rPr>
        <w:t>ых</w:t>
      </w:r>
      <w:proofErr w:type="spellEnd"/>
      <w:r w:rsidRPr="008A68C2">
        <w:rPr>
          <w:sz w:val="28"/>
          <w:szCs w:val="28"/>
        </w:rPr>
        <w:t>) помещения(</w:t>
      </w:r>
      <w:proofErr w:type="spellStart"/>
      <w:r w:rsidRPr="008A68C2">
        <w:rPr>
          <w:sz w:val="28"/>
          <w:szCs w:val="28"/>
        </w:rPr>
        <w:t>ий</w:t>
      </w:r>
      <w:proofErr w:type="spellEnd"/>
      <w:r w:rsidRPr="008A68C2">
        <w:rPr>
          <w:sz w:val="28"/>
          <w:szCs w:val="28"/>
        </w:rPr>
        <w:t>) жилищного фонда коммерческого использования;</w:t>
      </w:r>
    </w:p>
    <w:p w:rsidR="00EB43E4" w:rsidRPr="008A68C2" w:rsidRDefault="00EB43E4" w:rsidP="00873CA6">
      <w:pPr>
        <w:pStyle w:val="s1"/>
        <w:shd w:val="clear" w:color="auto" w:fill="FFFFFF"/>
        <w:spacing w:before="0" w:beforeAutospacing="0" w:after="0" w:afterAutospacing="0"/>
        <w:ind w:firstLine="709"/>
        <w:jc w:val="both"/>
        <w:rPr>
          <w:sz w:val="28"/>
          <w:szCs w:val="28"/>
        </w:rPr>
      </w:pPr>
      <w:r w:rsidRPr="008A68C2">
        <w:rPr>
          <w:sz w:val="28"/>
          <w:szCs w:val="28"/>
        </w:rPr>
        <w:t>3) граждан, проживающих в данно</w:t>
      </w:r>
      <w:proofErr w:type="gramStart"/>
      <w:r w:rsidRPr="008A68C2">
        <w:rPr>
          <w:sz w:val="28"/>
          <w:szCs w:val="28"/>
        </w:rPr>
        <w:t>м(</w:t>
      </w:r>
      <w:proofErr w:type="spellStart"/>
      <w:proofErr w:type="gramEnd"/>
      <w:r w:rsidRPr="008A68C2">
        <w:rPr>
          <w:sz w:val="28"/>
          <w:szCs w:val="28"/>
        </w:rPr>
        <w:t>ых</w:t>
      </w:r>
      <w:proofErr w:type="spellEnd"/>
      <w:r w:rsidRPr="008A68C2">
        <w:rPr>
          <w:sz w:val="28"/>
          <w:szCs w:val="28"/>
        </w:rPr>
        <w:t>) жилом(</w:t>
      </w:r>
      <w:proofErr w:type="spellStart"/>
      <w:r w:rsidRPr="008A68C2">
        <w:rPr>
          <w:sz w:val="28"/>
          <w:szCs w:val="28"/>
        </w:rPr>
        <w:t>ых</w:t>
      </w:r>
      <w:proofErr w:type="spellEnd"/>
      <w:r w:rsidRPr="008A68C2">
        <w:rPr>
          <w:sz w:val="28"/>
          <w:szCs w:val="28"/>
        </w:rPr>
        <w:t>) помещении(</w:t>
      </w:r>
      <w:proofErr w:type="spellStart"/>
      <w:r w:rsidRPr="008A68C2">
        <w:rPr>
          <w:sz w:val="28"/>
          <w:szCs w:val="28"/>
        </w:rPr>
        <w:t>ях</w:t>
      </w:r>
      <w:proofErr w:type="spellEnd"/>
      <w:r w:rsidRPr="008A68C2">
        <w:rPr>
          <w:sz w:val="28"/>
          <w:szCs w:val="28"/>
        </w:rPr>
        <w:t>) индивидуального жилищного фонда по договору безвозмездного пользования;</w:t>
      </w:r>
    </w:p>
    <w:p w:rsidR="00EB43E4" w:rsidRPr="008A68C2" w:rsidRDefault="00EB43E4" w:rsidP="00873CA6">
      <w:pPr>
        <w:pStyle w:val="s1"/>
        <w:shd w:val="clear" w:color="auto" w:fill="FFFFFF"/>
        <w:spacing w:before="0" w:beforeAutospacing="0" w:after="0" w:afterAutospacing="0"/>
        <w:ind w:firstLine="709"/>
        <w:jc w:val="both"/>
        <w:rPr>
          <w:sz w:val="28"/>
          <w:szCs w:val="28"/>
        </w:rPr>
      </w:pPr>
      <w:r w:rsidRPr="008A68C2">
        <w:rPr>
          <w:sz w:val="28"/>
          <w:szCs w:val="28"/>
        </w:rPr>
        <w:t>4) граждан, которые приобрели (построили) жилые помещения с использованием бюджетных средств, полученных ими в установленном порядке от органа государственной власти или органа местного самоуправления, но с регистрационного учёта по прежнему месту жительства в данном жилом помещении не сняты.</w:t>
      </w:r>
    </w:p>
    <w:p w:rsidR="008A68C2" w:rsidRDefault="00EB43E4" w:rsidP="008A68C2">
      <w:pPr>
        <w:pStyle w:val="s1"/>
        <w:shd w:val="clear" w:color="auto" w:fill="FFFFFF"/>
        <w:spacing w:before="0" w:beforeAutospacing="0" w:after="0" w:afterAutospacing="0"/>
        <w:ind w:firstLine="709"/>
        <w:jc w:val="both"/>
        <w:rPr>
          <w:sz w:val="28"/>
          <w:szCs w:val="28"/>
        </w:rPr>
      </w:pPr>
      <w:r w:rsidRPr="008A68C2">
        <w:rPr>
          <w:sz w:val="28"/>
          <w:szCs w:val="28"/>
        </w:rPr>
        <w:t>Временные жильцы, зарегистрированные в данно</w:t>
      </w:r>
      <w:proofErr w:type="gramStart"/>
      <w:r w:rsidRPr="008A68C2">
        <w:rPr>
          <w:sz w:val="28"/>
          <w:szCs w:val="28"/>
        </w:rPr>
        <w:t>м(</w:t>
      </w:r>
      <w:proofErr w:type="spellStart"/>
      <w:proofErr w:type="gramEnd"/>
      <w:r w:rsidRPr="008A68C2">
        <w:rPr>
          <w:sz w:val="28"/>
          <w:szCs w:val="28"/>
        </w:rPr>
        <w:t>ых</w:t>
      </w:r>
      <w:proofErr w:type="spellEnd"/>
      <w:r w:rsidRPr="008A68C2">
        <w:rPr>
          <w:sz w:val="28"/>
          <w:szCs w:val="28"/>
        </w:rPr>
        <w:t>) жилом(</w:t>
      </w:r>
      <w:proofErr w:type="spellStart"/>
      <w:r w:rsidRPr="008A68C2">
        <w:rPr>
          <w:sz w:val="28"/>
          <w:szCs w:val="28"/>
        </w:rPr>
        <w:t>ых</w:t>
      </w:r>
      <w:proofErr w:type="spellEnd"/>
      <w:r w:rsidRPr="008A68C2">
        <w:rPr>
          <w:sz w:val="28"/>
          <w:szCs w:val="28"/>
        </w:rPr>
        <w:t>) помещении(</w:t>
      </w:r>
      <w:proofErr w:type="spellStart"/>
      <w:r w:rsidRPr="008A68C2">
        <w:rPr>
          <w:sz w:val="28"/>
          <w:szCs w:val="28"/>
        </w:rPr>
        <w:t>ях</w:t>
      </w:r>
      <w:proofErr w:type="spellEnd"/>
      <w:r w:rsidRPr="008A68C2">
        <w:rPr>
          <w:sz w:val="28"/>
          <w:szCs w:val="28"/>
        </w:rPr>
        <w:t>) (части(</w:t>
      </w:r>
      <w:proofErr w:type="spellStart"/>
      <w:r w:rsidRPr="008A68C2">
        <w:rPr>
          <w:sz w:val="28"/>
          <w:szCs w:val="28"/>
        </w:rPr>
        <w:t>ях</w:t>
      </w:r>
      <w:proofErr w:type="spellEnd"/>
      <w:r w:rsidRPr="008A68C2">
        <w:rPr>
          <w:sz w:val="28"/>
          <w:szCs w:val="28"/>
        </w:rPr>
        <w:t>) жилого помещения(</w:t>
      </w:r>
      <w:proofErr w:type="spellStart"/>
      <w:r w:rsidRPr="008A68C2">
        <w:rPr>
          <w:sz w:val="28"/>
          <w:szCs w:val="28"/>
        </w:rPr>
        <w:t>ий</w:t>
      </w:r>
      <w:proofErr w:type="spellEnd"/>
      <w:r w:rsidRPr="008A68C2">
        <w:rPr>
          <w:sz w:val="28"/>
          <w:szCs w:val="28"/>
        </w:rPr>
        <w:t xml:space="preserve">) по месту пребывания, при определении уровня обеспеченности общей площадью жилого помещения не учитываются.  </w:t>
      </w:r>
    </w:p>
    <w:p w:rsidR="00EB43E4" w:rsidRPr="008A68C2" w:rsidRDefault="00A77C51" w:rsidP="008A68C2">
      <w:pPr>
        <w:pStyle w:val="s1"/>
        <w:shd w:val="clear" w:color="auto" w:fill="FFFFFF"/>
        <w:spacing w:before="0" w:beforeAutospacing="0" w:after="0" w:afterAutospacing="0"/>
        <w:ind w:firstLine="709"/>
        <w:jc w:val="both"/>
        <w:rPr>
          <w:sz w:val="28"/>
          <w:szCs w:val="28"/>
        </w:rPr>
      </w:pPr>
      <w:r>
        <w:rPr>
          <w:sz w:val="28"/>
          <w:szCs w:val="28"/>
        </w:rPr>
        <w:t>3</w:t>
      </w:r>
      <w:r w:rsidR="008A68C2">
        <w:rPr>
          <w:sz w:val="28"/>
          <w:szCs w:val="28"/>
        </w:rPr>
        <w:t>.</w:t>
      </w:r>
      <w:r w:rsidR="00F26E63">
        <w:rPr>
          <w:sz w:val="28"/>
          <w:szCs w:val="28"/>
        </w:rPr>
        <w:t>11</w:t>
      </w:r>
      <w:r w:rsidR="008A68C2">
        <w:rPr>
          <w:sz w:val="28"/>
          <w:szCs w:val="28"/>
        </w:rPr>
        <w:t xml:space="preserve">. </w:t>
      </w:r>
      <w:r w:rsidR="00EB43E4" w:rsidRPr="008A68C2">
        <w:rPr>
          <w:sz w:val="28"/>
          <w:szCs w:val="28"/>
        </w:rPr>
        <w:t xml:space="preserve">При определении уровня обеспеченности общей площадью жилого помещения, за </w:t>
      </w:r>
      <w:r w:rsidR="004005AD">
        <w:rPr>
          <w:sz w:val="28"/>
          <w:szCs w:val="28"/>
        </w:rPr>
        <w:t>исключением указ</w:t>
      </w:r>
      <w:r>
        <w:rPr>
          <w:sz w:val="28"/>
          <w:szCs w:val="28"/>
        </w:rPr>
        <w:t>анных в </w:t>
      </w:r>
      <w:r w:rsidRPr="00F26E63">
        <w:rPr>
          <w:sz w:val="28"/>
          <w:szCs w:val="28"/>
        </w:rPr>
        <w:t>пунктах 3</w:t>
      </w:r>
      <w:r w:rsidR="00F26E63" w:rsidRPr="00F26E63">
        <w:rPr>
          <w:sz w:val="28"/>
          <w:szCs w:val="28"/>
        </w:rPr>
        <w:t>.9</w:t>
      </w:r>
      <w:r w:rsidRPr="00F26E63">
        <w:rPr>
          <w:sz w:val="28"/>
          <w:szCs w:val="28"/>
        </w:rPr>
        <w:t>.-3</w:t>
      </w:r>
      <w:r w:rsidR="00A304AA" w:rsidRPr="00F26E63">
        <w:rPr>
          <w:sz w:val="28"/>
          <w:szCs w:val="28"/>
        </w:rPr>
        <w:t>.</w:t>
      </w:r>
      <w:r w:rsidR="00F26E63" w:rsidRPr="00F26E63">
        <w:rPr>
          <w:sz w:val="28"/>
          <w:szCs w:val="28"/>
        </w:rPr>
        <w:t>10.</w:t>
      </w:r>
      <w:r w:rsidR="00EB43E4" w:rsidRPr="008A68C2">
        <w:rPr>
          <w:sz w:val="28"/>
          <w:szCs w:val="28"/>
        </w:rPr>
        <w:t> </w:t>
      </w:r>
      <w:r w:rsidR="004005AD">
        <w:rPr>
          <w:sz w:val="28"/>
          <w:szCs w:val="28"/>
        </w:rPr>
        <w:t xml:space="preserve"> </w:t>
      </w:r>
      <w:r w:rsidR="00EB43E4" w:rsidRPr="008A68C2">
        <w:rPr>
          <w:sz w:val="28"/>
          <w:szCs w:val="28"/>
        </w:rPr>
        <w:t>настоящего Порядка случаев, не учитывается общая площадь жилого помещения, занимаемого молодой семьёй по договору:</w:t>
      </w:r>
    </w:p>
    <w:p w:rsidR="00EB43E4" w:rsidRPr="008A68C2" w:rsidRDefault="00EB43E4" w:rsidP="00873CA6">
      <w:pPr>
        <w:pStyle w:val="s1"/>
        <w:shd w:val="clear" w:color="auto" w:fill="FFFFFF"/>
        <w:spacing w:before="0" w:beforeAutospacing="0" w:after="0" w:afterAutospacing="0"/>
        <w:ind w:firstLine="709"/>
        <w:jc w:val="both"/>
        <w:rPr>
          <w:sz w:val="28"/>
          <w:szCs w:val="28"/>
        </w:rPr>
      </w:pPr>
      <w:r w:rsidRPr="008A68C2">
        <w:rPr>
          <w:sz w:val="28"/>
          <w:szCs w:val="28"/>
        </w:rPr>
        <w:t>1) найма специализированного жилого помещения;</w:t>
      </w:r>
    </w:p>
    <w:p w:rsidR="00EB43E4" w:rsidRPr="008A68C2" w:rsidRDefault="00EB43E4" w:rsidP="00873CA6">
      <w:pPr>
        <w:pStyle w:val="s1"/>
        <w:shd w:val="clear" w:color="auto" w:fill="FFFFFF"/>
        <w:spacing w:before="0" w:beforeAutospacing="0" w:after="0" w:afterAutospacing="0"/>
        <w:ind w:firstLine="709"/>
        <w:jc w:val="both"/>
        <w:rPr>
          <w:sz w:val="28"/>
          <w:szCs w:val="28"/>
        </w:rPr>
      </w:pPr>
      <w:r w:rsidRPr="008A68C2">
        <w:rPr>
          <w:sz w:val="28"/>
          <w:szCs w:val="28"/>
        </w:rPr>
        <w:t>2) поднайма жилого помещения жилищного фонда социального использования;</w:t>
      </w:r>
    </w:p>
    <w:p w:rsidR="00EB43E4" w:rsidRPr="008A68C2" w:rsidRDefault="00EB43E4" w:rsidP="00873CA6">
      <w:pPr>
        <w:pStyle w:val="s1"/>
        <w:shd w:val="clear" w:color="auto" w:fill="FFFFFF"/>
        <w:spacing w:before="0" w:beforeAutospacing="0" w:after="0" w:afterAutospacing="0"/>
        <w:ind w:firstLine="709"/>
        <w:jc w:val="both"/>
        <w:rPr>
          <w:sz w:val="28"/>
          <w:szCs w:val="28"/>
        </w:rPr>
      </w:pPr>
      <w:r w:rsidRPr="008A68C2">
        <w:rPr>
          <w:sz w:val="28"/>
          <w:szCs w:val="28"/>
        </w:rPr>
        <w:t>3) найма жилого помещения жилищного фонда коммерческого использования;</w:t>
      </w:r>
    </w:p>
    <w:p w:rsidR="00EB43E4" w:rsidRPr="008A68C2" w:rsidRDefault="00EB43E4" w:rsidP="00873CA6">
      <w:pPr>
        <w:pStyle w:val="s1"/>
        <w:shd w:val="clear" w:color="auto" w:fill="FFFFFF"/>
        <w:spacing w:before="0" w:beforeAutospacing="0" w:after="0" w:afterAutospacing="0"/>
        <w:ind w:firstLine="709"/>
        <w:jc w:val="both"/>
        <w:rPr>
          <w:sz w:val="28"/>
          <w:szCs w:val="28"/>
        </w:rPr>
      </w:pPr>
      <w:r w:rsidRPr="008A68C2">
        <w:rPr>
          <w:sz w:val="28"/>
          <w:szCs w:val="28"/>
        </w:rPr>
        <w:t>4) безвозмездного пользования жилым помещением индивидуального жилищного фонда.</w:t>
      </w:r>
    </w:p>
    <w:p w:rsidR="00EB43E4" w:rsidRDefault="00EB43E4" w:rsidP="00873CA6">
      <w:pPr>
        <w:pStyle w:val="s1"/>
        <w:shd w:val="clear" w:color="auto" w:fill="FFFFFF"/>
        <w:spacing w:before="0" w:beforeAutospacing="0" w:after="0" w:afterAutospacing="0"/>
        <w:ind w:firstLine="709"/>
        <w:jc w:val="both"/>
        <w:rPr>
          <w:sz w:val="28"/>
          <w:szCs w:val="28"/>
        </w:rPr>
      </w:pPr>
      <w:proofErr w:type="gramStart"/>
      <w:r w:rsidRPr="008A68C2">
        <w:rPr>
          <w:sz w:val="28"/>
          <w:szCs w:val="28"/>
        </w:rPr>
        <w:t>Общая площадь жилого помещения, занимаемого молодой семьёй по договору поднайма жилого помещения жилищного фонда социального использования, по договору найма жилого помещения жилищного фонда коммерческого использования либо по договору безвозмездного пользования жилым помещением индивидуального жилищного фонда, заключённому с отцом, матерью, дедушкой, бабушкой, братом, сестрой, учитывается при определении уровня обеспеченности общей площадью жилого помещения.</w:t>
      </w:r>
      <w:proofErr w:type="gramEnd"/>
    </w:p>
    <w:p w:rsidR="00A77C51" w:rsidRDefault="00F26E63" w:rsidP="00A77C51">
      <w:pPr>
        <w:shd w:val="clear" w:color="auto" w:fill="FFFFFF"/>
        <w:ind w:firstLine="708"/>
        <w:jc w:val="both"/>
        <w:rPr>
          <w:color w:val="000000"/>
          <w:sz w:val="28"/>
          <w:szCs w:val="28"/>
        </w:rPr>
      </w:pPr>
      <w:r>
        <w:rPr>
          <w:color w:val="000000"/>
          <w:sz w:val="28"/>
          <w:szCs w:val="28"/>
        </w:rPr>
        <w:t>3.12</w:t>
      </w:r>
      <w:r w:rsidR="00A77C51">
        <w:rPr>
          <w:color w:val="000000"/>
          <w:sz w:val="28"/>
          <w:szCs w:val="28"/>
        </w:rPr>
        <w:t xml:space="preserve">. </w:t>
      </w:r>
      <w:r w:rsidR="00A77C51" w:rsidRPr="00684B9C">
        <w:rPr>
          <w:color w:val="000000"/>
          <w:sz w:val="28"/>
          <w:szCs w:val="28"/>
        </w:rPr>
        <w:t>Исчерпывающий перечень оснований для отказа в приеме документов для признания молодой семьи нуждающейся в жилом помещении:</w:t>
      </w:r>
    </w:p>
    <w:p w:rsidR="00A77C51" w:rsidRPr="00C63B1F" w:rsidRDefault="00A77C51" w:rsidP="00A77C51">
      <w:pPr>
        <w:shd w:val="clear" w:color="auto" w:fill="FFFFFF"/>
        <w:jc w:val="both"/>
        <w:rPr>
          <w:color w:val="000000"/>
          <w:sz w:val="28"/>
          <w:szCs w:val="28"/>
        </w:rPr>
      </w:pPr>
      <w:r>
        <w:rPr>
          <w:color w:val="000000"/>
          <w:sz w:val="28"/>
          <w:szCs w:val="28"/>
        </w:rPr>
        <w:tab/>
      </w:r>
      <w:r>
        <w:rPr>
          <w:sz w:val="28"/>
          <w:szCs w:val="28"/>
        </w:rPr>
        <w:t xml:space="preserve">- </w:t>
      </w:r>
      <w:r w:rsidRPr="00684B9C">
        <w:rPr>
          <w:sz w:val="28"/>
          <w:szCs w:val="28"/>
        </w:rPr>
        <w:t>с заявлением обратилось лицо, не предоставившее документ, удостоверяющий личность и (или) подтверждающий его полномочия как представителя физического лица.</w:t>
      </w:r>
    </w:p>
    <w:p w:rsidR="00EB43E4" w:rsidRPr="00A77C51" w:rsidRDefault="00F26E63" w:rsidP="00A77C51">
      <w:pPr>
        <w:autoSpaceDE w:val="0"/>
        <w:autoSpaceDN w:val="0"/>
        <w:adjustRightInd w:val="0"/>
        <w:ind w:firstLine="709"/>
        <w:mirrorIndents/>
        <w:jc w:val="both"/>
        <w:rPr>
          <w:sz w:val="28"/>
          <w:szCs w:val="28"/>
        </w:rPr>
      </w:pPr>
      <w:r>
        <w:rPr>
          <w:sz w:val="28"/>
          <w:szCs w:val="28"/>
        </w:rPr>
        <w:t>3.13</w:t>
      </w:r>
      <w:r w:rsidR="00A77C51">
        <w:rPr>
          <w:sz w:val="28"/>
          <w:szCs w:val="28"/>
        </w:rPr>
        <w:t xml:space="preserve">. </w:t>
      </w:r>
      <w:r w:rsidR="00EB43E4" w:rsidRPr="00A77C51">
        <w:rPr>
          <w:sz w:val="28"/>
          <w:szCs w:val="28"/>
        </w:rPr>
        <w:t xml:space="preserve">Основаниями для отказа в признании молодых семей нуждающимися в жилых помещениях в рамках </w:t>
      </w:r>
      <w:r w:rsidR="00A77C51">
        <w:rPr>
          <w:sz w:val="28"/>
          <w:szCs w:val="28"/>
        </w:rPr>
        <w:t>основного мероприятия</w:t>
      </w:r>
      <w:r w:rsidR="00EB43E4" w:rsidRPr="00A77C51">
        <w:rPr>
          <w:sz w:val="28"/>
          <w:szCs w:val="28"/>
        </w:rPr>
        <w:t xml:space="preserve"> являются:</w:t>
      </w:r>
    </w:p>
    <w:p w:rsidR="00EB43E4" w:rsidRPr="004005AD" w:rsidRDefault="00EB43E4" w:rsidP="00873CA6">
      <w:pPr>
        <w:autoSpaceDE w:val="0"/>
        <w:autoSpaceDN w:val="0"/>
        <w:adjustRightInd w:val="0"/>
        <w:ind w:firstLine="709"/>
        <w:contextualSpacing/>
        <w:mirrorIndents/>
        <w:jc w:val="both"/>
        <w:rPr>
          <w:sz w:val="28"/>
          <w:szCs w:val="28"/>
        </w:rPr>
      </w:pPr>
      <w:r w:rsidRPr="004005AD">
        <w:rPr>
          <w:sz w:val="28"/>
          <w:szCs w:val="28"/>
        </w:rPr>
        <w:t>- отсутствие одного или нескольких документов, наличие</w:t>
      </w:r>
      <w:r w:rsidR="00A77C51">
        <w:rPr>
          <w:sz w:val="28"/>
          <w:szCs w:val="28"/>
        </w:rPr>
        <w:t xml:space="preserve"> которых предусмотрено пунктом 3</w:t>
      </w:r>
      <w:r w:rsidRPr="004005AD">
        <w:rPr>
          <w:sz w:val="28"/>
          <w:szCs w:val="28"/>
        </w:rPr>
        <w:t>.2 настоящего Порядка;</w:t>
      </w:r>
    </w:p>
    <w:p w:rsidR="00EB43E4" w:rsidRPr="004005AD" w:rsidRDefault="00EB43E4" w:rsidP="00873CA6">
      <w:pPr>
        <w:autoSpaceDE w:val="0"/>
        <w:autoSpaceDN w:val="0"/>
        <w:adjustRightInd w:val="0"/>
        <w:ind w:firstLine="709"/>
        <w:contextualSpacing/>
        <w:mirrorIndents/>
        <w:jc w:val="both"/>
        <w:rPr>
          <w:sz w:val="28"/>
          <w:szCs w:val="28"/>
        </w:rPr>
      </w:pPr>
      <w:r w:rsidRPr="004005AD">
        <w:rPr>
          <w:sz w:val="28"/>
          <w:szCs w:val="28"/>
        </w:rPr>
        <w:lastRenderedPageBreak/>
        <w:t>- представлены документы, которые не подтверждают право молодых семей быть признанными нуждающимися в жилых помещениях.</w:t>
      </w:r>
    </w:p>
    <w:p w:rsidR="00EB43E4" w:rsidRPr="004005AD" w:rsidRDefault="00EB43E4" w:rsidP="00873CA6">
      <w:pPr>
        <w:autoSpaceDE w:val="0"/>
        <w:autoSpaceDN w:val="0"/>
        <w:adjustRightInd w:val="0"/>
        <w:ind w:firstLine="709"/>
        <w:contextualSpacing/>
        <w:mirrorIndents/>
        <w:jc w:val="both"/>
        <w:rPr>
          <w:sz w:val="28"/>
          <w:szCs w:val="28"/>
        </w:rPr>
      </w:pPr>
      <w:r w:rsidRPr="004005AD">
        <w:rPr>
          <w:sz w:val="28"/>
          <w:szCs w:val="28"/>
        </w:rPr>
        <w:t xml:space="preserve">- не истек предусмотренный </w:t>
      </w:r>
      <w:hyperlink r:id="rId15" w:history="1">
        <w:r w:rsidRPr="004005AD">
          <w:rPr>
            <w:sz w:val="28"/>
            <w:szCs w:val="28"/>
          </w:rPr>
          <w:t>статьей 53</w:t>
        </w:r>
      </w:hyperlink>
      <w:r w:rsidRPr="004005AD">
        <w:rPr>
          <w:sz w:val="28"/>
          <w:szCs w:val="28"/>
        </w:rPr>
        <w:t xml:space="preserve"> Жилищного кодекса Российской Федерации срок;</w:t>
      </w:r>
    </w:p>
    <w:p w:rsidR="00EB43E4" w:rsidRPr="004005AD" w:rsidRDefault="00EB43E4" w:rsidP="00873CA6">
      <w:pPr>
        <w:autoSpaceDE w:val="0"/>
        <w:autoSpaceDN w:val="0"/>
        <w:adjustRightInd w:val="0"/>
        <w:ind w:firstLine="709"/>
        <w:contextualSpacing/>
        <w:mirrorIndents/>
        <w:jc w:val="both"/>
        <w:rPr>
          <w:sz w:val="28"/>
          <w:szCs w:val="28"/>
        </w:rPr>
      </w:pPr>
      <w:r w:rsidRPr="004005AD">
        <w:rPr>
          <w:sz w:val="28"/>
          <w:szCs w:val="28"/>
        </w:rPr>
        <w:t>- несоответствие критериям молодой семьи по возрасту.</w:t>
      </w:r>
    </w:p>
    <w:p w:rsidR="00F26E63" w:rsidRDefault="00CA0971" w:rsidP="00F26E63">
      <w:pPr>
        <w:pStyle w:val="aa"/>
        <w:numPr>
          <w:ilvl w:val="1"/>
          <w:numId w:val="33"/>
        </w:numPr>
        <w:ind w:left="0" w:firstLine="709"/>
        <w:mirrorIndents/>
        <w:jc w:val="both"/>
        <w:rPr>
          <w:sz w:val="28"/>
          <w:szCs w:val="28"/>
        </w:rPr>
      </w:pPr>
      <w:proofErr w:type="gramStart"/>
      <w:r w:rsidRPr="00F26E63">
        <w:rPr>
          <w:sz w:val="28"/>
          <w:szCs w:val="28"/>
        </w:rPr>
        <w:t xml:space="preserve">Ответственный специалист </w:t>
      </w:r>
      <w:r w:rsidR="0026394C" w:rsidRPr="00F26E63">
        <w:rPr>
          <w:sz w:val="28"/>
          <w:szCs w:val="28"/>
        </w:rPr>
        <w:t xml:space="preserve">уполномоченного органа </w:t>
      </w:r>
      <w:r w:rsidRPr="00F26E63">
        <w:rPr>
          <w:sz w:val="28"/>
          <w:szCs w:val="28"/>
        </w:rPr>
        <w:t xml:space="preserve">на основании анализа представленных документов готовит заключение о наличии (отсутствии) оснований у молодой семьи быть признанными нуждающимися в жилых помещениях и уведомление о наличии (отсутствии) предусмотренных законодательством оснований признания нуждающейся в жилом помещении, по форме согласно приложению № </w:t>
      </w:r>
      <w:r w:rsidR="00B60C48" w:rsidRPr="00F26E63">
        <w:rPr>
          <w:sz w:val="28"/>
          <w:szCs w:val="28"/>
        </w:rPr>
        <w:t>4</w:t>
      </w:r>
      <w:r w:rsidRPr="00F26E63">
        <w:rPr>
          <w:sz w:val="28"/>
          <w:szCs w:val="28"/>
        </w:rPr>
        <w:t xml:space="preserve"> к настоящему Порядку и передает их на утверждение начальнику отдела.</w:t>
      </w:r>
      <w:proofErr w:type="gramEnd"/>
    </w:p>
    <w:p w:rsidR="004005AD" w:rsidRPr="00F26E63" w:rsidRDefault="00CA0971" w:rsidP="00F26E63">
      <w:pPr>
        <w:pStyle w:val="aa"/>
        <w:numPr>
          <w:ilvl w:val="1"/>
          <w:numId w:val="33"/>
        </w:numPr>
        <w:ind w:left="0" w:firstLine="709"/>
        <w:mirrorIndents/>
        <w:jc w:val="both"/>
        <w:rPr>
          <w:sz w:val="28"/>
          <w:szCs w:val="28"/>
        </w:rPr>
      </w:pPr>
      <w:r w:rsidRPr="00F26E63">
        <w:rPr>
          <w:sz w:val="28"/>
          <w:szCs w:val="28"/>
        </w:rPr>
        <w:t xml:space="preserve">Решение о признании (отказе в признании) молодой семьи нуждающейся в жилых помещениях в рамках </w:t>
      </w:r>
      <w:r w:rsidR="00CE45B7" w:rsidRPr="00F26E63">
        <w:rPr>
          <w:sz w:val="28"/>
          <w:szCs w:val="28"/>
        </w:rPr>
        <w:t>основного мероприятия</w:t>
      </w:r>
      <w:r w:rsidRPr="00F26E63">
        <w:rPr>
          <w:sz w:val="28"/>
          <w:szCs w:val="28"/>
        </w:rPr>
        <w:t xml:space="preserve"> оформляется постановлением администрации. Проект постановления администрации о признании (отказе в признании) молодой семьи нуждающейся в жилом помещении в рамках </w:t>
      </w:r>
      <w:r w:rsidR="00CE45B7" w:rsidRPr="00F26E63">
        <w:rPr>
          <w:sz w:val="28"/>
          <w:szCs w:val="28"/>
        </w:rPr>
        <w:t>основного мероприятия</w:t>
      </w:r>
      <w:r w:rsidRPr="00F26E63">
        <w:rPr>
          <w:sz w:val="28"/>
          <w:szCs w:val="28"/>
        </w:rPr>
        <w:t xml:space="preserve"> готовится </w:t>
      </w:r>
      <w:r w:rsidR="004005AD" w:rsidRPr="00F26E63">
        <w:rPr>
          <w:sz w:val="28"/>
          <w:szCs w:val="28"/>
        </w:rPr>
        <w:t xml:space="preserve">организационным </w:t>
      </w:r>
      <w:r w:rsidRPr="00F26E63">
        <w:rPr>
          <w:sz w:val="28"/>
          <w:szCs w:val="28"/>
        </w:rPr>
        <w:t>отделом</w:t>
      </w:r>
      <w:r w:rsidR="004005AD" w:rsidRPr="00F26E63">
        <w:rPr>
          <w:sz w:val="28"/>
          <w:szCs w:val="28"/>
        </w:rPr>
        <w:t xml:space="preserve"> администрации Тимашевского городского поселения Тимашевского района</w:t>
      </w:r>
      <w:r w:rsidRPr="00F26E63">
        <w:rPr>
          <w:sz w:val="28"/>
          <w:szCs w:val="28"/>
        </w:rPr>
        <w:t>.</w:t>
      </w:r>
    </w:p>
    <w:p w:rsidR="00F26E63" w:rsidRDefault="00CA0971" w:rsidP="00F26E63">
      <w:pPr>
        <w:autoSpaceDE w:val="0"/>
        <w:autoSpaceDN w:val="0"/>
        <w:adjustRightInd w:val="0"/>
        <w:ind w:firstLine="709"/>
        <w:contextualSpacing/>
        <w:mirrorIndents/>
        <w:jc w:val="both"/>
        <w:outlineLvl w:val="1"/>
        <w:rPr>
          <w:sz w:val="28"/>
          <w:szCs w:val="28"/>
        </w:rPr>
      </w:pPr>
      <w:proofErr w:type="gramStart"/>
      <w:r w:rsidRPr="004005AD">
        <w:rPr>
          <w:sz w:val="28"/>
          <w:szCs w:val="28"/>
        </w:rPr>
        <w:t xml:space="preserve">Заключение о наличии (отсутствии) оснований у молодой семьи быть признанной нуждающейся в жилых помещениях и проект постановления администрации о признании (отказе в признании) молодой семьи нуждающейся в жилых помещениях в рамках </w:t>
      </w:r>
      <w:r w:rsidR="001E056B" w:rsidRPr="004005AD">
        <w:rPr>
          <w:sz w:val="28"/>
          <w:szCs w:val="28"/>
        </w:rPr>
        <w:t>основного мероприятия</w:t>
      </w:r>
      <w:r w:rsidRPr="004005AD">
        <w:rPr>
          <w:sz w:val="28"/>
          <w:szCs w:val="28"/>
        </w:rPr>
        <w:t xml:space="preserve"> должны быть подготовлены и направлены главе </w:t>
      </w:r>
      <w:r w:rsidR="001E056B" w:rsidRPr="004005AD">
        <w:rPr>
          <w:sz w:val="28"/>
          <w:szCs w:val="28"/>
        </w:rPr>
        <w:t xml:space="preserve">Тимашевского городского поселения Тимашевского района </w:t>
      </w:r>
      <w:r w:rsidRPr="004005AD">
        <w:rPr>
          <w:sz w:val="28"/>
          <w:szCs w:val="28"/>
        </w:rPr>
        <w:t xml:space="preserve">на утверждение в течение </w:t>
      </w:r>
      <w:r w:rsidR="001E056B" w:rsidRPr="004005AD">
        <w:rPr>
          <w:sz w:val="28"/>
          <w:szCs w:val="28"/>
        </w:rPr>
        <w:t>30</w:t>
      </w:r>
      <w:r w:rsidRPr="004005AD">
        <w:rPr>
          <w:sz w:val="28"/>
          <w:szCs w:val="28"/>
        </w:rPr>
        <w:t xml:space="preserve"> рабочих дней со дня получения заявления и всех необходимых документов.</w:t>
      </w:r>
      <w:proofErr w:type="gramEnd"/>
      <w:r w:rsidRPr="004005AD">
        <w:rPr>
          <w:sz w:val="28"/>
          <w:szCs w:val="28"/>
        </w:rPr>
        <w:t xml:space="preserve"> Уведомление о наличии (отсутствии) у молодой семьи предусмотренных законодательством оснований признания нуждающейся в жилом помещении должно быть подготовлено в течение </w:t>
      </w:r>
      <w:r w:rsidR="001E056B" w:rsidRPr="004005AD">
        <w:rPr>
          <w:sz w:val="28"/>
          <w:szCs w:val="28"/>
        </w:rPr>
        <w:t>30</w:t>
      </w:r>
      <w:r w:rsidRPr="004005AD">
        <w:rPr>
          <w:sz w:val="28"/>
          <w:szCs w:val="28"/>
        </w:rPr>
        <w:t xml:space="preserve"> рабочих дней со дня получения заявления и всех необходимых документов.</w:t>
      </w:r>
    </w:p>
    <w:p w:rsidR="00CA0971" w:rsidRPr="00F26E63" w:rsidRDefault="0026394C" w:rsidP="00F26E63">
      <w:pPr>
        <w:pStyle w:val="aa"/>
        <w:numPr>
          <w:ilvl w:val="1"/>
          <w:numId w:val="33"/>
        </w:numPr>
        <w:autoSpaceDE w:val="0"/>
        <w:autoSpaceDN w:val="0"/>
        <w:adjustRightInd w:val="0"/>
        <w:ind w:left="0" w:firstLine="709"/>
        <w:mirrorIndents/>
        <w:jc w:val="both"/>
        <w:outlineLvl w:val="1"/>
        <w:rPr>
          <w:sz w:val="28"/>
          <w:szCs w:val="28"/>
        </w:rPr>
      </w:pPr>
      <w:proofErr w:type="gramStart"/>
      <w:r w:rsidRPr="00F26E63">
        <w:rPr>
          <w:sz w:val="28"/>
          <w:szCs w:val="28"/>
        </w:rPr>
        <w:t>Ответственный специалист уполномоченного органа</w:t>
      </w:r>
      <w:r w:rsidR="00CA0971" w:rsidRPr="00F26E63">
        <w:rPr>
          <w:sz w:val="28"/>
          <w:szCs w:val="28"/>
        </w:rPr>
        <w:t xml:space="preserve"> не позднее чем через три рабочих дня со дня принятия постановления администрации о признании (отказе в признании) молодой семьи нуждающимися в жилых помещениях в рамках </w:t>
      </w:r>
      <w:r w:rsidR="001E056B" w:rsidRPr="00F26E63">
        <w:rPr>
          <w:sz w:val="28"/>
          <w:szCs w:val="28"/>
        </w:rPr>
        <w:t xml:space="preserve">основного мероприятия </w:t>
      </w:r>
      <w:r w:rsidR="00CA0971" w:rsidRPr="00F26E63">
        <w:rPr>
          <w:sz w:val="28"/>
          <w:szCs w:val="28"/>
        </w:rPr>
        <w:t>выдает под роспись или направляет заказным письмом с уведомлением о вручении молодой семье копию постановления администрации о признании (отказе в признании) молодой семьи нуждающимися в жилых помещениях и уведомление</w:t>
      </w:r>
      <w:proofErr w:type="gramEnd"/>
      <w:r w:rsidR="00CA0971" w:rsidRPr="00F26E63">
        <w:rPr>
          <w:sz w:val="28"/>
          <w:szCs w:val="28"/>
        </w:rPr>
        <w:t xml:space="preserve"> о наличии (отсутствии) у молодой семьи предусмотренных законодательством оснований признания </w:t>
      </w:r>
      <w:proofErr w:type="gramStart"/>
      <w:r w:rsidR="00CA0971" w:rsidRPr="00F26E63">
        <w:rPr>
          <w:sz w:val="28"/>
          <w:szCs w:val="28"/>
        </w:rPr>
        <w:t>нуждающимися</w:t>
      </w:r>
      <w:proofErr w:type="gramEnd"/>
      <w:r w:rsidR="00CA0971" w:rsidRPr="00F26E63">
        <w:rPr>
          <w:sz w:val="28"/>
          <w:szCs w:val="28"/>
        </w:rPr>
        <w:t xml:space="preserve"> в жилом помещении. </w:t>
      </w:r>
    </w:p>
    <w:p w:rsidR="00A304AA" w:rsidRDefault="00AC1219" w:rsidP="00A304AA">
      <w:pPr>
        <w:shd w:val="clear" w:color="auto" w:fill="FFFFFF"/>
        <w:ind w:firstLine="708"/>
        <w:jc w:val="both"/>
        <w:textAlignment w:val="baseline"/>
        <w:rPr>
          <w:sz w:val="28"/>
          <w:szCs w:val="28"/>
        </w:rPr>
      </w:pPr>
      <w:r w:rsidRPr="004005AD">
        <w:rPr>
          <w:sz w:val="28"/>
          <w:szCs w:val="28"/>
        </w:rPr>
        <w:t>После принятия решения о признании (об отказе в признании) молодой семьи нуждающейся в жилом помещении для участия в основном мероприятии полученные от граждан документы не возвращаются.</w:t>
      </w:r>
    </w:p>
    <w:p w:rsidR="00F26E63" w:rsidRPr="00F26E63" w:rsidRDefault="00F26E63" w:rsidP="00F26E63">
      <w:pPr>
        <w:pStyle w:val="aa"/>
        <w:numPr>
          <w:ilvl w:val="1"/>
          <w:numId w:val="33"/>
        </w:numPr>
        <w:shd w:val="clear" w:color="auto" w:fill="FFFFFF"/>
        <w:ind w:left="0" w:firstLine="709"/>
        <w:jc w:val="both"/>
        <w:rPr>
          <w:color w:val="000000"/>
          <w:sz w:val="28"/>
          <w:szCs w:val="28"/>
        </w:rPr>
      </w:pPr>
      <w:r w:rsidRPr="00F26E63">
        <w:rPr>
          <w:color w:val="000000"/>
          <w:sz w:val="28"/>
          <w:szCs w:val="28"/>
        </w:rPr>
        <w:t>Срок действия постановления о признании молодой семьи нуждающейся в жилых помещениях - один год. </w:t>
      </w:r>
    </w:p>
    <w:p w:rsidR="00723689" w:rsidRDefault="00723689" w:rsidP="00A304AA">
      <w:pPr>
        <w:shd w:val="clear" w:color="auto" w:fill="FFFFFF"/>
        <w:ind w:firstLine="708"/>
        <w:jc w:val="both"/>
        <w:textAlignment w:val="baseline"/>
        <w:rPr>
          <w:sz w:val="28"/>
          <w:szCs w:val="28"/>
        </w:rPr>
      </w:pPr>
    </w:p>
    <w:p w:rsidR="00AC1219" w:rsidRPr="00A304AA" w:rsidRDefault="00F26E63" w:rsidP="00A304AA">
      <w:pPr>
        <w:shd w:val="clear" w:color="auto" w:fill="FFFFFF"/>
        <w:ind w:firstLine="708"/>
        <w:jc w:val="both"/>
        <w:textAlignment w:val="baseline"/>
        <w:rPr>
          <w:sz w:val="28"/>
          <w:szCs w:val="28"/>
        </w:rPr>
      </w:pPr>
      <w:r>
        <w:rPr>
          <w:sz w:val="28"/>
          <w:szCs w:val="28"/>
        </w:rPr>
        <w:lastRenderedPageBreak/>
        <w:t>3.18</w:t>
      </w:r>
      <w:r w:rsidR="00A304AA">
        <w:rPr>
          <w:sz w:val="28"/>
          <w:szCs w:val="28"/>
        </w:rPr>
        <w:t xml:space="preserve">. </w:t>
      </w:r>
      <w:r w:rsidR="00AC1219" w:rsidRPr="00A304AA">
        <w:rPr>
          <w:sz w:val="28"/>
          <w:szCs w:val="28"/>
        </w:rPr>
        <w:t>В случае допущения технических ошибок в документах, выданных в результате принятия решения о признании (об отказе в признании) молодой семьи нуждающейся в жилом помещении, они устраняются уполномоченным органом в течение 5 рабочих дней.</w:t>
      </w:r>
    </w:p>
    <w:p w:rsidR="00CA0971" w:rsidRPr="00873CA6" w:rsidRDefault="00CA0971" w:rsidP="0026394C">
      <w:pPr>
        <w:tabs>
          <w:tab w:val="left" w:pos="8931"/>
        </w:tabs>
        <w:autoSpaceDE w:val="0"/>
        <w:autoSpaceDN w:val="0"/>
        <w:adjustRightInd w:val="0"/>
        <w:ind w:firstLine="709"/>
        <w:contextualSpacing/>
        <w:mirrorIndents/>
        <w:jc w:val="both"/>
        <w:outlineLvl w:val="0"/>
        <w:rPr>
          <w:sz w:val="28"/>
          <w:szCs w:val="28"/>
        </w:rPr>
      </w:pPr>
    </w:p>
    <w:p w:rsidR="00C82EFE" w:rsidRPr="00873CA6" w:rsidRDefault="00C82EFE" w:rsidP="00873CA6">
      <w:pPr>
        <w:autoSpaceDE w:val="0"/>
        <w:autoSpaceDN w:val="0"/>
        <w:adjustRightInd w:val="0"/>
        <w:ind w:firstLine="709"/>
        <w:contextualSpacing/>
        <w:mirrorIndents/>
        <w:jc w:val="both"/>
        <w:rPr>
          <w:sz w:val="28"/>
          <w:szCs w:val="28"/>
        </w:rPr>
      </w:pPr>
    </w:p>
    <w:p w:rsidR="00C82EFE" w:rsidRPr="00873CA6" w:rsidRDefault="00C82EFE" w:rsidP="00F26E63">
      <w:pPr>
        <w:pStyle w:val="aa"/>
        <w:numPr>
          <w:ilvl w:val="0"/>
          <w:numId w:val="33"/>
        </w:numPr>
        <w:autoSpaceDE w:val="0"/>
        <w:autoSpaceDN w:val="0"/>
        <w:adjustRightInd w:val="0"/>
        <w:ind w:left="0" w:firstLine="709"/>
        <w:mirrorIndents/>
        <w:jc w:val="center"/>
        <w:rPr>
          <w:b/>
          <w:sz w:val="28"/>
          <w:szCs w:val="28"/>
        </w:rPr>
      </w:pPr>
      <w:r w:rsidRPr="00873CA6">
        <w:rPr>
          <w:b/>
          <w:sz w:val="28"/>
          <w:szCs w:val="28"/>
        </w:rPr>
        <w:t>Порядок обжалования решения и действий (бездействия) уполномоченного органа, а также его должностных лиц</w:t>
      </w:r>
    </w:p>
    <w:p w:rsidR="00B27F52" w:rsidRPr="00873CA6" w:rsidRDefault="00B27F52" w:rsidP="00F26E63">
      <w:pPr>
        <w:pStyle w:val="aa"/>
        <w:autoSpaceDE w:val="0"/>
        <w:autoSpaceDN w:val="0"/>
        <w:adjustRightInd w:val="0"/>
        <w:ind w:left="0" w:firstLine="709"/>
        <w:mirrorIndents/>
        <w:jc w:val="center"/>
        <w:rPr>
          <w:b/>
          <w:sz w:val="28"/>
          <w:szCs w:val="28"/>
        </w:rPr>
      </w:pPr>
    </w:p>
    <w:p w:rsidR="00AC1219" w:rsidRPr="00723689" w:rsidRDefault="00C82EFE" w:rsidP="00723689">
      <w:pPr>
        <w:pStyle w:val="aa"/>
        <w:numPr>
          <w:ilvl w:val="1"/>
          <w:numId w:val="34"/>
        </w:numPr>
        <w:autoSpaceDE w:val="0"/>
        <w:autoSpaceDN w:val="0"/>
        <w:adjustRightInd w:val="0"/>
        <w:ind w:left="0" w:firstLine="709"/>
        <w:mirrorIndents/>
        <w:jc w:val="both"/>
        <w:outlineLvl w:val="0"/>
        <w:rPr>
          <w:sz w:val="28"/>
          <w:szCs w:val="28"/>
        </w:rPr>
      </w:pPr>
      <w:r w:rsidRPr="00723689">
        <w:rPr>
          <w:sz w:val="28"/>
          <w:szCs w:val="28"/>
        </w:rPr>
        <w:t xml:space="preserve">Жалобы на действия (бездействие) должностных лиц, муниципальных служащих могут подаваться </w:t>
      </w:r>
      <w:r w:rsidR="00F26E63" w:rsidRPr="00723689">
        <w:rPr>
          <w:sz w:val="28"/>
          <w:szCs w:val="28"/>
        </w:rPr>
        <w:t>на имя</w:t>
      </w:r>
      <w:r w:rsidRPr="00723689">
        <w:rPr>
          <w:sz w:val="28"/>
          <w:szCs w:val="28"/>
        </w:rPr>
        <w:t xml:space="preserve"> главы </w:t>
      </w:r>
      <w:r w:rsidR="007F488C" w:rsidRPr="00723689">
        <w:rPr>
          <w:sz w:val="28"/>
          <w:szCs w:val="28"/>
        </w:rPr>
        <w:t>Тимашевского городского поселения Тимашевского района</w:t>
      </w:r>
      <w:r w:rsidRPr="00723689">
        <w:rPr>
          <w:sz w:val="28"/>
          <w:szCs w:val="28"/>
        </w:rPr>
        <w:t>.</w:t>
      </w:r>
      <w:r w:rsidR="007F488C" w:rsidRPr="00723689">
        <w:rPr>
          <w:sz w:val="28"/>
          <w:szCs w:val="28"/>
        </w:rPr>
        <w:t xml:space="preserve"> </w:t>
      </w:r>
    </w:p>
    <w:p w:rsidR="00AC1219" w:rsidRPr="0026394C" w:rsidRDefault="00C82EFE" w:rsidP="00723689">
      <w:pPr>
        <w:numPr>
          <w:ilvl w:val="1"/>
          <w:numId w:val="34"/>
        </w:numPr>
        <w:autoSpaceDE w:val="0"/>
        <w:autoSpaceDN w:val="0"/>
        <w:adjustRightInd w:val="0"/>
        <w:ind w:left="0" w:firstLine="709"/>
        <w:contextualSpacing/>
        <w:mirrorIndents/>
        <w:jc w:val="both"/>
        <w:outlineLvl w:val="0"/>
        <w:rPr>
          <w:sz w:val="28"/>
          <w:szCs w:val="28"/>
        </w:rPr>
      </w:pPr>
      <w:r w:rsidRPr="0026394C">
        <w:rPr>
          <w:sz w:val="28"/>
          <w:szCs w:val="28"/>
        </w:rPr>
        <w:t xml:space="preserve">Жалобы на решения, принятые </w:t>
      </w:r>
      <w:r w:rsidR="007F488C" w:rsidRPr="0026394C">
        <w:rPr>
          <w:sz w:val="28"/>
          <w:szCs w:val="28"/>
        </w:rPr>
        <w:t>уполномоченным органом</w:t>
      </w:r>
      <w:r w:rsidR="00723689">
        <w:rPr>
          <w:sz w:val="28"/>
          <w:szCs w:val="28"/>
        </w:rPr>
        <w:t xml:space="preserve"> </w:t>
      </w:r>
      <w:r w:rsidRPr="0026394C">
        <w:rPr>
          <w:sz w:val="28"/>
          <w:szCs w:val="28"/>
        </w:rPr>
        <w:t xml:space="preserve">могут подаваться главе </w:t>
      </w:r>
      <w:r w:rsidR="007F488C" w:rsidRPr="0026394C">
        <w:rPr>
          <w:sz w:val="28"/>
          <w:szCs w:val="28"/>
        </w:rPr>
        <w:t>Тимашевского городского поселения Тимашевского района</w:t>
      </w:r>
      <w:r w:rsidRPr="0026394C">
        <w:rPr>
          <w:sz w:val="28"/>
          <w:szCs w:val="28"/>
        </w:rPr>
        <w:t xml:space="preserve">, заместителю главы </w:t>
      </w:r>
      <w:r w:rsidR="007F488C" w:rsidRPr="0026394C">
        <w:rPr>
          <w:sz w:val="28"/>
          <w:szCs w:val="28"/>
        </w:rPr>
        <w:t>Тимашевского городского поселения Тимашевского района</w:t>
      </w:r>
      <w:r w:rsidR="001E2535" w:rsidRPr="0026394C">
        <w:rPr>
          <w:sz w:val="28"/>
          <w:szCs w:val="28"/>
        </w:rPr>
        <w:t xml:space="preserve">. </w:t>
      </w:r>
    </w:p>
    <w:p w:rsidR="007F488C" w:rsidRPr="0026394C" w:rsidRDefault="00C82EFE" w:rsidP="00723689">
      <w:pPr>
        <w:numPr>
          <w:ilvl w:val="1"/>
          <w:numId w:val="34"/>
        </w:numPr>
        <w:autoSpaceDE w:val="0"/>
        <w:autoSpaceDN w:val="0"/>
        <w:adjustRightInd w:val="0"/>
        <w:ind w:left="0" w:firstLine="709"/>
        <w:contextualSpacing/>
        <w:mirrorIndents/>
        <w:jc w:val="both"/>
        <w:outlineLvl w:val="0"/>
        <w:rPr>
          <w:sz w:val="28"/>
          <w:szCs w:val="28"/>
        </w:rPr>
      </w:pPr>
      <w:r w:rsidRPr="0026394C">
        <w:rPr>
          <w:sz w:val="28"/>
          <w:szCs w:val="28"/>
        </w:rPr>
        <w:t>Жалоба может быть направлена по почте, с использованием информаци</w:t>
      </w:r>
      <w:r w:rsidR="0026394C" w:rsidRPr="0026394C">
        <w:rPr>
          <w:sz w:val="28"/>
          <w:szCs w:val="28"/>
        </w:rPr>
        <w:t>онно-телекоммуникационной сети «Интернет»</w:t>
      </w:r>
      <w:r w:rsidRPr="0026394C">
        <w:rPr>
          <w:sz w:val="28"/>
          <w:szCs w:val="28"/>
        </w:rPr>
        <w:t xml:space="preserve">, официального </w:t>
      </w:r>
      <w:proofErr w:type="spellStart"/>
      <w:proofErr w:type="gramStart"/>
      <w:r w:rsidRPr="0026394C">
        <w:rPr>
          <w:sz w:val="28"/>
          <w:szCs w:val="28"/>
        </w:rPr>
        <w:t>Интернет-портала</w:t>
      </w:r>
      <w:proofErr w:type="spellEnd"/>
      <w:proofErr w:type="gramEnd"/>
      <w:r w:rsidRPr="0026394C">
        <w:rPr>
          <w:sz w:val="28"/>
          <w:szCs w:val="28"/>
        </w:rPr>
        <w:t xml:space="preserve"> администрации </w:t>
      </w:r>
      <w:r w:rsidR="001E2535" w:rsidRPr="0026394C">
        <w:rPr>
          <w:sz w:val="28"/>
          <w:szCs w:val="28"/>
        </w:rPr>
        <w:t>Тимашевского городского поселения Тимашевского района</w:t>
      </w:r>
      <w:r w:rsidRPr="0026394C">
        <w:rPr>
          <w:sz w:val="28"/>
          <w:szCs w:val="28"/>
        </w:rPr>
        <w:t xml:space="preserve">, адрес официального сайта </w:t>
      </w:r>
      <w:r w:rsidRPr="00723689">
        <w:rPr>
          <w:sz w:val="28"/>
          <w:szCs w:val="28"/>
        </w:rPr>
        <w:t>(</w:t>
      </w:r>
      <w:hyperlink r:id="rId16" w:tgtFrame="_blank" w:history="1">
        <w:r w:rsidR="001E2535" w:rsidRPr="00723689">
          <w:rPr>
            <w:sz w:val="28"/>
            <w:szCs w:val="28"/>
          </w:rPr>
          <w:t xml:space="preserve">http://www.adm-timashevsk.ru/ </w:t>
        </w:r>
      </w:hyperlink>
      <w:r w:rsidRPr="00723689">
        <w:rPr>
          <w:sz w:val="28"/>
          <w:szCs w:val="28"/>
        </w:rPr>
        <w:t>),</w:t>
      </w:r>
      <w:r w:rsidRPr="0026394C">
        <w:rPr>
          <w:sz w:val="28"/>
          <w:szCs w:val="28"/>
        </w:rPr>
        <w:t xml:space="preserve"> а также может быть принята при личном приёме заявителя.</w:t>
      </w:r>
    </w:p>
    <w:p w:rsidR="00C82EFE" w:rsidRPr="0026394C" w:rsidRDefault="00C82EFE" w:rsidP="00723689">
      <w:pPr>
        <w:numPr>
          <w:ilvl w:val="1"/>
          <w:numId w:val="34"/>
        </w:numPr>
        <w:autoSpaceDE w:val="0"/>
        <w:autoSpaceDN w:val="0"/>
        <w:adjustRightInd w:val="0"/>
        <w:ind w:left="0" w:firstLine="709"/>
        <w:contextualSpacing/>
        <w:mirrorIndents/>
        <w:jc w:val="both"/>
        <w:outlineLvl w:val="0"/>
        <w:rPr>
          <w:sz w:val="28"/>
          <w:szCs w:val="28"/>
        </w:rPr>
      </w:pPr>
      <w:r w:rsidRPr="0026394C">
        <w:rPr>
          <w:sz w:val="28"/>
          <w:szCs w:val="28"/>
        </w:rPr>
        <w:t xml:space="preserve"> Жалоба должна содержать:</w:t>
      </w:r>
    </w:p>
    <w:p w:rsidR="00C82EFE" w:rsidRPr="0026394C" w:rsidRDefault="00C82EFE" w:rsidP="0026394C">
      <w:pPr>
        <w:autoSpaceDE w:val="0"/>
        <w:autoSpaceDN w:val="0"/>
        <w:adjustRightInd w:val="0"/>
        <w:ind w:firstLine="709"/>
        <w:contextualSpacing/>
        <w:mirrorIndents/>
        <w:jc w:val="both"/>
        <w:rPr>
          <w:sz w:val="28"/>
          <w:szCs w:val="28"/>
        </w:rPr>
      </w:pPr>
      <w:proofErr w:type="gramStart"/>
      <w:r w:rsidRPr="0026394C">
        <w:rPr>
          <w:sz w:val="28"/>
          <w:szCs w:val="28"/>
        </w:rPr>
        <w:t>1)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82EFE" w:rsidRPr="0026394C" w:rsidRDefault="00C82EFE" w:rsidP="0026394C">
      <w:pPr>
        <w:autoSpaceDE w:val="0"/>
        <w:autoSpaceDN w:val="0"/>
        <w:adjustRightInd w:val="0"/>
        <w:ind w:firstLine="709"/>
        <w:contextualSpacing/>
        <w:mirrorIndents/>
        <w:jc w:val="both"/>
        <w:rPr>
          <w:sz w:val="28"/>
          <w:szCs w:val="28"/>
        </w:rPr>
      </w:pPr>
      <w:r w:rsidRPr="0026394C">
        <w:rPr>
          <w:sz w:val="28"/>
          <w:szCs w:val="28"/>
        </w:rPr>
        <w:t xml:space="preserve">2) сведения об обжалуемых решениях, принятых </w:t>
      </w:r>
      <w:r w:rsidR="001E2535" w:rsidRPr="0026394C">
        <w:rPr>
          <w:sz w:val="28"/>
          <w:szCs w:val="28"/>
        </w:rPr>
        <w:t>уполномоченным органом</w:t>
      </w:r>
      <w:r w:rsidRPr="0026394C">
        <w:rPr>
          <w:sz w:val="28"/>
          <w:szCs w:val="28"/>
        </w:rPr>
        <w:t xml:space="preserve"> и действиях (бездействии) должностных лиц, муниципальных служащих;</w:t>
      </w:r>
    </w:p>
    <w:p w:rsidR="00C82EFE" w:rsidRPr="0026394C" w:rsidRDefault="00C82EFE" w:rsidP="00723689">
      <w:pPr>
        <w:autoSpaceDE w:val="0"/>
        <w:autoSpaceDN w:val="0"/>
        <w:adjustRightInd w:val="0"/>
        <w:ind w:firstLine="708"/>
        <w:contextualSpacing/>
        <w:mirrorIndents/>
        <w:jc w:val="both"/>
        <w:outlineLvl w:val="0"/>
        <w:rPr>
          <w:sz w:val="28"/>
          <w:szCs w:val="28"/>
        </w:rPr>
      </w:pPr>
      <w:r w:rsidRPr="0026394C">
        <w:rPr>
          <w:sz w:val="28"/>
          <w:szCs w:val="28"/>
        </w:rPr>
        <w:t xml:space="preserve">3) доводы, на основании которых заявитель не согласен с решением принятым </w:t>
      </w:r>
      <w:r w:rsidR="001E2535" w:rsidRPr="0026394C">
        <w:rPr>
          <w:sz w:val="28"/>
          <w:szCs w:val="28"/>
        </w:rPr>
        <w:t>уполномоченным органом</w:t>
      </w:r>
      <w:r w:rsidRPr="0026394C">
        <w:rPr>
          <w:sz w:val="28"/>
          <w:szCs w:val="28"/>
        </w:rPr>
        <w:t xml:space="preserve"> и действием (бездействием) должностного лица, муниципального служащего.</w:t>
      </w:r>
    </w:p>
    <w:p w:rsidR="007F488C" w:rsidRPr="0026394C" w:rsidRDefault="00C82EFE" w:rsidP="0026394C">
      <w:pPr>
        <w:autoSpaceDE w:val="0"/>
        <w:autoSpaceDN w:val="0"/>
        <w:adjustRightInd w:val="0"/>
        <w:ind w:firstLine="709"/>
        <w:contextualSpacing/>
        <w:mirrorIndents/>
        <w:jc w:val="both"/>
        <w:outlineLvl w:val="0"/>
        <w:rPr>
          <w:sz w:val="28"/>
          <w:szCs w:val="28"/>
        </w:rPr>
      </w:pPr>
      <w:r w:rsidRPr="0026394C">
        <w:rPr>
          <w:sz w:val="28"/>
          <w:szCs w:val="28"/>
        </w:rPr>
        <w:t>Заявителем могут быть представлены документы (при наличии), подтверждающие доводы, содержащиеся в жалобе, либо их копии.</w:t>
      </w:r>
    </w:p>
    <w:p w:rsidR="007F488C" w:rsidRPr="0026394C" w:rsidRDefault="00C82EFE" w:rsidP="00723689">
      <w:pPr>
        <w:numPr>
          <w:ilvl w:val="1"/>
          <w:numId w:val="34"/>
        </w:numPr>
        <w:autoSpaceDE w:val="0"/>
        <w:autoSpaceDN w:val="0"/>
        <w:adjustRightInd w:val="0"/>
        <w:ind w:left="0" w:firstLine="709"/>
        <w:contextualSpacing/>
        <w:mirrorIndents/>
        <w:jc w:val="both"/>
        <w:outlineLvl w:val="0"/>
        <w:rPr>
          <w:sz w:val="28"/>
          <w:szCs w:val="28"/>
        </w:rPr>
      </w:pPr>
      <w:r w:rsidRPr="0026394C">
        <w:rPr>
          <w:sz w:val="28"/>
          <w:szCs w:val="28"/>
        </w:rPr>
        <w:t>Жалоба, подлежит рассмотрению в течение 15 рабочих дней со дня её регистрации.</w:t>
      </w:r>
    </w:p>
    <w:p w:rsidR="00C82EFE" w:rsidRPr="0026394C" w:rsidRDefault="00C82EFE" w:rsidP="00723689">
      <w:pPr>
        <w:numPr>
          <w:ilvl w:val="1"/>
          <w:numId w:val="34"/>
        </w:numPr>
        <w:autoSpaceDE w:val="0"/>
        <w:autoSpaceDN w:val="0"/>
        <w:adjustRightInd w:val="0"/>
        <w:ind w:left="0" w:firstLine="709"/>
        <w:contextualSpacing/>
        <w:mirrorIndents/>
        <w:jc w:val="both"/>
        <w:outlineLvl w:val="0"/>
        <w:rPr>
          <w:sz w:val="28"/>
          <w:szCs w:val="28"/>
        </w:rPr>
      </w:pPr>
      <w:r w:rsidRPr="0026394C">
        <w:rPr>
          <w:sz w:val="28"/>
          <w:szCs w:val="28"/>
        </w:rPr>
        <w:t xml:space="preserve">По результатам рассмотрения жалобы </w:t>
      </w:r>
      <w:r w:rsidR="00010168">
        <w:rPr>
          <w:sz w:val="28"/>
          <w:szCs w:val="28"/>
        </w:rPr>
        <w:t>глава Тимашевского городского поселения Тимашевского района (заместитель главы</w:t>
      </w:r>
      <w:r w:rsidR="00723689">
        <w:rPr>
          <w:sz w:val="28"/>
          <w:szCs w:val="28"/>
        </w:rPr>
        <w:t xml:space="preserve"> Тимашевского городского поселения Тимашевского района</w:t>
      </w:r>
      <w:r w:rsidR="00010168">
        <w:rPr>
          <w:sz w:val="28"/>
          <w:szCs w:val="28"/>
        </w:rPr>
        <w:t xml:space="preserve">) </w:t>
      </w:r>
      <w:r w:rsidRPr="0026394C">
        <w:rPr>
          <w:sz w:val="28"/>
          <w:szCs w:val="28"/>
        </w:rPr>
        <w:t>принимает одно из следующих решений:</w:t>
      </w:r>
    </w:p>
    <w:p w:rsidR="00C82EFE" w:rsidRPr="0026394C" w:rsidRDefault="00C82EFE" w:rsidP="0026394C">
      <w:pPr>
        <w:autoSpaceDE w:val="0"/>
        <w:autoSpaceDN w:val="0"/>
        <w:adjustRightInd w:val="0"/>
        <w:ind w:firstLine="709"/>
        <w:contextualSpacing/>
        <w:mirrorIndents/>
        <w:jc w:val="both"/>
        <w:outlineLvl w:val="0"/>
        <w:rPr>
          <w:sz w:val="28"/>
          <w:szCs w:val="28"/>
        </w:rPr>
      </w:pPr>
      <w:r w:rsidRPr="0026394C">
        <w:rPr>
          <w:sz w:val="28"/>
          <w:szCs w:val="28"/>
        </w:rPr>
        <w:t>1) об удовлетворении жалобы, в том числе в форме принятия нового решения;</w:t>
      </w:r>
    </w:p>
    <w:p w:rsidR="00C82EFE" w:rsidRPr="0026394C" w:rsidRDefault="00C82EFE" w:rsidP="0026394C">
      <w:pPr>
        <w:autoSpaceDE w:val="0"/>
        <w:autoSpaceDN w:val="0"/>
        <w:adjustRightInd w:val="0"/>
        <w:ind w:firstLine="709"/>
        <w:contextualSpacing/>
        <w:mirrorIndents/>
        <w:jc w:val="both"/>
        <w:outlineLvl w:val="0"/>
        <w:rPr>
          <w:sz w:val="28"/>
          <w:szCs w:val="28"/>
        </w:rPr>
      </w:pPr>
      <w:r w:rsidRPr="0026394C">
        <w:rPr>
          <w:sz w:val="28"/>
          <w:szCs w:val="28"/>
        </w:rPr>
        <w:t>2) об отказе в удовлетворении жалобы.</w:t>
      </w:r>
    </w:p>
    <w:p w:rsidR="007F488C" w:rsidRPr="0026394C" w:rsidRDefault="00C82EFE" w:rsidP="0026394C">
      <w:pPr>
        <w:autoSpaceDE w:val="0"/>
        <w:autoSpaceDN w:val="0"/>
        <w:adjustRightInd w:val="0"/>
        <w:ind w:firstLine="709"/>
        <w:contextualSpacing/>
        <w:mirrorIndents/>
        <w:jc w:val="both"/>
        <w:outlineLvl w:val="0"/>
        <w:rPr>
          <w:sz w:val="28"/>
          <w:szCs w:val="28"/>
        </w:rPr>
      </w:pPr>
      <w:r w:rsidRPr="0026394C">
        <w:rPr>
          <w:sz w:val="28"/>
          <w:szCs w:val="28"/>
        </w:rPr>
        <w:t xml:space="preserve">Не позднее дня, следующего за днём принятия решения, указанного в настоящем пункте, заявителю в письменной форме и, по его желанию, в </w:t>
      </w:r>
      <w:r w:rsidRPr="0026394C">
        <w:rPr>
          <w:sz w:val="28"/>
          <w:szCs w:val="28"/>
        </w:rPr>
        <w:lastRenderedPageBreak/>
        <w:t>электронной форме направляется мотивированный ответ о результатах рассмотрения жалобы.</w:t>
      </w:r>
    </w:p>
    <w:p w:rsidR="007F488C" w:rsidRPr="0026394C" w:rsidRDefault="00C82EFE" w:rsidP="00723689">
      <w:pPr>
        <w:numPr>
          <w:ilvl w:val="1"/>
          <w:numId w:val="34"/>
        </w:numPr>
        <w:autoSpaceDE w:val="0"/>
        <w:autoSpaceDN w:val="0"/>
        <w:adjustRightInd w:val="0"/>
        <w:ind w:left="0" w:firstLine="709"/>
        <w:contextualSpacing/>
        <w:mirrorIndents/>
        <w:jc w:val="both"/>
        <w:outlineLvl w:val="0"/>
        <w:rPr>
          <w:sz w:val="28"/>
          <w:szCs w:val="28"/>
        </w:rPr>
      </w:pPr>
      <w:r w:rsidRPr="0026394C">
        <w:rPr>
          <w:sz w:val="28"/>
          <w:szCs w:val="28"/>
        </w:rPr>
        <w:t xml:space="preserve">В случае установления в ходе или по результатам </w:t>
      </w:r>
      <w:proofErr w:type="gramStart"/>
      <w:r w:rsidRPr="0026394C">
        <w:rPr>
          <w:sz w:val="28"/>
          <w:szCs w:val="28"/>
        </w:rPr>
        <w:t>рассмотрения жалобы признаков состава административного правонарушения</w:t>
      </w:r>
      <w:proofErr w:type="gramEnd"/>
      <w:r w:rsidRPr="0026394C">
        <w:rPr>
          <w:sz w:val="28"/>
          <w:szCs w:val="28"/>
        </w:rPr>
        <w:t xml:space="preserve"> или преступления имеющиеся материалы незамедлительно направляются в органы прокуратуры.</w:t>
      </w:r>
    </w:p>
    <w:p w:rsidR="00C82EFE" w:rsidRPr="0026394C" w:rsidRDefault="00C82EFE" w:rsidP="00723689">
      <w:pPr>
        <w:numPr>
          <w:ilvl w:val="1"/>
          <w:numId w:val="34"/>
        </w:numPr>
        <w:autoSpaceDE w:val="0"/>
        <w:autoSpaceDN w:val="0"/>
        <w:adjustRightInd w:val="0"/>
        <w:ind w:left="0" w:firstLine="709"/>
        <w:contextualSpacing/>
        <w:mirrorIndents/>
        <w:jc w:val="both"/>
        <w:outlineLvl w:val="0"/>
        <w:rPr>
          <w:sz w:val="28"/>
          <w:szCs w:val="28"/>
        </w:rPr>
      </w:pPr>
      <w:r w:rsidRPr="0026394C">
        <w:rPr>
          <w:sz w:val="28"/>
          <w:szCs w:val="28"/>
        </w:rPr>
        <w:t>В случае несогласия с решением, принятым по жалобе, оно может быть обжаловано членами молодой семьи или их представителями в судебном порядке.</w:t>
      </w:r>
    </w:p>
    <w:p w:rsidR="00C82EFE" w:rsidRPr="00873CA6" w:rsidRDefault="00C82EFE" w:rsidP="00873CA6">
      <w:pPr>
        <w:autoSpaceDE w:val="0"/>
        <w:autoSpaceDN w:val="0"/>
        <w:adjustRightInd w:val="0"/>
        <w:ind w:firstLine="709"/>
        <w:contextualSpacing/>
        <w:mirrorIndents/>
        <w:jc w:val="both"/>
        <w:rPr>
          <w:sz w:val="28"/>
          <w:szCs w:val="28"/>
        </w:rPr>
      </w:pPr>
    </w:p>
    <w:p w:rsidR="00CA0971" w:rsidRPr="00152960" w:rsidRDefault="00CA0971" w:rsidP="007F488C">
      <w:pPr>
        <w:pStyle w:val="a9"/>
        <w:contextualSpacing/>
        <w:mirrorIndents/>
        <w:jc w:val="both"/>
        <w:rPr>
          <w:rFonts w:ascii="Times New Roman" w:hAnsi="Times New Roman"/>
          <w:sz w:val="28"/>
          <w:szCs w:val="28"/>
        </w:rPr>
      </w:pPr>
    </w:p>
    <w:p w:rsidR="00AC47CD" w:rsidRDefault="00AC47CD" w:rsidP="00684B9C">
      <w:pPr>
        <w:jc w:val="both"/>
        <w:rPr>
          <w:sz w:val="28"/>
          <w:szCs w:val="28"/>
        </w:rPr>
      </w:pPr>
    </w:p>
    <w:p w:rsidR="002B5ADB" w:rsidRDefault="002B5ADB" w:rsidP="00684B9C">
      <w:pPr>
        <w:jc w:val="both"/>
        <w:rPr>
          <w:sz w:val="28"/>
          <w:szCs w:val="28"/>
        </w:rPr>
      </w:pPr>
      <w:r>
        <w:rPr>
          <w:sz w:val="28"/>
          <w:szCs w:val="28"/>
        </w:rPr>
        <w:t>Начальник организационного отдела</w:t>
      </w:r>
    </w:p>
    <w:p w:rsidR="00812AF7" w:rsidRDefault="002B5ADB" w:rsidP="00684B9C">
      <w:pPr>
        <w:jc w:val="both"/>
        <w:rPr>
          <w:sz w:val="28"/>
          <w:szCs w:val="28"/>
        </w:rPr>
      </w:pPr>
      <w:r>
        <w:rPr>
          <w:sz w:val="28"/>
          <w:szCs w:val="28"/>
        </w:rPr>
        <w:t xml:space="preserve">администрации Тимашевского </w:t>
      </w:r>
      <w:proofErr w:type="gramStart"/>
      <w:r>
        <w:rPr>
          <w:sz w:val="28"/>
          <w:szCs w:val="28"/>
        </w:rPr>
        <w:t>городского</w:t>
      </w:r>
      <w:proofErr w:type="gramEnd"/>
      <w:r>
        <w:rPr>
          <w:sz w:val="28"/>
          <w:szCs w:val="28"/>
        </w:rPr>
        <w:t xml:space="preserve"> </w:t>
      </w:r>
    </w:p>
    <w:p w:rsidR="002B5ADB" w:rsidRPr="00684B9C" w:rsidRDefault="002B5ADB" w:rsidP="00684B9C">
      <w:pPr>
        <w:jc w:val="both"/>
        <w:rPr>
          <w:sz w:val="28"/>
          <w:szCs w:val="28"/>
        </w:rPr>
      </w:pPr>
      <w:r>
        <w:rPr>
          <w:sz w:val="28"/>
          <w:szCs w:val="28"/>
        </w:rPr>
        <w:t>поселения</w:t>
      </w:r>
      <w:r w:rsidR="00812AF7">
        <w:rPr>
          <w:sz w:val="28"/>
          <w:szCs w:val="28"/>
        </w:rPr>
        <w:t xml:space="preserve"> </w:t>
      </w:r>
      <w:r>
        <w:rPr>
          <w:sz w:val="28"/>
          <w:szCs w:val="28"/>
        </w:rPr>
        <w:t xml:space="preserve">Тимашевского района </w:t>
      </w:r>
      <w:r w:rsidR="00AC47CD">
        <w:rPr>
          <w:sz w:val="28"/>
          <w:szCs w:val="28"/>
        </w:rPr>
        <w:t xml:space="preserve">                                               </w:t>
      </w:r>
      <w:r w:rsidR="00812AF7">
        <w:rPr>
          <w:sz w:val="28"/>
          <w:szCs w:val="28"/>
        </w:rPr>
        <w:t xml:space="preserve">            </w:t>
      </w:r>
      <w:r w:rsidR="00AC47CD">
        <w:rPr>
          <w:sz w:val="28"/>
          <w:szCs w:val="28"/>
        </w:rPr>
        <w:t>В.Г.</w:t>
      </w:r>
      <w:r w:rsidR="0077660F">
        <w:rPr>
          <w:sz w:val="28"/>
          <w:szCs w:val="28"/>
        </w:rPr>
        <w:t xml:space="preserve"> </w:t>
      </w:r>
      <w:r w:rsidR="00AC47CD">
        <w:rPr>
          <w:sz w:val="28"/>
          <w:szCs w:val="28"/>
        </w:rPr>
        <w:t>Сысоев</w:t>
      </w:r>
    </w:p>
    <w:sectPr w:rsidR="002B5ADB" w:rsidRPr="00684B9C" w:rsidSect="00010168">
      <w:headerReference w:type="even" r:id="rId17"/>
      <w:headerReference w:type="default" r:id="rId1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229" w:rsidRDefault="003C5229">
      <w:r>
        <w:separator/>
      </w:r>
    </w:p>
  </w:endnote>
  <w:endnote w:type="continuationSeparator" w:id="0">
    <w:p w:rsidR="003C5229" w:rsidRDefault="003C5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229" w:rsidRDefault="003C5229">
      <w:r>
        <w:separator/>
      </w:r>
    </w:p>
  </w:footnote>
  <w:footnote w:type="continuationSeparator" w:id="0">
    <w:p w:rsidR="003C5229" w:rsidRDefault="003C5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F5" w:rsidRDefault="003315CB" w:rsidP="0055329A">
    <w:pPr>
      <w:pStyle w:val="a7"/>
      <w:framePr w:wrap="around" w:vAnchor="text" w:hAnchor="margin" w:xAlign="center" w:y="1"/>
      <w:rPr>
        <w:rStyle w:val="a8"/>
      </w:rPr>
    </w:pPr>
    <w:r>
      <w:rPr>
        <w:rStyle w:val="a8"/>
      </w:rPr>
      <w:fldChar w:fldCharType="begin"/>
    </w:r>
    <w:r w:rsidR="00B911F5">
      <w:rPr>
        <w:rStyle w:val="a8"/>
      </w:rPr>
      <w:instrText xml:space="preserve">PAGE  </w:instrText>
    </w:r>
    <w:r>
      <w:rPr>
        <w:rStyle w:val="a8"/>
      </w:rPr>
      <w:fldChar w:fldCharType="end"/>
    </w:r>
  </w:p>
  <w:p w:rsidR="00B911F5" w:rsidRDefault="00B911F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F5" w:rsidRDefault="003315CB" w:rsidP="0055329A">
    <w:pPr>
      <w:pStyle w:val="a7"/>
      <w:framePr w:wrap="around" w:vAnchor="text" w:hAnchor="margin" w:xAlign="center" w:y="1"/>
      <w:rPr>
        <w:rStyle w:val="a8"/>
      </w:rPr>
    </w:pPr>
    <w:r>
      <w:rPr>
        <w:rStyle w:val="a8"/>
      </w:rPr>
      <w:fldChar w:fldCharType="begin"/>
    </w:r>
    <w:r w:rsidR="00B911F5">
      <w:rPr>
        <w:rStyle w:val="a8"/>
      </w:rPr>
      <w:instrText xml:space="preserve">PAGE  </w:instrText>
    </w:r>
    <w:r>
      <w:rPr>
        <w:rStyle w:val="a8"/>
      </w:rPr>
      <w:fldChar w:fldCharType="separate"/>
    </w:r>
    <w:r w:rsidR="009F7DCA">
      <w:rPr>
        <w:rStyle w:val="a8"/>
        <w:noProof/>
      </w:rPr>
      <w:t>5</w:t>
    </w:r>
    <w:r>
      <w:rPr>
        <w:rStyle w:val="a8"/>
      </w:rPr>
      <w:fldChar w:fldCharType="end"/>
    </w:r>
  </w:p>
  <w:p w:rsidR="00B911F5" w:rsidRDefault="00B911F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A7A74"/>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7476EE6"/>
    <w:multiLevelType w:val="hybridMultilevel"/>
    <w:tmpl w:val="69B48A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99269AD"/>
    <w:multiLevelType w:val="hybridMultilevel"/>
    <w:tmpl w:val="DA160B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CB6E02"/>
    <w:multiLevelType w:val="multilevel"/>
    <w:tmpl w:val="F50C75DE"/>
    <w:lvl w:ilvl="0">
      <w:start w:val="1"/>
      <w:numFmt w:val="decimal"/>
      <w:lvlText w:val="%1."/>
      <w:lvlJc w:val="left"/>
      <w:pPr>
        <w:ind w:left="1280" w:hanging="570"/>
      </w:pPr>
      <w:rPr>
        <w:rFonts w:ascii="Times New Roman" w:hAnsi="Times New Roman" w:hint="default"/>
        <w:b/>
        <w:color w:val="000000"/>
        <w:sz w:val="28"/>
      </w:rPr>
    </w:lvl>
    <w:lvl w:ilvl="1">
      <w:start w:val="1"/>
      <w:numFmt w:val="decimal"/>
      <w:lvlText w:val="%1.%2."/>
      <w:lvlJc w:val="left"/>
      <w:pPr>
        <w:ind w:left="1430" w:hanging="720"/>
      </w:pPr>
      <w:rPr>
        <w:rFonts w:ascii="Times New Roman" w:hAnsi="Times New Roman" w:hint="default"/>
        <w:b w:val="0"/>
        <w:color w:val="000000"/>
        <w:sz w:val="28"/>
      </w:rPr>
    </w:lvl>
    <w:lvl w:ilvl="2">
      <w:start w:val="1"/>
      <w:numFmt w:val="decimal"/>
      <w:lvlText w:val="%1.%2.%3."/>
      <w:lvlJc w:val="left"/>
      <w:pPr>
        <w:ind w:left="2130" w:hanging="720"/>
      </w:pPr>
      <w:rPr>
        <w:rFonts w:ascii="Times New Roman" w:hAnsi="Times New Roman" w:hint="default"/>
        <w:b w:val="0"/>
        <w:color w:val="000000"/>
        <w:sz w:val="28"/>
      </w:rPr>
    </w:lvl>
    <w:lvl w:ilvl="3">
      <w:start w:val="1"/>
      <w:numFmt w:val="decimal"/>
      <w:lvlText w:val="%1.%2.%3.%4."/>
      <w:lvlJc w:val="left"/>
      <w:pPr>
        <w:ind w:left="3195" w:hanging="1080"/>
      </w:pPr>
      <w:rPr>
        <w:rFonts w:ascii="Times New Roman" w:hAnsi="Times New Roman" w:hint="default"/>
        <w:b w:val="0"/>
        <w:color w:val="000000"/>
        <w:sz w:val="28"/>
      </w:rPr>
    </w:lvl>
    <w:lvl w:ilvl="4">
      <w:start w:val="1"/>
      <w:numFmt w:val="decimal"/>
      <w:lvlText w:val="%1.%2.%3.%4.%5."/>
      <w:lvlJc w:val="left"/>
      <w:pPr>
        <w:ind w:left="3900" w:hanging="1080"/>
      </w:pPr>
      <w:rPr>
        <w:rFonts w:ascii="Times New Roman" w:hAnsi="Times New Roman" w:hint="default"/>
        <w:b w:val="0"/>
        <w:color w:val="000000"/>
        <w:sz w:val="28"/>
      </w:rPr>
    </w:lvl>
    <w:lvl w:ilvl="5">
      <w:start w:val="1"/>
      <w:numFmt w:val="decimal"/>
      <w:lvlText w:val="%1.%2.%3.%4.%5.%6."/>
      <w:lvlJc w:val="left"/>
      <w:pPr>
        <w:ind w:left="4965" w:hanging="1440"/>
      </w:pPr>
      <w:rPr>
        <w:rFonts w:ascii="Times New Roman" w:hAnsi="Times New Roman" w:hint="default"/>
        <w:b w:val="0"/>
        <w:color w:val="000000"/>
        <w:sz w:val="28"/>
      </w:rPr>
    </w:lvl>
    <w:lvl w:ilvl="6">
      <w:start w:val="1"/>
      <w:numFmt w:val="decimal"/>
      <w:lvlText w:val="%1.%2.%3.%4.%5.%6.%7."/>
      <w:lvlJc w:val="left"/>
      <w:pPr>
        <w:ind w:left="6030" w:hanging="1800"/>
      </w:pPr>
      <w:rPr>
        <w:rFonts w:ascii="Times New Roman" w:hAnsi="Times New Roman" w:hint="default"/>
        <w:b w:val="0"/>
        <w:color w:val="000000"/>
        <w:sz w:val="28"/>
      </w:rPr>
    </w:lvl>
    <w:lvl w:ilvl="7">
      <w:start w:val="1"/>
      <w:numFmt w:val="decimal"/>
      <w:lvlText w:val="%1.%2.%3.%4.%5.%6.%7.%8."/>
      <w:lvlJc w:val="left"/>
      <w:pPr>
        <w:ind w:left="6735" w:hanging="1800"/>
      </w:pPr>
      <w:rPr>
        <w:rFonts w:ascii="Times New Roman" w:hAnsi="Times New Roman" w:hint="default"/>
        <w:b w:val="0"/>
        <w:color w:val="000000"/>
        <w:sz w:val="28"/>
      </w:rPr>
    </w:lvl>
    <w:lvl w:ilvl="8">
      <w:start w:val="1"/>
      <w:numFmt w:val="decimal"/>
      <w:lvlText w:val="%1.%2.%3.%4.%5.%6.%7.%8.%9."/>
      <w:lvlJc w:val="left"/>
      <w:pPr>
        <w:ind w:left="7800" w:hanging="2160"/>
      </w:pPr>
      <w:rPr>
        <w:rFonts w:ascii="Times New Roman" w:hAnsi="Times New Roman" w:hint="default"/>
        <w:b w:val="0"/>
        <w:color w:val="000000"/>
        <w:sz w:val="28"/>
      </w:rPr>
    </w:lvl>
  </w:abstractNum>
  <w:abstractNum w:abstractNumId="4">
    <w:nsid w:val="0D384424"/>
    <w:multiLevelType w:val="hybridMultilevel"/>
    <w:tmpl w:val="A7F860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A94637B"/>
    <w:multiLevelType w:val="multilevel"/>
    <w:tmpl w:val="470E7530"/>
    <w:lvl w:ilvl="0">
      <w:start w:val="3"/>
      <w:numFmt w:val="decimal"/>
      <w:lvlText w:val="%1."/>
      <w:lvlJc w:val="left"/>
      <w:pPr>
        <w:ind w:left="600" w:hanging="600"/>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D7C5C74"/>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E8F78E5"/>
    <w:multiLevelType w:val="multilevel"/>
    <w:tmpl w:val="7B24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372B9E"/>
    <w:multiLevelType w:val="hybridMultilevel"/>
    <w:tmpl w:val="0220E13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27330427"/>
    <w:multiLevelType w:val="hybridMultilevel"/>
    <w:tmpl w:val="D4A2C4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7E1159D"/>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30556F7F"/>
    <w:multiLevelType w:val="multilevel"/>
    <w:tmpl w:val="3D2402A8"/>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31857B83"/>
    <w:multiLevelType w:val="multilevel"/>
    <w:tmpl w:val="CC5435F8"/>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32C31A0D"/>
    <w:multiLevelType w:val="multilevel"/>
    <w:tmpl w:val="4064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46BC1"/>
    <w:multiLevelType w:val="multilevel"/>
    <w:tmpl w:val="481E08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38C34433"/>
    <w:multiLevelType w:val="multilevel"/>
    <w:tmpl w:val="4D58A794"/>
    <w:lvl w:ilvl="0">
      <w:start w:val="1"/>
      <w:numFmt w:val="decimal"/>
      <w:lvlText w:val="%1."/>
      <w:lvlJc w:val="left"/>
      <w:pPr>
        <w:ind w:left="585" w:hanging="58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39A0735C"/>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491E401F"/>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4ECC3EFC"/>
    <w:multiLevelType w:val="multilevel"/>
    <w:tmpl w:val="374259A2"/>
    <w:lvl w:ilvl="0">
      <w:start w:val="2"/>
      <w:numFmt w:val="decimal"/>
      <w:lvlText w:val="%1."/>
      <w:lvlJc w:val="left"/>
      <w:pPr>
        <w:ind w:left="600" w:hanging="600"/>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A703AB5"/>
    <w:multiLevelType w:val="multilevel"/>
    <w:tmpl w:val="D1622BF6"/>
    <w:lvl w:ilvl="0">
      <w:start w:val="4"/>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0">
    <w:nsid w:val="5B645D78"/>
    <w:multiLevelType w:val="multilevel"/>
    <w:tmpl w:val="11B47346"/>
    <w:lvl w:ilvl="0">
      <w:start w:val="2"/>
      <w:numFmt w:val="decimal"/>
      <w:lvlText w:val="%1."/>
      <w:lvlJc w:val="left"/>
      <w:pPr>
        <w:ind w:left="600" w:hanging="600"/>
      </w:pPr>
      <w:rPr>
        <w:rFonts w:hint="default"/>
      </w:rPr>
    </w:lvl>
    <w:lvl w:ilvl="1">
      <w:start w:val="10"/>
      <w:numFmt w:val="decimal"/>
      <w:lvlText w:val="%1.%2."/>
      <w:lvlJc w:val="left"/>
      <w:pPr>
        <w:ind w:left="213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C6D131D"/>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5DC17967"/>
    <w:multiLevelType w:val="hybridMultilevel"/>
    <w:tmpl w:val="885213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FF05405"/>
    <w:multiLevelType w:val="multilevel"/>
    <w:tmpl w:val="1FAA0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B851CD"/>
    <w:multiLevelType w:val="hybridMultilevel"/>
    <w:tmpl w:val="B71C41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825292E"/>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E8D637D"/>
    <w:multiLevelType w:val="multilevel"/>
    <w:tmpl w:val="15BC19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nsid w:val="70497386"/>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72795E4D"/>
    <w:multiLevelType w:val="multilevel"/>
    <w:tmpl w:val="27AC6A3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759C36CC"/>
    <w:multiLevelType w:val="multilevel"/>
    <w:tmpl w:val="BD70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8C3B30"/>
    <w:multiLevelType w:val="hybridMultilevel"/>
    <w:tmpl w:val="C7EC4E2C"/>
    <w:lvl w:ilvl="0" w:tplc="D4ECDEF4">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8C458F1"/>
    <w:multiLevelType w:val="multilevel"/>
    <w:tmpl w:val="D67CCB64"/>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F146405"/>
    <w:multiLevelType w:val="multilevel"/>
    <w:tmpl w:val="BB78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814B8B"/>
    <w:multiLevelType w:val="multilevel"/>
    <w:tmpl w:val="C826DFB6"/>
    <w:lvl w:ilvl="0">
      <w:start w:val="1"/>
      <w:numFmt w:val="decimal"/>
      <w:lvlText w:val="%1."/>
      <w:lvlJc w:val="left"/>
      <w:pPr>
        <w:ind w:left="585" w:hanging="585"/>
      </w:pPr>
      <w:rPr>
        <w:rFonts w:hint="default"/>
      </w:rPr>
    </w:lvl>
    <w:lvl w:ilvl="1">
      <w:start w:val="1"/>
      <w:numFmt w:val="bullet"/>
      <w:lvlText w:val=""/>
      <w:lvlJc w:val="left"/>
      <w:pPr>
        <w:ind w:left="1425" w:hanging="720"/>
      </w:pPr>
      <w:rPr>
        <w:rFonts w:ascii="Symbol" w:hAnsi="Symbol"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26"/>
  </w:num>
  <w:num w:numId="2">
    <w:abstractNumId w:val="23"/>
  </w:num>
  <w:num w:numId="3">
    <w:abstractNumId w:val="14"/>
  </w:num>
  <w:num w:numId="4">
    <w:abstractNumId w:val="32"/>
  </w:num>
  <w:num w:numId="5">
    <w:abstractNumId w:val="29"/>
  </w:num>
  <w:num w:numId="6">
    <w:abstractNumId w:val="13"/>
  </w:num>
  <w:num w:numId="7">
    <w:abstractNumId w:val="7"/>
  </w:num>
  <w:num w:numId="8">
    <w:abstractNumId w:val="15"/>
  </w:num>
  <w:num w:numId="9">
    <w:abstractNumId w:val="3"/>
  </w:num>
  <w:num w:numId="10">
    <w:abstractNumId w:val="33"/>
  </w:num>
  <w:num w:numId="11">
    <w:abstractNumId w:val="31"/>
  </w:num>
  <w:num w:numId="12">
    <w:abstractNumId w:val="12"/>
  </w:num>
  <w:num w:numId="13">
    <w:abstractNumId w:val="8"/>
  </w:num>
  <w:num w:numId="14">
    <w:abstractNumId w:val="10"/>
  </w:num>
  <w:num w:numId="15">
    <w:abstractNumId w:val="0"/>
  </w:num>
  <w:num w:numId="16">
    <w:abstractNumId w:val="17"/>
  </w:num>
  <w:num w:numId="17">
    <w:abstractNumId w:val="6"/>
  </w:num>
  <w:num w:numId="18">
    <w:abstractNumId w:val="28"/>
  </w:num>
  <w:num w:numId="19">
    <w:abstractNumId w:val="25"/>
  </w:num>
  <w:num w:numId="20">
    <w:abstractNumId w:val="21"/>
  </w:num>
  <w:num w:numId="21">
    <w:abstractNumId w:val="27"/>
  </w:num>
  <w:num w:numId="22">
    <w:abstractNumId w:val="16"/>
  </w:num>
  <w:num w:numId="23">
    <w:abstractNumId w:val="9"/>
  </w:num>
  <w:num w:numId="24">
    <w:abstractNumId w:val="2"/>
  </w:num>
  <w:num w:numId="25">
    <w:abstractNumId w:val="1"/>
  </w:num>
  <w:num w:numId="26">
    <w:abstractNumId w:val="24"/>
  </w:num>
  <w:num w:numId="27">
    <w:abstractNumId w:val="22"/>
  </w:num>
  <w:num w:numId="28">
    <w:abstractNumId w:val="4"/>
  </w:num>
  <w:num w:numId="29">
    <w:abstractNumId w:val="20"/>
  </w:num>
  <w:num w:numId="30">
    <w:abstractNumId w:val="18"/>
  </w:num>
  <w:num w:numId="31">
    <w:abstractNumId w:val="30"/>
  </w:num>
  <w:num w:numId="32">
    <w:abstractNumId w:val="11"/>
  </w:num>
  <w:num w:numId="33">
    <w:abstractNumId w:val="5"/>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0E32F1"/>
    <w:rsid w:val="00010168"/>
    <w:rsid w:val="00020051"/>
    <w:rsid w:val="000438D7"/>
    <w:rsid w:val="0004472A"/>
    <w:rsid w:val="00046630"/>
    <w:rsid w:val="000575D2"/>
    <w:rsid w:val="000B019C"/>
    <w:rsid w:val="000C5745"/>
    <w:rsid w:val="000D1474"/>
    <w:rsid w:val="000D6D93"/>
    <w:rsid w:val="000E32F1"/>
    <w:rsid w:val="000F12C1"/>
    <w:rsid w:val="000F6C98"/>
    <w:rsid w:val="0010156A"/>
    <w:rsid w:val="00124EBB"/>
    <w:rsid w:val="00126891"/>
    <w:rsid w:val="001416FE"/>
    <w:rsid w:val="001432D1"/>
    <w:rsid w:val="00152960"/>
    <w:rsid w:val="001B7A7F"/>
    <w:rsid w:val="001E056B"/>
    <w:rsid w:val="001E2535"/>
    <w:rsid w:val="001F1317"/>
    <w:rsid w:val="00200E25"/>
    <w:rsid w:val="002442EE"/>
    <w:rsid w:val="0026394C"/>
    <w:rsid w:val="002813D2"/>
    <w:rsid w:val="0028419F"/>
    <w:rsid w:val="002A3FFE"/>
    <w:rsid w:val="002A406E"/>
    <w:rsid w:val="002B5ADB"/>
    <w:rsid w:val="003315CB"/>
    <w:rsid w:val="003321D7"/>
    <w:rsid w:val="0034543A"/>
    <w:rsid w:val="00356999"/>
    <w:rsid w:val="003863CB"/>
    <w:rsid w:val="003A1A35"/>
    <w:rsid w:val="003C3D51"/>
    <w:rsid w:val="003C5229"/>
    <w:rsid w:val="003E7F8B"/>
    <w:rsid w:val="004005AD"/>
    <w:rsid w:val="00415E19"/>
    <w:rsid w:val="004521AC"/>
    <w:rsid w:val="00472782"/>
    <w:rsid w:val="00492DA1"/>
    <w:rsid w:val="004B6311"/>
    <w:rsid w:val="004C5D67"/>
    <w:rsid w:val="004C6D61"/>
    <w:rsid w:val="004D315A"/>
    <w:rsid w:val="004F3994"/>
    <w:rsid w:val="00531A49"/>
    <w:rsid w:val="0053277F"/>
    <w:rsid w:val="00551418"/>
    <w:rsid w:val="0055329A"/>
    <w:rsid w:val="0059305E"/>
    <w:rsid w:val="005A0CC6"/>
    <w:rsid w:val="005A5BE7"/>
    <w:rsid w:val="005C7127"/>
    <w:rsid w:val="005D0742"/>
    <w:rsid w:val="005E77E2"/>
    <w:rsid w:val="00620980"/>
    <w:rsid w:val="00626BDC"/>
    <w:rsid w:val="00644E4B"/>
    <w:rsid w:val="0065257E"/>
    <w:rsid w:val="00654F24"/>
    <w:rsid w:val="006655FD"/>
    <w:rsid w:val="00665690"/>
    <w:rsid w:val="00676311"/>
    <w:rsid w:val="00684B9C"/>
    <w:rsid w:val="006C1623"/>
    <w:rsid w:val="006D6E23"/>
    <w:rsid w:val="00700E1D"/>
    <w:rsid w:val="00723689"/>
    <w:rsid w:val="0072490D"/>
    <w:rsid w:val="007273AA"/>
    <w:rsid w:val="00734987"/>
    <w:rsid w:val="0077660F"/>
    <w:rsid w:val="007928EE"/>
    <w:rsid w:val="007B7622"/>
    <w:rsid w:val="007C318C"/>
    <w:rsid w:val="007E4C3E"/>
    <w:rsid w:val="007F2038"/>
    <w:rsid w:val="007F2919"/>
    <w:rsid w:val="007F488C"/>
    <w:rsid w:val="00800269"/>
    <w:rsid w:val="008070C7"/>
    <w:rsid w:val="00812AF7"/>
    <w:rsid w:val="00831C30"/>
    <w:rsid w:val="008342DA"/>
    <w:rsid w:val="00851263"/>
    <w:rsid w:val="0086513C"/>
    <w:rsid w:val="0087133A"/>
    <w:rsid w:val="00872CB8"/>
    <w:rsid w:val="00873CA6"/>
    <w:rsid w:val="008A5433"/>
    <w:rsid w:val="008A68C2"/>
    <w:rsid w:val="008C4424"/>
    <w:rsid w:val="008C5D5E"/>
    <w:rsid w:val="00916147"/>
    <w:rsid w:val="009555F5"/>
    <w:rsid w:val="009B1832"/>
    <w:rsid w:val="009D0DEC"/>
    <w:rsid w:val="009F7DCA"/>
    <w:rsid w:val="00A304AA"/>
    <w:rsid w:val="00A77C51"/>
    <w:rsid w:val="00A922C7"/>
    <w:rsid w:val="00A937AE"/>
    <w:rsid w:val="00AA1702"/>
    <w:rsid w:val="00AA44B1"/>
    <w:rsid w:val="00AC1219"/>
    <w:rsid w:val="00AC47CD"/>
    <w:rsid w:val="00AC5AB4"/>
    <w:rsid w:val="00AC700E"/>
    <w:rsid w:val="00AD5EAF"/>
    <w:rsid w:val="00B0743E"/>
    <w:rsid w:val="00B27F52"/>
    <w:rsid w:val="00B60C48"/>
    <w:rsid w:val="00B76008"/>
    <w:rsid w:val="00B844E3"/>
    <w:rsid w:val="00B86ED5"/>
    <w:rsid w:val="00B911F5"/>
    <w:rsid w:val="00B96270"/>
    <w:rsid w:val="00B96FA2"/>
    <w:rsid w:val="00BC3960"/>
    <w:rsid w:val="00BD31B1"/>
    <w:rsid w:val="00BD6DEE"/>
    <w:rsid w:val="00C027CF"/>
    <w:rsid w:val="00C2327E"/>
    <w:rsid w:val="00C63B1F"/>
    <w:rsid w:val="00C82EFE"/>
    <w:rsid w:val="00CA06C3"/>
    <w:rsid w:val="00CA0971"/>
    <w:rsid w:val="00CD6A51"/>
    <w:rsid w:val="00CE45B7"/>
    <w:rsid w:val="00CE62B9"/>
    <w:rsid w:val="00CF65D5"/>
    <w:rsid w:val="00CF6ECA"/>
    <w:rsid w:val="00D050C3"/>
    <w:rsid w:val="00D137E0"/>
    <w:rsid w:val="00D477EB"/>
    <w:rsid w:val="00D479B0"/>
    <w:rsid w:val="00D763A6"/>
    <w:rsid w:val="00D80A70"/>
    <w:rsid w:val="00D876E4"/>
    <w:rsid w:val="00D9795A"/>
    <w:rsid w:val="00DB4C5A"/>
    <w:rsid w:val="00DC5D3F"/>
    <w:rsid w:val="00DC7074"/>
    <w:rsid w:val="00DD6673"/>
    <w:rsid w:val="00DE70FD"/>
    <w:rsid w:val="00E03B74"/>
    <w:rsid w:val="00E074FB"/>
    <w:rsid w:val="00E12993"/>
    <w:rsid w:val="00E4075E"/>
    <w:rsid w:val="00E61DA0"/>
    <w:rsid w:val="00E65DBB"/>
    <w:rsid w:val="00EB43E4"/>
    <w:rsid w:val="00EC387A"/>
    <w:rsid w:val="00EC7382"/>
    <w:rsid w:val="00EF3219"/>
    <w:rsid w:val="00F03BE2"/>
    <w:rsid w:val="00F10F7D"/>
    <w:rsid w:val="00F15AEC"/>
    <w:rsid w:val="00F24942"/>
    <w:rsid w:val="00F26E63"/>
    <w:rsid w:val="00F734C2"/>
    <w:rsid w:val="00FD23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7A7F"/>
    <w:rPr>
      <w:sz w:val="24"/>
      <w:szCs w:val="24"/>
    </w:rPr>
  </w:style>
  <w:style w:type="paragraph" w:styleId="1">
    <w:name w:val="heading 1"/>
    <w:basedOn w:val="a"/>
    <w:next w:val="a"/>
    <w:qFormat/>
    <w:rsid w:val="000C5745"/>
    <w:pPr>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E32F1"/>
    <w:rPr>
      <w:color w:val="0000FF"/>
      <w:u w:val="single"/>
    </w:rPr>
  </w:style>
  <w:style w:type="table" w:styleId="a4">
    <w:name w:val="Table Grid"/>
    <w:basedOn w:val="a1"/>
    <w:rsid w:val="00EC38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semiHidden/>
    <w:rsid w:val="00665690"/>
    <w:rPr>
      <w:rFonts w:ascii="Tahoma" w:hAnsi="Tahoma" w:cs="Tahoma"/>
      <w:sz w:val="16"/>
      <w:szCs w:val="16"/>
    </w:rPr>
  </w:style>
  <w:style w:type="character" w:customStyle="1" w:styleId="a6">
    <w:name w:val="Гипертекстовая ссылка"/>
    <w:basedOn w:val="a0"/>
    <w:uiPriority w:val="99"/>
    <w:rsid w:val="00A922C7"/>
    <w:rPr>
      <w:color w:val="106BBE"/>
    </w:rPr>
  </w:style>
  <w:style w:type="paragraph" w:customStyle="1" w:styleId="10">
    <w:name w:val="марк список 1"/>
    <w:basedOn w:val="a"/>
    <w:rsid w:val="00B96FA2"/>
    <w:pPr>
      <w:tabs>
        <w:tab w:val="left" w:pos="360"/>
      </w:tabs>
      <w:spacing w:before="120" w:after="120"/>
      <w:jc w:val="both"/>
    </w:pPr>
    <w:rPr>
      <w:szCs w:val="20"/>
      <w:lang w:eastAsia="ar-SA"/>
    </w:rPr>
  </w:style>
  <w:style w:type="paragraph" w:styleId="3">
    <w:name w:val="Body Text Indent 3"/>
    <w:basedOn w:val="a"/>
    <w:rsid w:val="00AA44B1"/>
    <w:pPr>
      <w:widowControl w:val="0"/>
      <w:autoSpaceDE w:val="0"/>
      <w:autoSpaceDN w:val="0"/>
      <w:adjustRightInd w:val="0"/>
      <w:spacing w:after="120"/>
      <w:ind w:left="283"/>
    </w:pPr>
    <w:rPr>
      <w:sz w:val="16"/>
      <w:szCs w:val="16"/>
    </w:rPr>
  </w:style>
  <w:style w:type="character" w:customStyle="1" w:styleId="FontStyle20">
    <w:name w:val="Font Style20"/>
    <w:rsid w:val="00684B9C"/>
    <w:rPr>
      <w:rFonts w:ascii="Times New Roman" w:hAnsi="Times New Roman" w:cs="Times New Roman"/>
      <w:sz w:val="24"/>
      <w:szCs w:val="24"/>
    </w:rPr>
  </w:style>
  <w:style w:type="paragraph" w:styleId="a7">
    <w:name w:val="header"/>
    <w:basedOn w:val="a"/>
    <w:rsid w:val="00B911F5"/>
    <w:pPr>
      <w:tabs>
        <w:tab w:val="center" w:pos="4677"/>
        <w:tab w:val="right" w:pos="9355"/>
      </w:tabs>
    </w:pPr>
  </w:style>
  <w:style w:type="character" w:styleId="a8">
    <w:name w:val="page number"/>
    <w:basedOn w:val="a0"/>
    <w:rsid w:val="00B911F5"/>
  </w:style>
  <w:style w:type="paragraph" w:customStyle="1" w:styleId="ConsPlusNormal">
    <w:name w:val="ConsPlusNormal"/>
    <w:link w:val="ConsPlusNormal0"/>
    <w:rsid w:val="00CA0971"/>
    <w:pPr>
      <w:widowControl w:val="0"/>
      <w:autoSpaceDE w:val="0"/>
      <w:autoSpaceDN w:val="0"/>
      <w:adjustRightInd w:val="0"/>
      <w:ind w:firstLine="720"/>
    </w:pPr>
    <w:rPr>
      <w:rFonts w:ascii="Arial" w:hAnsi="Arial" w:cs="Arial"/>
      <w:sz w:val="28"/>
      <w:szCs w:val="28"/>
    </w:rPr>
  </w:style>
  <w:style w:type="character" w:customStyle="1" w:styleId="ConsPlusNormal0">
    <w:name w:val="ConsPlusNormal Знак"/>
    <w:link w:val="ConsPlusNormal"/>
    <w:locked/>
    <w:rsid w:val="00CA0971"/>
    <w:rPr>
      <w:rFonts w:ascii="Arial" w:hAnsi="Arial" w:cs="Arial"/>
      <w:sz w:val="28"/>
      <w:szCs w:val="28"/>
    </w:rPr>
  </w:style>
  <w:style w:type="paragraph" w:styleId="a9">
    <w:name w:val="No Spacing"/>
    <w:uiPriority w:val="1"/>
    <w:qFormat/>
    <w:rsid w:val="00CA0971"/>
    <w:rPr>
      <w:rFonts w:ascii="Calibri" w:eastAsia="Calibri" w:hAnsi="Calibri"/>
      <w:sz w:val="22"/>
      <w:szCs w:val="22"/>
      <w:lang w:eastAsia="en-US"/>
    </w:rPr>
  </w:style>
  <w:style w:type="paragraph" w:styleId="aa">
    <w:name w:val="List Paragraph"/>
    <w:basedOn w:val="a"/>
    <w:uiPriority w:val="34"/>
    <w:qFormat/>
    <w:rsid w:val="005A0CC6"/>
    <w:pPr>
      <w:ind w:left="720"/>
      <w:contextualSpacing/>
    </w:pPr>
  </w:style>
  <w:style w:type="paragraph" w:customStyle="1" w:styleId="s1">
    <w:name w:val="s_1"/>
    <w:basedOn w:val="a"/>
    <w:rsid w:val="0034543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17869166">
      <w:bodyDiv w:val="1"/>
      <w:marLeft w:val="0"/>
      <w:marRight w:val="0"/>
      <w:marTop w:val="0"/>
      <w:marBottom w:val="0"/>
      <w:divBdr>
        <w:top w:val="none" w:sz="0" w:space="0" w:color="auto"/>
        <w:left w:val="none" w:sz="0" w:space="0" w:color="auto"/>
        <w:bottom w:val="none" w:sz="0" w:space="0" w:color="auto"/>
        <w:right w:val="none" w:sz="0" w:space="0" w:color="auto"/>
      </w:divBdr>
      <w:divsChild>
        <w:div w:id="758865622">
          <w:marLeft w:val="0"/>
          <w:marRight w:val="0"/>
          <w:marTop w:val="0"/>
          <w:marBottom w:val="0"/>
          <w:divBdr>
            <w:top w:val="none" w:sz="0" w:space="0" w:color="auto"/>
            <w:left w:val="none" w:sz="0" w:space="0" w:color="auto"/>
            <w:bottom w:val="none" w:sz="0" w:space="0" w:color="auto"/>
            <w:right w:val="none" w:sz="0" w:space="0" w:color="auto"/>
          </w:divBdr>
          <w:divsChild>
            <w:div w:id="541554814">
              <w:marLeft w:val="0"/>
              <w:marRight w:val="0"/>
              <w:marTop w:val="0"/>
              <w:marBottom w:val="0"/>
              <w:divBdr>
                <w:top w:val="none" w:sz="0" w:space="0" w:color="auto"/>
                <w:left w:val="none" w:sz="0" w:space="0" w:color="auto"/>
                <w:bottom w:val="none" w:sz="0" w:space="0" w:color="auto"/>
                <w:right w:val="none" w:sz="0" w:space="0" w:color="auto"/>
              </w:divBdr>
              <w:divsChild>
                <w:div w:id="839738893">
                  <w:marLeft w:val="0"/>
                  <w:marRight w:val="0"/>
                  <w:marTop w:val="0"/>
                  <w:marBottom w:val="0"/>
                  <w:divBdr>
                    <w:top w:val="none" w:sz="0" w:space="0" w:color="auto"/>
                    <w:left w:val="none" w:sz="0" w:space="0" w:color="auto"/>
                    <w:bottom w:val="none" w:sz="0" w:space="0" w:color="auto"/>
                    <w:right w:val="none" w:sz="0" w:space="0" w:color="auto"/>
                  </w:divBdr>
                  <w:divsChild>
                    <w:div w:id="1995335862">
                      <w:marLeft w:val="0"/>
                      <w:marRight w:val="0"/>
                      <w:marTop w:val="0"/>
                      <w:marBottom w:val="0"/>
                      <w:divBdr>
                        <w:top w:val="none" w:sz="0" w:space="0" w:color="auto"/>
                        <w:left w:val="none" w:sz="0" w:space="0" w:color="auto"/>
                        <w:bottom w:val="none" w:sz="0" w:space="0" w:color="auto"/>
                        <w:right w:val="none" w:sz="0" w:space="0" w:color="auto"/>
                      </w:divBdr>
                      <w:divsChild>
                        <w:div w:id="1703818260">
                          <w:marLeft w:val="0"/>
                          <w:marRight w:val="0"/>
                          <w:marTop w:val="0"/>
                          <w:marBottom w:val="0"/>
                          <w:divBdr>
                            <w:top w:val="none" w:sz="0" w:space="0" w:color="auto"/>
                            <w:left w:val="none" w:sz="0" w:space="0" w:color="auto"/>
                            <w:bottom w:val="none" w:sz="0" w:space="0" w:color="auto"/>
                            <w:right w:val="none" w:sz="0" w:space="0" w:color="auto"/>
                          </w:divBdr>
                          <w:divsChild>
                            <w:div w:id="2048487474">
                              <w:marLeft w:val="0"/>
                              <w:marRight w:val="0"/>
                              <w:marTop w:val="0"/>
                              <w:marBottom w:val="0"/>
                              <w:divBdr>
                                <w:top w:val="none" w:sz="0" w:space="0" w:color="auto"/>
                                <w:left w:val="none" w:sz="0" w:space="0" w:color="auto"/>
                                <w:bottom w:val="none" w:sz="0" w:space="0" w:color="auto"/>
                                <w:right w:val="none" w:sz="0" w:space="0" w:color="auto"/>
                              </w:divBdr>
                              <w:divsChild>
                                <w:div w:id="821238195">
                                  <w:marLeft w:val="0"/>
                                  <w:marRight w:val="0"/>
                                  <w:marTop w:val="0"/>
                                  <w:marBottom w:val="0"/>
                                  <w:divBdr>
                                    <w:top w:val="none" w:sz="0" w:space="0" w:color="auto"/>
                                    <w:left w:val="none" w:sz="0" w:space="0" w:color="auto"/>
                                    <w:bottom w:val="none" w:sz="0" w:space="0" w:color="auto"/>
                                    <w:right w:val="none" w:sz="0" w:space="0" w:color="auto"/>
                                  </w:divBdr>
                                  <w:divsChild>
                                    <w:div w:id="384331938">
                                      <w:marLeft w:val="0"/>
                                      <w:marRight w:val="0"/>
                                      <w:marTop w:val="0"/>
                                      <w:marBottom w:val="0"/>
                                      <w:divBdr>
                                        <w:top w:val="none" w:sz="0" w:space="0" w:color="auto"/>
                                        <w:left w:val="none" w:sz="0" w:space="0" w:color="auto"/>
                                        <w:bottom w:val="none" w:sz="0" w:space="0" w:color="auto"/>
                                        <w:right w:val="none" w:sz="0" w:space="0" w:color="auto"/>
                                      </w:divBdr>
                                      <w:divsChild>
                                        <w:div w:id="1976985968">
                                          <w:marLeft w:val="0"/>
                                          <w:marRight w:val="0"/>
                                          <w:marTop w:val="0"/>
                                          <w:marBottom w:val="0"/>
                                          <w:divBdr>
                                            <w:top w:val="none" w:sz="0" w:space="0" w:color="auto"/>
                                            <w:left w:val="none" w:sz="0" w:space="0" w:color="auto"/>
                                            <w:bottom w:val="none" w:sz="0" w:space="0" w:color="auto"/>
                                            <w:right w:val="none" w:sz="0" w:space="0" w:color="auto"/>
                                          </w:divBdr>
                                          <w:divsChild>
                                            <w:div w:id="787553635">
                                              <w:marLeft w:val="0"/>
                                              <w:marRight w:val="0"/>
                                              <w:marTop w:val="0"/>
                                              <w:marBottom w:val="0"/>
                                              <w:divBdr>
                                                <w:top w:val="none" w:sz="0" w:space="0" w:color="auto"/>
                                                <w:left w:val="none" w:sz="0" w:space="0" w:color="auto"/>
                                                <w:bottom w:val="none" w:sz="0" w:space="0" w:color="auto"/>
                                                <w:right w:val="none" w:sz="0" w:space="0" w:color="auto"/>
                                              </w:divBdr>
                                              <w:divsChild>
                                                <w:div w:id="63728023">
                                                  <w:marLeft w:val="0"/>
                                                  <w:marRight w:val="0"/>
                                                  <w:marTop w:val="0"/>
                                                  <w:marBottom w:val="0"/>
                                                  <w:divBdr>
                                                    <w:top w:val="none" w:sz="0" w:space="0" w:color="auto"/>
                                                    <w:left w:val="none" w:sz="0" w:space="0" w:color="auto"/>
                                                    <w:bottom w:val="none" w:sz="0" w:space="0" w:color="auto"/>
                                                    <w:right w:val="none" w:sz="0" w:space="0" w:color="auto"/>
                                                  </w:divBdr>
                                                </w:div>
                                                <w:div w:id="329022910">
                                                  <w:marLeft w:val="0"/>
                                                  <w:marRight w:val="0"/>
                                                  <w:marTop w:val="0"/>
                                                  <w:marBottom w:val="0"/>
                                                  <w:divBdr>
                                                    <w:top w:val="none" w:sz="0" w:space="0" w:color="auto"/>
                                                    <w:left w:val="none" w:sz="0" w:space="0" w:color="auto"/>
                                                    <w:bottom w:val="none" w:sz="0" w:space="0" w:color="auto"/>
                                                    <w:right w:val="none" w:sz="0" w:space="0" w:color="auto"/>
                                                  </w:divBdr>
                                                </w:div>
                                                <w:div w:id="396705251">
                                                  <w:marLeft w:val="0"/>
                                                  <w:marRight w:val="0"/>
                                                  <w:marTop w:val="0"/>
                                                  <w:marBottom w:val="0"/>
                                                  <w:divBdr>
                                                    <w:top w:val="none" w:sz="0" w:space="0" w:color="auto"/>
                                                    <w:left w:val="none" w:sz="0" w:space="0" w:color="auto"/>
                                                    <w:bottom w:val="none" w:sz="0" w:space="0" w:color="auto"/>
                                                    <w:right w:val="none" w:sz="0" w:space="0" w:color="auto"/>
                                                  </w:divBdr>
                                                </w:div>
                                                <w:div w:id="712659242">
                                                  <w:marLeft w:val="0"/>
                                                  <w:marRight w:val="0"/>
                                                  <w:marTop w:val="0"/>
                                                  <w:marBottom w:val="0"/>
                                                  <w:divBdr>
                                                    <w:top w:val="none" w:sz="0" w:space="0" w:color="auto"/>
                                                    <w:left w:val="none" w:sz="0" w:space="0" w:color="auto"/>
                                                    <w:bottom w:val="none" w:sz="0" w:space="0" w:color="auto"/>
                                                    <w:right w:val="none" w:sz="0" w:space="0" w:color="auto"/>
                                                  </w:divBdr>
                                                </w:div>
                                                <w:div w:id="808980182">
                                                  <w:marLeft w:val="0"/>
                                                  <w:marRight w:val="0"/>
                                                  <w:marTop w:val="0"/>
                                                  <w:marBottom w:val="0"/>
                                                  <w:divBdr>
                                                    <w:top w:val="none" w:sz="0" w:space="0" w:color="auto"/>
                                                    <w:left w:val="none" w:sz="0" w:space="0" w:color="auto"/>
                                                    <w:bottom w:val="none" w:sz="0" w:space="0" w:color="auto"/>
                                                    <w:right w:val="none" w:sz="0" w:space="0" w:color="auto"/>
                                                  </w:divBdr>
                                                </w:div>
                                                <w:div w:id="860509079">
                                                  <w:marLeft w:val="0"/>
                                                  <w:marRight w:val="0"/>
                                                  <w:marTop w:val="0"/>
                                                  <w:marBottom w:val="0"/>
                                                  <w:divBdr>
                                                    <w:top w:val="none" w:sz="0" w:space="0" w:color="auto"/>
                                                    <w:left w:val="none" w:sz="0" w:space="0" w:color="auto"/>
                                                    <w:bottom w:val="none" w:sz="0" w:space="0" w:color="auto"/>
                                                    <w:right w:val="none" w:sz="0" w:space="0" w:color="auto"/>
                                                  </w:divBdr>
                                                </w:div>
                                                <w:div w:id="914436531">
                                                  <w:marLeft w:val="0"/>
                                                  <w:marRight w:val="0"/>
                                                  <w:marTop w:val="0"/>
                                                  <w:marBottom w:val="0"/>
                                                  <w:divBdr>
                                                    <w:top w:val="none" w:sz="0" w:space="0" w:color="auto"/>
                                                    <w:left w:val="none" w:sz="0" w:space="0" w:color="auto"/>
                                                    <w:bottom w:val="none" w:sz="0" w:space="0" w:color="auto"/>
                                                    <w:right w:val="none" w:sz="0" w:space="0" w:color="auto"/>
                                                  </w:divBdr>
                                                </w:div>
                                                <w:div w:id="1021516248">
                                                  <w:marLeft w:val="0"/>
                                                  <w:marRight w:val="0"/>
                                                  <w:marTop w:val="0"/>
                                                  <w:marBottom w:val="0"/>
                                                  <w:divBdr>
                                                    <w:top w:val="none" w:sz="0" w:space="0" w:color="auto"/>
                                                    <w:left w:val="none" w:sz="0" w:space="0" w:color="auto"/>
                                                    <w:bottom w:val="none" w:sz="0" w:space="0" w:color="auto"/>
                                                    <w:right w:val="none" w:sz="0" w:space="0" w:color="auto"/>
                                                  </w:divBdr>
                                                </w:div>
                                                <w:div w:id="1151865238">
                                                  <w:marLeft w:val="0"/>
                                                  <w:marRight w:val="0"/>
                                                  <w:marTop w:val="0"/>
                                                  <w:marBottom w:val="0"/>
                                                  <w:divBdr>
                                                    <w:top w:val="none" w:sz="0" w:space="0" w:color="auto"/>
                                                    <w:left w:val="none" w:sz="0" w:space="0" w:color="auto"/>
                                                    <w:bottom w:val="none" w:sz="0" w:space="0" w:color="auto"/>
                                                    <w:right w:val="none" w:sz="0" w:space="0" w:color="auto"/>
                                                  </w:divBdr>
                                                </w:div>
                                                <w:div w:id="1160390377">
                                                  <w:marLeft w:val="0"/>
                                                  <w:marRight w:val="0"/>
                                                  <w:marTop w:val="0"/>
                                                  <w:marBottom w:val="0"/>
                                                  <w:divBdr>
                                                    <w:top w:val="none" w:sz="0" w:space="0" w:color="auto"/>
                                                    <w:left w:val="none" w:sz="0" w:space="0" w:color="auto"/>
                                                    <w:bottom w:val="none" w:sz="0" w:space="0" w:color="auto"/>
                                                    <w:right w:val="none" w:sz="0" w:space="0" w:color="auto"/>
                                                  </w:divBdr>
                                                </w:div>
                                                <w:div w:id="1247039422">
                                                  <w:marLeft w:val="0"/>
                                                  <w:marRight w:val="0"/>
                                                  <w:marTop w:val="0"/>
                                                  <w:marBottom w:val="0"/>
                                                  <w:divBdr>
                                                    <w:top w:val="none" w:sz="0" w:space="0" w:color="auto"/>
                                                    <w:left w:val="none" w:sz="0" w:space="0" w:color="auto"/>
                                                    <w:bottom w:val="none" w:sz="0" w:space="0" w:color="auto"/>
                                                    <w:right w:val="none" w:sz="0" w:space="0" w:color="auto"/>
                                                  </w:divBdr>
                                                </w:div>
                                                <w:div w:id="1315719549">
                                                  <w:marLeft w:val="0"/>
                                                  <w:marRight w:val="0"/>
                                                  <w:marTop w:val="0"/>
                                                  <w:marBottom w:val="0"/>
                                                  <w:divBdr>
                                                    <w:top w:val="none" w:sz="0" w:space="0" w:color="auto"/>
                                                    <w:left w:val="none" w:sz="0" w:space="0" w:color="auto"/>
                                                    <w:bottom w:val="none" w:sz="0" w:space="0" w:color="auto"/>
                                                    <w:right w:val="none" w:sz="0" w:space="0" w:color="auto"/>
                                                  </w:divBdr>
                                                </w:div>
                                                <w:div w:id="1620140414">
                                                  <w:marLeft w:val="0"/>
                                                  <w:marRight w:val="0"/>
                                                  <w:marTop w:val="0"/>
                                                  <w:marBottom w:val="0"/>
                                                  <w:divBdr>
                                                    <w:top w:val="none" w:sz="0" w:space="0" w:color="auto"/>
                                                    <w:left w:val="none" w:sz="0" w:space="0" w:color="auto"/>
                                                    <w:bottom w:val="none" w:sz="0" w:space="0" w:color="auto"/>
                                                    <w:right w:val="none" w:sz="0" w:space="0" w:color="auto"/>
                                                  </w:divBdr>
                                                </w:div>
                                                <w:div w:id="1691681797">
                                                  <w:marLeft w:val="0"/>
                                                  <w:marRight w:val="0"/>
                                                  <w:marTop w:val="0"/>
                                                  <w:marBottom w:val="0"/>
                                                  <w:divBdr>
                                                    <w:top w:val="none" w:sz="0" w:space="0" w:color="auto"/>
                                                    <w:left w:val="none" w:sz="0" w:space="0" w:color="auto"/>
                                                    <w:bottom w:val="none" w:sz="0" w:space="0" w:color="auto"/>
                                                    <w:right w:val="none" w:sz="0" w:space="0" w:color="auto"/>
                                                  </w:divBdr>
                                                </w:div>
                                                <w:div w:id="184281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6130498">
      <w:bodyDiv w:val="1"/>
      <w:marLeft w:val="0"/>
      <w:marRight w:val="0"/>
      <w:marTop w:val="0"/>
      <w:marBottom w:val="0"/>
      <w:divBdr>
        <w:top w:val="none" w:sz="0" w:space="0" w:color="auto"/>
        <w:left w:val="none" w:sz="0" w:space="0" w:color="auto"/>
        <w:bottom w:val="none" w:sz="0" w:space="0" w:color="auto"/>
        <w:right w:val="none" w:sz="0" w:space="0" w:color="auto"/>
      </w:divBdr>
    </w:div>
    <w:div w:id="206309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91.0" TargetMode="External"/><Relationship Id="rId13" Type="http://schemas.openxmlformats.org/officeDocument/2006/relationships/hyperlink" Target="garantF1://12038291.5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8291.5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kr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91.51" TargetMode="External"/><Relationship Id="rId5" Type="http://schemas.openxmlformats.org/officeDocument/2006/relationships/webSettings" Target="webSettings.xml"/><Relationship Id="rId15" Type="http://schemas.openxmlformats.org/officeDocument/2006/relationships/hyperlink" Target="garantF1://12038291.53" TargetMode="External"/><Relationship Id="rId10" Type="http://schemas.openxmlformats.org/officeDocument/2006/relationships/hyperlink" Target="garantF1://70221504.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82235.0" TargetMode="External"/><Relationship Id="rId14" Type="http://schemas.openxmlformats.org/officeDocument/2006/relationships/hyperlink" Target="garantF1://2384165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52E26B-6DEF-473D-B2F1-759F8CB2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3554</Words>
  <Characters>20264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23771</CharactersWithSpaces>
  <SharedDoc>false</SharedDoc>
  <HLinks>
    <vt:vector size="36" baseType="variant">
      <vt:variant>
        <vt:i4>4194314</vt:i4>
      </vt:variant>
      <vt:variant>
        <vt:i4>15</vt:i4>
      </vt:variant>
      <vt:variant>
        <vt:i4>0</vt:i4>
      </vt:variant>
      <vt:variant>
        <vt:i4>5</vt:i4>
      </vt:variant>
      <vt:variant>
        <vt:lpwstr>garantf1://70221504.1000/</vt:lpwstr>
      </vt:variant>
      <vt:variant>
        <vt:lpwstr/>
      </vt:variant>
      <vt:variant>
        <vt:i4>7012405</vt:i4>
      </vt:variant>
      <vt:variant>
        <vt:i4>12</vt:i4>
      </vt:variant>
      <vt:variant>
        <vt:i4>0</vt:i4>
      </vt:variant>
      <vt:variant>
        <vt:i4>5</vt:i4>
      </vt:variant>
      <vt:variant>
        <vt:lpwstr>garantf1://12082235.0/</vt:lpwstr>
      </vt:variant>
      <vt:variant>
        <vt:lpwstr/>
      </vt:variant>
      <vt:variant>
        <vt:i4>7602228</vt:i4>
      </vt:variant>
      <vt:variant>
        <vt:i4>9</vt:i4>
      </vt:variant>
      <vt:variant>
        <vt:i4>0</vt:i4>
      </vt:variant>
      <vt:variant>
        <vt:i4>5</vt:i4>
      </vt:variant>
      <vt:variant>
        <vt:lpwstr>garantf1://12082235.100000/</vt:lpwstr>
      </vt:variant>
      <vt:variant>
        <vt:lpwstr/>
      </vt:variant>
      <vt:variant>
        <vt:i4>4587524</vt:i4>
      </vt:variant>
      <vt:variant>
        <vt:i4>6</vt:i4>
      </vt:variant>
      <vt:variant>
        <vt:i4>0</vt:i4>
      </vt:variant>
      <vt:variant>
        <vt:i4>5</vt:i4>
      </vt:variant>
      <vt:variant>
        <vt:lpwstr>garantf1://12082235.1002/</vt:lpwstr>
      </vt:variant>
      <vt:variant>
        <vt:lpwstr/>
      </vt:variant>
      <vt:variant>
        <vt:i4>6684729</vt:i4>
      </vt:variant>
      <vt:variant>
        <vt:i4>3</vt:i4>
      </vt:variant>
      <vt:variant>
        <vt:i4>0</vt:i4>
      </vt:variant>
      <vt:variant>
        <vt:i4>5</vt:i4>
      </vt:variant>
      <vt:variant>
        <vt:lpwstr>garantf1://36802443.0/</vt:lpwstr>
      </vt:variant>
      <vt:variant>
        <vt:lpwstr/>
      </vt:variant>
      <vt:variant>
        <vt:i4>7012410</vt:i4>
      </vt:variant>
      <vt:variant>
        <vt:i4>0</vt:i4>
      </vt:variant>
      <vt:variant>
        <vt:i4>0</vt:i4>
      </vt:variant>
      <vt:variant>
        <vt:i4>5</vt:i4>
      </vt:variant>
      <vt:variant>
        <vt:lpwstr>garantf1://12038291.0/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юля</dc:creator>
  <cp:lastModifiedBy>Bondarenko</cp:lastModifiedBy>
  <cp:revision>2</cp:revision>
  <cp:lastPrinted>2018-03-21T12:55:00Z</cp:lastPrinted>
  <dcterms:created xsi:type="dcterms:W3CDTF">2018-05-03T13:15:00Z</dcterms:created>
  <dcterms:modified xsi:type="dcterms:W3CDTF">2018-05-03T13:15:00Z</dcterms:modified>
</cp:coreProperties>
</file>