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92C9C" w:rsidRDefault="00D92C9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529ED" w:rsidRDefault="004529E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F1397" w:rsidRDefault="00DF1397" w:rsidP="00DF1397">
      <w:pPr>
        <w:tabs>
          <w:tab w:val="left" w:pos="1134"/>
        </w:tabs>
        <w:jc w:val="center"/>
        <w:rPr>
          <w:b/>
          <w:sz w:val="28"/>
          <w:szCs w:val="28"/>
        </w:rPr>
      </w:pPr>
      <w:r w:rsidRPr="00DF1397">
        <w:rPr>
          <w:b/>
          <w:sz w:val="28"/>
          <w:szCs w:val="28"/>
        </w:rPr>
        <w:t xml:space="preserve">Об утверждении Положения о расчете размера платы </w:t>
      </w:r>
    </w:p>
    <w:p w:rsidR="00DF1397" w:rsidRDefault="00DF1397" w:rsidP="00DF1397">
      <w:pPr>
        <w:tabs>
          <w:tab w:val="left" w:pos="1134"/>
        </w:tabs>
        <w:jc w:val="center"/>
        <w:rPr>
          <w:b/>
          <w:sz w:val="28"/>
          <w:szCs w:val="28"/>
        </w:rPr>
      </w:pPr>
      <w:r w:rsidRPr="00DF1397">
        <w:rPr>
          <w:b/>
          <w:sz w:val="28"/>
          <w:szCs w:val="28"/>
        </w:rPr>
        <w:t>за пользование</w:t>
      </w:r>
      <w:r>
        <w:rPr>
          <w:b/>
          <w:sz w:val="28"/>
          <w:szCs w:val="28"/>
        </w:rPr>
        <w:t xml:space="preserve"> </w:t>
      </w:r>
      <w:r w:rsidRPr="00DF1397">
        <w:rPr>
          <w:b/>
          <w:sz w:val="28"/>
          <w:szCs w:val="28"/>
        </w:rPr>
        <w:t xml:space="preserve">жилым помещением (платы за наем) </w:t>
      </w:r>
    </w:p>
    <w:p w:rsidR="00171088" w:rsidRDefault="00DF1397" w:rsidP="00DF1397">
      <w:pPr>
        <w:tabs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и</w:t>
      </w:r>
      <w:r w:rsidR="00171088">
        <w:rPr>
          <w:b/>
          <w:sz w:val="28"/>
          <w:szCs w:val="28"/>
        </w:rPr>
        <w:t>ли</w:t>
      </w:r>
      <w:r>
        <w:rPr>
          <w:b/>
          <w:sz w:val="28"/>
          <w:szCs w:val="28"/>
        </w:rPr>
        <w:t xml:space="preserve"> </w:t>
      </w:r>
      <w:r w:rsidRPr="00DF1397">
        <w:rPr>
          <w:b/>
          <w:sz w:val="28"/>
          <w:szCs w:val="28"/>
        </w:rPr>
        <w:t xml:space="preserve">муниципального жилищного фонда </w:t>
      </w:r>
    </w:p>
    <w:p w:rsidR="00DF1397" w:rsidRPr="00DF1397" w:rsidRDefault="00DF1397" w:rsidP="00DF1397">
      <w:pPr>
        <w:tabs>
          <w:tab w:val="left" w:pos="1134"/>
        </w:tabs>
        <w:jc w:val="center"/>
        <w:rPr>
          <w:b/>
          <w:sz w:val="28"/>
          <w:szCs w:val="28"/>
        </w:rPr>
      </w:pPr>
      <w:r w:rsidRPr="00DF1397">
        <w:rPr>
          <w:b/>
          <w:sz w:val="28"/>
          <w:szCs w:val="28"/>
        </w:rPr>
        <w:t>Тимашевского городского поселения</w:t>
      </w:r>
    </w:p>
    <w:p w:rsidR="00DF1397" w:rsidRPr="00DF1397" w:rsidRDefault="00DF1397" w:rsidP="00DF1397">
      <w:pPr>
        <w:tabs>
          <w:tab w:val="left" w:pos="1134"/>
        </w:tabs>
        <w:jc w:val="center"/>
        <w:rPr>
          <w:b/>
          <w:sz w:val="28"/>
          <w:szCs w:val="28"/>
        </w:rPr>
      </w:pPr>
      <w:r w:rsidRPr="00DF1397">
        <w:rPr>
          <w:b/>
          <w:sz w:val="28"/>
          <w:szCs w:val="28"/>
        </w:rPr>
        <w:t>Тимашевского района</w:t>
      </w:r>
    </w:p>
    <w:p w:rsidR="00DF1397" w:rsidRPr="00DF1397" w:rsidRDefault="00DF1397" w:rsidP="00DF1397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DF1397" w:rsidRPr="00DF1397" w:rsidRDefault="00DF1397" w:rsidP="00DF1397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DF1397" w:rsidRDefault="00DF1397" w:rsidP="00185DF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F1397">
        <w:rPr>
          <w:sz w:val="28"/>
          <w:szCs w:val="28"/>
        </w:rPr>
        <w:t xml:space="preserve">В соответствии со статьей 156 Жилищного кодекса Российской          Федерации, </w:t>
      </w:r>
      <w:proofErr w:type="gramStart"/>
      <w:r w:rsidRPr="00DF1397">
        <w:rPr>
          <w:sz w:val="28"/>
          <w:szCs w:val="28"/>
        </w:rPr>
        <w:t>Федеральным  законом</w:t>
      </w:r>
      <w:proofErr w:type="gramEnd"/>
      <w:r w:rsidRPr="00DF1397">
        <w:rPr>
          <w:sz w:val="28"/>
          <w:szCs w:val="28"/>
        </w:rPr>
        <w:t xml:space="preserve"> от 6 октября 2003</w:t>
      </w:r>
      <w:r w:rsidR="00BE6F1C">
        <w:rPr>
          <w:sz w:val="28"/>
          <w:szCs w:val="28"/>
        </w:rPr>
        <w:t xml:space="preserve"> г.</w:t>
      </w:r>
      <w:r w:rsidRPr="00DF1397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</w:t>
      </w:r>
      <w:r w:rsidR="0071119C" w:rsidRPr="0071119C">
        <w:rPr>
          <w:sz w:val="28"/>
          <w:szCs w:val="28"/>
        </w:rPr>
        <w:t>приказом Министерства строительства и жилищно-коммунального  хозяйства Российской Федерации от 27 сентября 2016 г. № 668/</w:t>
      </w:r>
      <w:proofErr w:type="spellStart"/>
      <w:r w:rsidR="0071119C" w:rsidRPr="0071119C">
        <w:rPr>
          <w:sz w:val="28"/>
          <w:szCs w:val="28"/>
        </w:rPr>
        <w:t>пр</w:t>
      </w:r>
      <w:proofErr w:type="spellEnd"/>
      <w:r w:rsidR="0071119C" w:rsidRPr="0071119C">
        <w:rPr>
          <w:sz w:val="28"/>
          <w:szCs w:val="28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</w:t>
      </w:r>
      <w:r w:rsidR="0071119C">
        <w:rPr>
          <w:sz w:val="28"/>
          <w:szCs w:val="28"/>
        </w:rPr>
        <w:t xml:space="preserve"> </w:t>
      </w:r>
      <w:r w:rsidRPr="00DF1397">
        <w:rPr>
          <w:sz w:val="28"/>
          <w:szCs w:val="28"/>
        </w:rPr>
        <w:t>руководствуясь Уставом Тимашевского городского поселения Тимашевского района,  п о с т а н о в л я ю:</w:t>
      </w:r>
    </w:p>
    <w:p w:rsidR="00DF1397" w:rsidRDefault="00DF1397" w:rsidP="00185DF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F1397">
        <w:rPr>
          <w:sz w:val="28"/>
          <w:szCs w:val="28"/>
        </w:rPr>
        <w:t xml:space="preserve">1. Утвердить Положение о расчете размера платы за пользование жилым помещением (платы за наем) </w:t>
      </w:r>
      <w:r w:rsidR="005F45F8">
        <w:rPr>
          <w:sz w:val="28"/>
          <w:szCs w:val="28"/>
        </w:rPr>
        <w:t>государственного и</w:t>
      </w:r>
      <w:r w:rsidR="00171088">
        <w:rPr>
          <w:sz w:val="28"/>
          <w:szCs w:val="28"/>
        </w:rPr>
        <w:t>ли</w:t>
      </w:r>
      <w:r w:rsidR="005F45F8">
        <w:rPr>
          <w:sz w:val="28"/>
          <w:szCs w:val="28"/>
        </w:rPr>
        <w:t xml:space="preserve"> </w:t>
      </w:r>
      <w:r w:rsidRPr="00DF1397">
        <w:rPr>
          <w:sz w:val="28"/>
          <w:szCs w:val="28"/>
        </w:rPr>
        <w:t>муниципального жилищного фонда Тимашевского городского поселения Тимашевского района (</w:t>
      </w:r>
      <w:proofErr w:type="spellStart"/>
      <w:r w:rsidRPr="00DF1397">
        <w:rPr>
          <w:sz w:val="28"/>
          <w:szCs w:val="28"/>
        </w:rPr>
        <w:t>прило</w:t>
      </w:r>
      <w:r w:rsidR="00171088">
        <w:rPr>
          <w:sz w:val="28"/>
          <w:szCs w:val="28"/>
        </w:rPr>
        <w:t>гается</w:t>
      </w:r>
      <w:proofErr w:type="spellEnd"/>
      <w:r w:rsidRPr="00DF1397">
        <w:rPr>
          <w:sz w:val="28"/>
          <w:szCs w:val="28"/>
        </w:rPr>
        <w:t>).</w:t>
      </w:r>
    </w:p>
    <w:p w:rsidR="00DF1397" w:rsidRPr="00DF1397" w:rsidRDefault="00DF1397" w:rsidP="00185DF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F1397">
        <w:rPr>
          <w:sz w:val="28"/>
          <w:szCs w:val="28"/>
        </w:rPr>
        <w:t xml:space="preserve">2.  Функции по начислению и сбору платы за пользование жилым помещением (платы за наем) </w:t>
      </w:r>
      <w:bookmarkStart w:id="0" w:name="_GoBack"/>
      <w:bookmarkEnd w:id="0"/>
      <w:r w:rsidRPr="00DF1397">
        <w:rPr>
          <w:sz w:val="28"/>
          <w:szCs w:val="28"/>
        </w:rPr>
        <w:t>муниципального жилищного фонда Тимашевского городского поселения Тимашевского района осуществлять отделу архитектуры, градостроительства, земельных и имущественных отношений администрации Тимашевского городского поселения Тимашевского района (</w:t>
      </w:r>
      <w:proofErr w:type="spellStart"/>
      <w:r w:rsidR="005F45F8">
        <w:rPr>
          <w:sz w:val="28"/>
          <w:szCs w:val="28"/>
        </w:rPr>
        <w:t>Панюта</w:t>
      </w:r>
      <w:proofErr w:type="spellEnd"/>
      <w:r w:rsidR="005F45F8">
        <w:rPr>
          <w:sz w:val="28"/>
          <w:szCs w:val="28"/>
        </w:rPr>
        <w:t xml:space="preserve"> С.В.</w:t>
      </w:r>
      <w:r w:rsidRPr="00DF1397">
        <w:rPr>
          <w:sz w:val="28"/>
          <w:szCs w:val="28"/>
        </w:rPr>
        <w:t>).</w:t>
      </w:r>
    </w:p>
    <w:p w:rsidR="00DF1397" w:rsidRPr="00DF1397" w:rsidRDefault="00DF1397" w:rsidP="00185DF5">
      <w:pPr>
        <w:tabs>
          <w:tab w:val="left" w:pos="709"/>
        </w:tabs>
        <w:jc w:val="both"/>
        <w:rPr>
          <w:sz w:val="28"/>
          <w:szCs w:val="28"/>
        </w:rPr>
      </w:pPr>
      <w:r w:rsidRPr="00DF1397">
        <w:rPr>
          <w:sz w:val="28"/>
          <w:szCs w:val="28"/>
        </w:rPr>
        <w:t xml:space="preserve">         </w:t>
      </w:r>
      <w:r w:rsidR="006D0A35">
        <w:rPr>
          <w:sz w:val="28"/>
          <w:szCs w:val="28"/>
        </w:rPr>
        <w:tab/>
      </w:r>
      <w:r w:rsidRPr="00DF1397">
        <w:rPr>
          <w:sz w:val="28"/>
          <w:szCs w:val="28"/>
        </w:rPr>
        <w:t>3. Признать утратившим силу</w:t>
      </w:r>
      <w:r>
        <w:rPr>
          <w:sz w:val="28"/>
          <w:szCs w:val="28"/>
        </w:rPr>
        <w:t xml:space="preserve"> </w:t>
      </w:r>
      <w:r w:rsidRPr="00DF1397">
        <w:rPr>
          <w:sz w:val="28"/>
          <w:szCs w:val="28"/>
        </w:rPr>
        <w:t>постановление администрации Тимашевского городского по</w:t>
      </w:r>
      <w:r>
        <w:rPr>
          <w:sz w:val="28"/>
          <w:szCs w:val="28"/>
        </w:rPr>
        <w:t>селения Тимашевского района от 3</w:t>
      </w:r>
      <w:r w:rsidRPr="00DF1397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DF1397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DF13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DF13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proofErr w:type="gramStart"/>
      <w:r>
        <w:rPr>
          <w:sz w:val="28"/>
          <w:szCs w:val="28"/>
        </w:rPr>
        <w:t>140</w:t>
      </w:r>
      <w:r w:rsidRPr="00DF1397">
        <w:rPr>
          <w:sz w:val="28"/>
          <w:szCs w:val="28"/>
        </w:rPr>
        <w:t xml:space="preserve">  «</w:t>
      </w:r>
      <w:proofErr w:type="gramEnd"/>
      <w:r w:rsidRPr="00DF1397">
        <w:rPr>
          <w:sz w:val="28"/>
          <w:szCs w:val="28"/>
        </w:rPr>
        <w:t xml:space="preserve">Об утверждении 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</w:t>
      </w:r>
      <w:r w:rsidRPr="00DF1397">
        <w:rPr>
          <w:sz w:val="28"/>
          <w:szCs w:val="28"/>
        </w:rPr>
        <w:lastRenderedPageBreak/>
        <w:t>муниципального жилищного фонда Тимашевского городского</w:t>
      </w:r>
      <w:r w:rsidR="0071119C">
        <w:rPr>
          <w:sz w:val="28"/>
          <w:szCs w:val="28"/>
        </w:rPr>
        <w:t xml:space="preserve"> поселения Тимашевского района».</w:t>
      </w:r>
    </w:p>
    <w:p w:rsidR="00DF1397" w:rsidRDefault="00DF1397" w:rsidP="00185DF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F1397">
        <w:rPr>
          <w:sz w:val="28"/>
          <w:szCs w:val="28"/>
        </w:rPr>
        <w:t>4.  Организационному отделу администрации Тимашевского городского поселения Тимашевского района (Сысоев</w:t>
      </w:r>
      <w:r>
        <w:rPr>
          <w:sz w:val="28"/>
          <w:szCs w:val="28"/>
        </w:rPr>
        <w:t xml:space="preserve"> В.Г.</w:t>
      </w:r>
      <w:r w:rsidRPr="00DF1397">
        <w:rPr>
          <w:sz w:val="28"/>
          <w:szCs w:val="28"/>
        </w:rPr>
        <w:t xml:space="preserve">) опубликовать настоящее постановление </w:t>
      </w:r>
      <w:r w:rsidR="0071119C">
        <w:rPr>
          <w:sz w:val="28"/>
          <w:szCs w:val="28"/>
        </w:rPr>
        <w:t xml:space="preserve">в </w:t>
      </w:r>
      <w:r w:rsidRPr="00DF1397">
        <w:rPr>
          <w:sz w:val="28"/>
          <w:szCs w:val="28"/>
        </w:rPr>
        <w:t>средствах массовой информации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F1397" w:rsidRDefault="00DF1397" w:rsidP="00185DF5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5. </w:t>
      </w:r>
      <w:r w:rsidRPr="00DF1397">
        <w:rPr>
          <w:rFonts w:eastAsia="Calibri"/>
          <w:sz w:val="28"/>
          <w:szCs w:val="28"/>
          <w:lang w:eastAsia="en-US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DF1397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DF1397">
        <w:rPr>
          <w:rFonts w:eastAsia="Calibri"/>
          <w:sz w:val="28"/>
          <w:szCs w:val="28"/>
          <w:lang w:eastAsia="en-US"/>
        </w:rPr>
        <w:t xml:space="preserve"> Н.В.</w:t>
      </w:r>
    </w:p>
    <w:p w:rsidR="00DF1397" w:rsidRPr="00DF1397" w:rsidRDefault="00DF1397" w:rsidP="00185DF5">
      <w:pPr>
        <w:tabs>
          <w:tab w:val="left" w:pos="709"/>
        </w:tabs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  <w:r w:rsidRPr="00DF1397">
        <w:rPr>
          <w:sz w:val="28"/>
          <w:szCs w:val="28"/>
        </w:rPr>
        <w:t>6.  Постановление вступает в силу со дня его официального опубликования и распространяется на правоотно</w:t>
      </w:r>
      <w:r>
        <w:rPr>
          <w:sz w:val="28"/>
          <w:szCs w:val="28"/>
        </w:rPr>
        <w:t>шения, возникшие</w:t>
      </w:r>
      <w:r w:rsidR="005F45F8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с 1 января 2020</w:t>
      </w:r>
      <w:r w:rsidRPr="00DF1397">
        <w:rPr>
          <w:sz w:val="28"/>
          <w:szCs w:val="28"/>
        </w:rPr>
        <w:t xml:space="preserve"> г.</w:t>
      </w:r>
    </w:p>
    <w:p w:rsidR="005D77A2" w:rsidRPr="00DF1397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2518"/>
    <w:rsid w:val="0000746E"/>
    <w:rsid w:val="00171088"/>
    <w:rsid w:val="00185DF5"/>
    <w:rsid w:val="001C5A12"/>
    <w:rsid w:val="001F19B1"/>
    <w:rsid w:val="00285032"/>
    <w:rsid w:val="00337FD6"/>
    <w:rsid w:val="004263FA"/>
    <w:rsid w:val="004529ED"/>
    <w:rsid w:val="00591F31"/>
    <w:rsid w:val="005D172F"/>
    <w:rsid w:val="005D77A2"/>
    <w:rsid w:val="005E4E3F"/>
    <w:rsid w:val="005F45F8"/>
    <w:rsid w:val="00602113"/>
    <w:rsid w:val="00677DE1"/>
    <w:rsid w:val="006978DF"/>
    <w:rsid w:val="006B3913"/>
    <w:rsid w:val="006D0A35"/>
    <w:rsid w:val="0071119C"/>
    <w:rsid w:val="0079172A"/>
    <w:rsid w:val="008539BF"/>
    <w:rsid w:val="008811E3"/>
    <w:rsid w:val="00AA068C"/>
    <w:rsid w:val="00AE6330"/>
    <w:rsid w:val="00AE67DF"/>
    <w:rsid w:val="00AE7557"/>
    <w:rsid w:val="00B10979"/>
    <w:rsid w:val="00B32D43"/>
    <w:rsid w:val="00B40866"/>
    <w:rsid w:val="00B571EC"/>
    <w:rsid w:val="00BE6F1C"/>
    <w:rsid w:val="00C122BF"/>
    <w:rsid w:val="00C15B93"/>
    <w:rsid w:val="00D34849"/>
    <w:rsid w:val="00D92C9C"/>
    <w:rsid w:val="00DE2C3F"/>
    <w:rsid w:val="00DF1397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AFBC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28</cp:revision>
  <cp:lastPrinted>2020-02-20T12:29:00Z</cp:lastPrinted>
  <dcterms:created xsi:type="dcterms:W3CDTF">2018-12-06T08:47:00Z</dcterms:created>
  <dcterms:modified xsi:type="dcterms:W3CDTF">2020-02-20T13:16:00Z</dcterms:modified>
</cp:coreProperties>
</file>