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r w:rsidRPr="00213C5C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z w:val="28"/>
          <w:szCs w:val="28"/>
        </w:rPr>
        <w:t>предоставления муниципальной услуги «</w:t>
      </w:r>
      <w:r w:rsidRPr="00213C5C">
        <w:rPr>
          <w:b/>
          <w:spacing w:val="-1"/>
          <w:sz w:val="28"/>
          <w:szCs w:val="28"/>
        </w:rPr>
        <w:t xml:space="preserve">Выдача акта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освидетельствования проведения основных работ </w:t>
      </w:r>
      <w:proofErr w:type="gramStart"/>
      <w:r w:rsidRPr="00213C5C">
        <w:rPr>
          <w:b/>
          <w:spacing w:val="-1"/>
          <w:sz w:val="28"/>
          <w:szCs w:val="28"/>
        </w:rPr>
        <w:t>по</w:t>
      </w:r>
      <w:proofErr w:type="gramEnd"/>
      <w:r w:rsidRPr="00213C5C">
        <w:rPr>
          <w:b/>
          <w:spacing w:val="-1"/>
          <w:sz w:val="28"/>
          <w:szCs w:val="28"/>
        </w:rPr>
        <w:t xml:space="preserve">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строительству (реконструкции) объекта индивидуального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жилищного строительства с привлечением средств </w:t>
      </w: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>материнского (семейного) капитала</w:t>
      </w:r>
      <w:r w:rsidRPr="00213C5C">
        <w:rPr>
          <w:b/>
          <w:sz w:val="28"/>
          <w:szCs w:val="28"/>
        </w:rPr>
        <w:t>»</w:t>
      </w:r>
    </w:p>
    <w:p w:rsidR="006A47B1" w:rsidRDefault="006A47B1" w:rsidP="006A47B1">
      <w:pPr>
        <w:jc w:val="center"/>
        <w:outlineLvl w:val="0"/>
        <w:rPr>
          <w:b/>
          <w:sz w:val="28"/>
          <w:szCs w:val="28"/>
        </w:rPr>
      </w:pPr>
    </w:p>
    <w:p w:rsidR="006A47B1" w:rsidRPr="005C4C24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5C4C24" w:rsidRDefault="006A47B1" w:rsidP="006A47B1">
      <w:pPr>
        <w:widowControl w:val="0"/>
        <w:tabs>
          <w:tab w:val="left" w:pos="1134"/>
          <w:tab w:val="left" w:pos="1276"/>
          <w:tab w:val="left" w:pos="1418"/>
        </w:tabs>
        <w:suppressAutoHyphens w:val="0"/>
        <w:ind w:firstLine="851"/>
        <w:jc w:val="both"/>
        <w:outlineLvl w:val="0"/>
        <w:rPr>
          <w:sz w:val="28"/>
          <w:szCs w:val="28"/>
        </w:rPr>
      </w:pPr>
      <w:r w:rsidRPr="005C4C24"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от 27 июля 2010 </w:t>
      </w:r>
      <w:r w:rsidRPr="00496EC7">
        <w:rPr>
          <w:bCs/>
          <w:kern w:val="32"/>
          <w:sz w:val="28"/>
          <w:szCs w:val="28"/>
          <w:lang w:val="x-none"/>
        </w:rPr>
        <w:t>г</w:t>
      </w:r>
      <w:r w:rsidRPr="00496EC7">
        <w:rPr>
          <w:bCs/>
          <w:kern w:val="32"/>
          <w:sz w:val="28"/>
          <w:szCs w:val="28"/>
        </w:rPr>
        <w:t>.</w:t>
      </w:r>
      <w:r w:rsidRPr="005C4C24">
        <w:rPr>
          <w:bCs/>
          <w:kern w:val="32"/>
          <w:sz w:val="28"/>
          <w:szCs w:val="28"/>
          <w:lang w:val="x-none"/>
        </w:rPr>
        <w:t xml:space="preserve"> № 210-ФЗ   «Об организации предоставления государственных и муниципальных услуг», </w:t>
      </w:r>
      <w:r w:rsidR="00CD5AB8" w:rsidRPr="00CD5AB8">
        <w:rPr>
          <w:bCs/>
          <w:kern w:val="32"/>
          <w:sz w:val="28"/>
          <w:szCs w:val="28"/>
        </w:rPr>
        <w:t>типовым административным регламентом предоставления массовой социально значимой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капитала», утвержденным протоколом Министерства строительства и жилищно-коммунального хозяйства Российской Федерации от 30 ноября 2021 г. № 1307-ПРМ-КМ «Об утверждении проектов типовых административных регламентов предоставления услуг»</w:t>
      </w:r>
      <w:r w:rsidRPr="00CD5AB8">
        <w:rPr>
          <w:bCs/>
          <w:kern w:val="32"/>
          <w:sz w:val="28"/>
          <w:szCs w:val="28"/>
          <w:lang w:val="x-none"/>
        </w:rPr>
        <w:t>,</w:t>
      </w:r>
      <w:r w:rsidRPr="005C4C24">
        <w:rPr>
          <w:bCs/>
          <w:kern w:val="32"/>
          <w:sz w:val="28"/>
          <w:szCs w:val="28"/>
          <w:lang w:val="x-none"/>
        </w:rPr>
        <w:t xml:space="preserve"> Уставом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района,</w:t>
      </w:r>
      <w:r w:rsidRPr="005C4C24">
        <w:rPr>
          <w:bCs/>
          <w:kern w:val="32"/>
          <w:sz w:val="28"/>
          <w:szCs w:val="28"/>
          <w:lang w:val="x-none"/>
        </w:rPr>
        <w:t xml:space="preserve"> </w:t>
      </w:r>
      <w:proofErr w:type="gramStart"/>
      <w:r w:rsidRPr="005C4C24">
        <w:rPr>
          <w:bCs/>
          <w:kern w:val="32"/>
          <w:sz w:val="28"/>
          <w:szCs w:val="28"/>
          <w:lang w:val="x-none"/>
        </w:rPr>
        <w:t>п</w:t>
      </w:r>
      <w:proofErr w:type="gramEnd"/>
      <w:r w:rsidRPr="005C4C24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6A47B1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4C24">
        <w:rPr>
          <w:sz w:val="28"/>
          <w:szCs w:val="28"/>
          <w:lang w:eastAsia="ru-RU"/>
        </w:rPr>
        <w:t>Утвердить административный регламент предоставления мун</w:t>
      </w:r>
      <w:r>
        <w:rPr>
          <w:sz w:val="28"/>
          <w:szCs w:val="28"/>
          <w:lang w:eastAsia="ru-RU"/>
        </w:rPr>
        <w:t>и</w:t>
      </w:r>
      <w:r w:rsidRPr="005C4C24">
        <w:rPr>
          <w:sz w:val="28"/>
          <w:szCs w:val="28"/>
          <w:lang w:eastAsia="ru-RU"/>
        </w:rPr>
        <w:t>ципальной услуги «</w:t>
      </w:r>
      <w:r w:rsidRPr="005C4C24">
        <w:rPr>
          <w:spacing w:val="-1"/>
          <w:sz w:val="28"/>
          <w:szCs w:val="28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5C4C24">
        <w:rPr>
          <w:sz w:val="28"/>
          <w:szCs w:val="28"/>
          <w:lang w:eastAsia="ru-RU"/>
        </w:rPr>
        <w:t>» (прил</w:t>
      </w:r>
      <w:r>
        <w:rPr>
          <w:sz w:val="28"/>
          <w:szCs w:val="28"/>
          <w:lang w:eastAsia="ru-RU"/>
        </w:rPr>
        <w:t>ожение</w:t>
      </w:r>
      <w:r w:rsidRPr="005C4C24">
        <w:rPr>
          <w:sz w:val="28"/>
          <w:szCs w:val="28"/>
          <w:lang w:eastAsia="ru-RU"/>
        </w:rPr>
        <w:t>).</w:t>
      </w:r>
    </w:p>
    <w:p w:rsidR="006A47B1" w:rsidRPr="00496EC7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96EC7">
        <w:rPr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</w:t>
      </w:r>
      <w:r w:rsidRPr="00496E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                                  </w:t>
      </w:r>
      <w:r w:rsidRPr="00496EC7">
        <w:rPr>
          <w:sz w:val="28"/>
          <w:szCs w:val="28"/>
          <w:lang w:eastAsia="ru-RU"/>
        </w:rPr>
        <w:t xml:space="preserve">от </w:t>
      </w:r>
      <w:r w:rsidR="00CD5AB8">
        <w:rPr>
          <w:sz w:val="28"/>
          <w:szCs w:val="28"/>
          <w:lang w:eastAsia="ru-RU"/>
        </w:rPr>
        <w:t>5 октября 2021</w:t>
      </w:r>
      <w:r w:rsidRPr="00496EC7">
        <w:rPr>
          <w:sz w:val="28"/>
          <w:szCs w:val="28"/>
          <w:lang w:eastAsia="ru-RU"/>
        </w:rPr>
        <w:t xml:space="preserve"> г</w:t>
      </w:r>
      <w:r>
        <w:rPr>
          <w:color w:val="FF0000"/>
          <w:sz w:val="28"/>
          <w:szCs w:val="28"/>
          <w:lang w:eastAsia="ru-RU"/>
        </w:rPr>
        <w:t>.</w:t>
      </w:r>
      <w:r w:rsidRPr="00496EC7">
        <w:rPr>
          <w:sz w:val="28"/>
          <w:szCs w:val="28"/>
          <w:lang w:eastAsia="ru-RU"/>
        </w:rPr>
        <w:t xml:space="preserve"> № </w:t>
      </w:r>
      <w:r w:rsidR="00CD5AB8">
        <w:rPr>
          <w:sz w:val="28"/>
          <w:szCs w:val="28"/>
          <w:lang w:eastAsia="ru-RU"/>
        </w:rPr>
        <w:t>844</w:t>
      </w:r>
      <w:r w:rsidRPr="00496EC7">
        <w:rPr>
          <w:sz w:val="28"/>
          <w:szCs w:val="28"/>
          <w:lang w:eastAsia="ru-RU"/>
        </w:rPr>
        <w:t xml:space="preserve"> «Об утверждении</w:t>
      </w:r>
      <w:r>
        <w:rPr>
          <w:sz w:val="28"/>
          <w:szCs w:val="28"/>
          <w:lang w:eastAsia="ru-RU"/>
        </w:rPr>
        <w:t xml:space="preserve"> административного регламента предоставления муници</w:t>
      </w:r>
      <w:r w:rsidRPr="00496EC7">
        <w:rPr>
          <w:sz w:val="28"/>
          <w:szCs w:val="28"/>
          <w:lang w:eastAsia="ru-RU"/>
        </w:rPr>
        <w:t>пальной услуги «</w:t>
      </w:r>
      <w:r w:rsidRPr="00496EC7">
        <w:rPr>
          <w:spacing w:val="-1"/>
          <w:sz w:val="28"/>
          <w:szCs w:val="28"/>
          <w:lang w:eastAsia="ru-RU"/>
        </w:rPr>
        <w:t xml:space="preserve">Выдача акта освидетельствования проведения основных работ по строительству (реконструкции) объекта </w:t>
      </w:r>
      <w:r w:rsidR="00FE22A3">
        <w:rPr>
          <w:spacing w:val="-1"/>
          <w:sz w:val="28"/>
          <w:szCs w:val="28"/>
          <w:lang w:eastAsia="ru-RU"/>
        </w:rPr>
        <w:t>индивидуального жилищного строи</w:t>
      </w:r>
      <w:r w:rsidRPr="00496EC7">
        <w:rPr>
          <w:spacing w:val="-1"/>
          <w:sz w:val="28"/>
          <w:szCs w:val="28"/>
          <w:lang w:eastAsia="ru-RU"/>
        </w:rPr>
        <w:t>тельства с привлечением средств материнского (семейного) капитала</w:t>
      </w:r>
      <w:r w:rsidRPr="00496EC7">
        <w:rPr>
          <w:sz w:val="28"/>
          <w:szCs w:val="28"/>
          <w:lang w:eastAsia="ru-RU"/>
        </w:rPr>
        <w:t>».</w:t>
      </w:r>
    </w:p>
    <w:p w:rsidR="006A47B1" w:rsidRDefault="006A47B1" w:rsidP="006A47B1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Организационному отделу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</w:t>
      </w:r>
      <w:proofErr w:type="gramStart"/>
      <w:r>
        <w:rPr>
          <w:spacing w:val="2"/>
          <w:sz w:val="28"/>
          <w:szCs w:val="28"/>
        </w:rPr>
        <w:t>разместить</w:t>
      </w:r>
      <w:proofErr w:type="gramEnd"/>
      <w:r>
        <w:rPr>
          <w:spacing w:val="2"/>
          <w:sz w:val="28"/>
          <w:szCs w:val="28"/>
        </w:rPr>
        <w:t xml:space="preserve">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pacing w:val="2"/>
          <w:sz w:val="28"/>
          <w:szCs w:val="28"/>
        </w:rPr>
        <w:lastRenderedPageBreak/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6A47B1" w:rsidRPr="000A3DDF" w:rsidRDefault="006A47B1" w:rsidP="006A47B1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 w:rsidR="00FE22A3">
        <w:rPr>
          <w:sz w:val="28"/>
          <w:szCs w:val="28"/>
        </w:rPr>
        <w:t xml:space="preserve">возложить на заместителя главы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городского поселения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района </w:t>
      </w:r>
      <w:proofErr w:type="spellStart"/>
      <w:r w:rsidR="00FE22A3">
        <w:rPr>
          <w:sz w:val="28"/>
          <w:szCs w:val="28"/>
        </w:rPr>
        <w:t>Сидикову</w:t>
      </w:r>
      <w:proofErr w:type="spellEnd"/>
      <w:r w:rsidR="00FE22A3">
        <w:rPr>
          <w:sz w:val="28"/>
          <w:szCs w:val="28"/>
        </w:rPr>
        <w:t xml:space="preserve"> Н.В.</w:t>
      </w:r>
      <w:bookmarkStart w:id="0" w:name="_GoBack"/>
      <w:bookmarkEnd w:id="0"/>
    </w:p>
    <w:p w:rsidR="006A47B1" w:rsidRPr="00AC7EE5" w:rsidRDefault="006A47B1" w:rsidP="006A47B1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6A47B1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CD5AB8" w:rsidP="006A47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47B1" w:rsidRPr="000A3DDF">
        <w:rPr>
          <w:sz w:val="28"/>
          <w:szCs w:val="28"/>
        </w:rPr>
        <w:t xml:space="preserve"> </w:t>
      </w:r>
      <w:proofErr w:type="spellStart"/>
      <w:r w:rsidR="006A47B1">
        <w:rPr>
          <w:sz w:val="28"/>
          <w:szCs w:val="28"/>
        </w:rPr>
        <w:t>Тимашевского</w:t>
      </w:r>
      <w:proofErr w:type="spellEnd"/>
      <w:r w:rsidR="006A47B1">
        <w:rPr>
          <w:sz w:val="28"/>
          <w:szCs w:val="28"/>
        </w:rPr>
        <w:t xml:space="preserve"> </w:t>
      </w:r>
      <w:proofErr w:type="gramStart"/>
      <w:r w:rsidR="006A47B1">
        <w:rPr>
          <w:sz w:val="28"/>
          <w:szCs w:val="28"/>
        </w:rPr>
        <w:t>городского</w:t>
      </w:r>
      <w:proofErr w:type="gramEnd"/>
    </w:p>
    <w:p w:rsidR="006A47B1" w:rsidRPr="000A3DDF" w:rsidRDefault="006A47B1" w:rsidP="006A47B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 w:rsidR="002D1A22">
        <w:rPr>
          <w:sz w:val="28"/>
          <w:szCs w:val="28"/>
        </w:rPr>
        <w:t xml:space="preserve">                            </w:t>
      </w:r>
      <w:r w:rsidR="00CD5AB8">
        <w:rPr>
          <w:sz w:val="28"/>
          <w:szCs w:val="28"/>
        </w:rPr>
        <w:t xml:space="preserve">      </w:t>
      </w:r>
      <w:r w:rsidR="002D1A22">
        <w:rPr>
          <w:sz w:val="28"/>
          <w:szCs w:val="28"/>
        </w:rPr>
        <w:t xml:space="preserve">  </w:t>
      </w:r>
      <w:r w:rsidR="00CD5AB8">
        <w:rPr>
          <w:sz w:val="28"/>
          <w:szCs w:val="28"/>
        </w:rPr>
        <w:t>Н.Н. Панин</w:t>
      </w:r>
    </w:p>
    <w:p w:rsidR="00EB6C48" w:rsidRDefault="00EB6C48"/>
    <w:sectPr w:rsidR="00EB6C48" w:rsidSect="006A47B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6E3" w:rsidRDefault="009006E3" w:rsidP="006A47B1">
      <w:r>
        <w:separator/>
      </w:r>
    </w:p>
  </w:endnote>
  <w:endnote w:type="continuationSeparator" w:id="0">
    <w:p w:rsidR="009006E3" w:rsidRDefault="009006E3" w:rsidP="006A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6E3" w:rsidRDefault="009006E3" w:rsidP="006A47B1">
      <w:r>
        <w:separator/>
      </w:r>
    </w:p>
  </w:footnote>
  <w:footnote w:type="continuationSeparator" w:id="0">
    <w:p w:rsidR="009006E3" w:rsidRDefault="009006E3" w:rsidP="006A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425188"/>
      <w:docPartObj>
        <w:docPartGallery w:val="Page Numbers (Top of Page)"/>
        <w:docPartUnique/>
      </w:docPartObj>
    </w:sdtPr>
    <w:sdtEndPr/>
    <w:sdtContent>
      <w:p w:rsidR="006A47B1" w:rsidRDefault="006A47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D44">
          <w:rPr>
            <w:noProof/>
          </w:rPr>
          <w:t>2</w:t>
        </w:r>
        <w:r>
          <w:fldChar w:fldCharType="end"/>
        </w:r>
      </w:p>
    </w:sdtContent>
  </w:sdt>
  <w:p w:rsidR="006A47B1" w:rsidRDefault="006A47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DE84DC3"/>
    <w:multiLevelType w:val="hybridMultilevel"/>
    <w:tmpl w:val="626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579"/>
    <w:rsid w:val="00094F31"/>
    <w:rsid w:val="00136D44"/>
    <w:rsid w:val="00206941"/>
    <w:rsid w:val="00213C5C"/>
    <w:rsid w:val="00233AFF"/>
    <w:rsid w:val="00242579"/>
    <w:rsid w:val="002D1A22"/>
    <w:rsid w:val="00321282"/>
    <w:rsid w:val="006A47B1"/>
    <w:rsid w:val="009006E3"/>
    <w:rsid w:val="00CD5AB8"/>
    <w:rsid w:val="00EB6C48"/>
    <w:rsid w:val="00ED5548"/>
    <w:rsid w:val="00FE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7B1"/>
    <w:pPr>
      <w:suppressAutoHyphens w:val="0"/>
      <w:ind w:left="720"/>
      <w:contextualSpacing/>
    </w:pPr>
    <w:rPr>
      <w:lang w:eastAsia="ru-RU"/>
    </w:rPr>
  </w:style>
  <w:style w:type="paragraph" w:styleId="a4">
    <w:name w:val="header"/>
    <w:basedOn w:val="a"/>
    <w:link w:val="a5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A47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7B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8</cp:revision>
  <cp:lastPrinted>2023-05-18T07:02:00Z</cp:lastPrinted>
  <dcterms:created xsi:type="dcterms:W3CDTF">2021-09-10T08:14:00Z</dcterms:created>
  <dcterms:modified xsi:type="dcterms:W3CDTF">2023-05-18T07:02:00Z</dcterms:modified>
</cp:coreProperties>
</file>