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9A9" w:rsidRDefault="00BC79A9" w:rsidP="00995C9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C79A9" w:rsidRPr="006855B8" w:rsidRDefault="00BC79A9" w:rsidP="00EA1F8C">
      <w:pPr>
        <w:spacing w:after="0" w:line="240" w:lineRule="auto"/>
        <w:ind w:left="4956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855B8">
        <w:rPr>
          <w:rFonts w:ascii="Times New Roman" w:hAnsi="Times New Roman"/>
          <w:sz w:val="28"/>
          <w:szCs w:val="28"/>
        </w:rPr>
        <w:t>РИЛОЖЕНИЕ</w:t>
      </w:r>
    </w:p>
    <w:p w:rsidR="00BC79A9" w:rsidRPr="006855B8" w:rsidRDefault="00BC79A9" w:rsidP="006855B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C79A9" w:rsidRPr="006855B8" w:rsidRDefault="00BC79A9" w:rsidP="00EA1F8C">
      <w:pPr>
        <w:spacing w:after="0" w:line="240" w:lineRule="auto"/>
        <w:ind w:left="4956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BC79A9" w:rsidRPr="006855B8" w:rsidRDefault="00BC79A9" w:rsidP="006855B8">
      <w:pPr>
        <w:spacing w:after="0" w:line="240" w:lineRule="auto"/>
        <w:ind w:left="4956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855B8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BC79A9" w:rsidRDefault="00BC79A9" w:rsidP="006855B8">
      <w:pPr>
        <w:spacing w:after="0" w:line="240" w:lineRule="auto"/>
        <w:ind w:left="4956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BC79A9" w:rsidRPr="006855B8" w:rsidRDefault="00BC79A9" w:rsidP="006855B8">
      <w:pPr>
        <w:spacing w:after="0" w:line="240" w:lineRule="auto"/>
        <w:ind w:left="4956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</w:t>
      </w:r>
    </w:p>
    <w:p w:rsidR="00BC79A9" w:rsidRDefault="00BC79A9" w:rsidP="000D652B">
      <w:pPr>
        <w:spacing w:after="0" w:line="240" w:lineRule="auto"/>
        <w:ind w:left="4956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от________________№______</w:t>
      </w:r>
    </w:p>
    <w:p w:rsidR="00BC79A9" w:rsidRDefault="00BC79A9" w:rsidP="00995C9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C79A9" w:rsidRDefault="00BC79A9" w:rsidP="00995C9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C79A9" w:rsidRPr="000D352C" w:rsidRDefault="00BC79A9" w:rsidP="000D352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0D352C">
        <w:rPr>
          <w:rFonts w:ascii="Times New Roman" w:hAnsi="Times New Roman"/>
          <w:sz w:val="28"/>
          <w:szCs w:val="28"/>
        </w:rPr>
        <w:t>Положение</w:t>
      </w:r>
    </w:p>
    <w:p w:rsidR="00BC79A9" w:rsidRPr="000D352C" w:rsidRDefault="00BC79A9" w:rsidP="000D352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C79A9" w:rsidRPr="004F0D0D" w:rsidRDefault="00BC79A9" w:rsidP="00E172F4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>о порядке представления гражданами, претендующими на замещение должности муниципальной службы и муниципальными служащими администрации муниципального образования Тимашевский район</w:t>
      </w:r>
    </w:p>
    <w:p w:rsidR="00BC79A9" w:rsidRPr="004F0D0D" w:rsidRDefault="00BC79A9" w:rsidP="00E172F4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>сведений о размещении информации в информационно-телекоммуникационной сети «Интернет»</w:t>
      </w:r>
    </w:p>
    <w:p w:rsidR="00BC79A9" w:rsidRPr="004F0D0D" w:rsidRDefault="00BC79A9" w:rsidP="000D352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C79A9" w:rsidRPr="004F0D0D" w:rsidRDefault="00BC79A9" w:rsidP="000D352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C79A9" w:rsidRPr="000D352C" w:rsidRDefault="00BC79A9" w:rsidP="00B0217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ab/>
        <w:t>1. Настоящее Положение</w:t>
      </w:r>
      <w:r>
        <w:rPr>
          <w:rFonts w:ascii="Times New Roman" w:hAnsi="Times New Roman"/>
          <w:sz w:val="28"/>
          <w:szCs w:val="28"/>
        </w:rPr>
        <w:t>,</w:t>
      </w:r>
      <w:r w:rsidRPr="004F0D0D">
        <w:rPr>
          <w:rFonts w:ascii="Times New Roman" w:hAnsi="Times New Roman"/>
          <w:sz w:val="28"/>
          <w:szCs w:val="28"/>
        </w:rPr>
        <w:t xml:space="preserve"> разработанное в соответствии с Федеральным законом от 02.03.2007 № 25-ФЗ «О муниципальной службе в Российской Федерации», Федеральным законом от 30.06.2016 № 224-ФЗ О внесении изменений в Федеральный закон «О государственной гражданской службе Российской Федерации и Федеральный закон «О муниципальной службе в Российской Федерации», Федеральным законом от 25.12.2008 № 273-ФЗ «О противодействии коррупции»,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0D0D">
        <w:rPr>
          <w:rFonts w:ascii="Times New Roman" w:hAnsi="Times New Roman"/>
          <w:sz w:val="28"/>
          <w:szCs w:val="28"/>
        </w:rPr>
        <w:t>определяет порядок, процедуру и форму представления гражданами, претендующими на</w:t>
      </w:r>
      <w:r>
        <w:rPr>
          <w:rFonts w:ascii="Times New Roman" w:hAnsi="Times New Roman"/>
          <w:sz w:val="28"/>
          <w:szCs w:val="28"/>
        </w:rPr>
        <w:t xml:space="preserve"> замещение должности муниципальной службы </w:t>
      </w:r>
      <w:r w:rsidRPr="000D352C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муниципальными служащими администрации Тимашевского городского поселения Тимашевского района </w:t>
      </w:r>
      <w:r w:rsidRPr="000D352C">
        <w:rPr>
          <w:rFonts w:ascii="Times New Roman" w:hAnsi="Times New Roman"/>
          <w:sz w:val="28"/>
          <w:szCs w:val="28"/>
        </w:rPr>
        <w:t>о размещении информации в информационно-телек</w:t>
      </w:r>
      <w:r>
        <w:rPr>
          <w:rFonts w:ascii="Times New Roman" w:hAnsi="Times New Roman"/>
          <w:sz w:val="28"/>
          <w:szCs w:val="28"/>
        </w:rPr>
        <w:t>оммуникационной сети «Интернет» (далее – сведения).</w:t>
      </w:r>
    </w:p>
    <w:p w:rsidR="00BC79A9" w:rsidRPr="000D352C" w:rsidRDefault="00BC79A9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D352C">
        <w:rPr>
          <w:rFonts w:ascii="Times New Roman" w:hAnsi="Times New Roman"/>
          <w:sz w:val="28"/>
          <w:szCs w:val="28"/>
        </w:rPr>
        <w:t>2.  Для целей соблюдения настоящего Положения используются следующие понятия:</w:t>
      </w:r>
    </w:p>
    <w:p w:rsidR="00BC79A9" w:rsidRDefault="00BC79A9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D352C">
        <w:rPr>
          <w:rFonts w:ascii="Times New Roman" w:hAnsi="Times New Roman"/>
          <w:sz w:val="28"/>
          <w:szCs w:val="28"/>
        </w:rPr>
        <w:t>а) информация в информаци</w:t>
      </w:r>
      <w:r>
        <w:rPr>
          <w:rFonts w:ascii="Times New Roman" w:hAnsi="Times New Roman"/>
          <w:sz w:val="28"/>
          <w:szCs w:val="28"/>
        </w:rPr>
        <w:t xml:space="preserve">онно-телекоммуникационной сети «Интернет» </w:t>
      </w:r>
      <w:r w:rsidRPr="000D352C">
        <w:rPr>
          <w:rFonts w:ascii="Times New Roman" w:hAnsi="Times New Roman"/>
          <w:sz w:val="28"/>
          <w:szCs w:val="28"/>
        </w:rPr>
        <w:t>- общедоступная информация и данные, позволяющие идентифицировать гражданина, претен</w:t>
      </w:r>
      <w:r>
        <w:rPr>
          <w:rFonts w:ascii="Times New Roman" w:hAnsi="Times New Roman"/>
          <w:sz w:val="28"/>
          <w:szCs w:val="28"/>
        </w:rPr>
        <w:t xml:space="preserve">дующего на замещение должности муниципальной </w:t>
      </w:r>
      <w:r w:rsidRPr="000D352C">
        <w:rPr>
          <w:rFonts w:ascii="Times New Roman" w:hAnsi="Times New Roman"/>
          <w:sz w:val="28"/>
          <w:szCs w:val="28"/>
        </w:rPr>
        <w:t xml:space="preserve">службы, или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0D352C">
        <w:rPr>
          <w:rFonts w:ascii="Times New Roman" w:hAnsi="Times New Roman"/>
          <w:sz w:val="28"/>
          <w:szCs w:val="28"/>
        </w:rPr>
        <w:t>служащего;</w:t>
      </w:r>
    </w:p>
    <w:p w:rsidR="00BC79A9" w:rsidRPr="004F0D0D" w:rsidRDefault="00BC79A9" w:rsidP="00E172F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>б) муниципальный служащий–гражданин, замещающий должность муниципальной службы в администрации Тимашевского городского поселения Тимашевского района</w:t>
      </w:r>
    </w:p>
    <w:p w:rsidR="00BC79A9" w:rsidRPr="004F0D0D" w:rsidRDefault="00BC79A9" w:rsidP="00E172F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>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0D0D">
        <w:rPr>
          <w:rFonts w:ascii="Times New Roman" w:hAnsi="Times New Roman"/>
          <w:sz w:val="28"/>
          <w:szCs w:val="28"/>
        </w:rPr>
        <w:t>гражданин, претендующий на замещение должности муниципальной службы - кандидат, поступающий на муниципальную службу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особенностей, предусмотренных Федеральным законом «О муниципальной службе в Российской Федерации».</w:t>
      </w:r>
    </w:p>
    <w:p w:rsidR="00BC79A9" w:rsidRPr="000D352C" w:rsidRDefault="00BC79A9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>3. Обязанность представлять</w:t>
      </w:r>
      <w:r w:rsidRPr="000D352C">
        <w:rPr>
          <w:rFonts w:ascii="Times New Roman" w:hAnsi="Times New Roman"/>
          <w:sz w:val="28"/>
          <w:szCs w:val="28"/>
        </w:rPr>
        <w:t xml:space="preserve"> в письменной форме сведения</w:t>
      </w:r>
      <w:r>
        <w:rPr>
          <w:rFonts w:ascii="Times New Roman" w:hAnsi="Times New Roman"/>
          <w:sz w:val="28"/>
          <w:szCs w:val="28"/>
        </w:rPr>
        <w:t xml:space="preserve"> главе Тимашевского городского поселения Тимашевского района </w:t>
      </w:r>
      <w:r w:rsidRPr="000D352C">
        <w:rPr>
          <w:rFonts w:ascii="Times New Roman" w:hAnsi="Times New Roman"/>
          <w:sz w:val="28"/>
          <w:szCs w:val="28"/>
        </w:rPr>
        <w:t>возлагается:</w:t>
      </w:r>
    </w:p>
    <w:p w:rsidR="00BC79A9" w:rsidRPr="000D352C" w:rsidRDefault="00BC79A9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0D352C">
        <w:rPr>
          <w:rFonts w:ascii="Times New Roman" w:hAnsi="Times New Roman"/>
          <w:sz w:val="28"/>
          <w:szCs w:val="28"/>
        </w:rPr>
        <w:t xml:space="preserve">на гражданина, претендующего на замещение должности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0D352C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в  администрации Тимашевского городского поселения Тимашевского района;</w:t>
      </w:r>
    </w:p>
    <w:p w:rsidR="00BC79A9" w:rsidRPr="000D352C" w:rsidRDefault="00BC79A9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0D352C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муниципального служащего администрации Тимашевского городского поселения Тимашевского района.</w:t>
      </w:r>
    </w:p>
    <w:p w:rsidR="00BC79A9" w:rsidRPr="000D352C" w:rsidRDefault="00BC79A9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D352C">
        <w:rPr>
          <w:rFonts w:ascii="Times New Roman" w:hAnsi="Times New Roman"/>
          <w:sz w:val="28"/>
          <w:szCs w:val="28"/>
        </w:rPr>
        <w:t>4. Сведения, об адресах сайтов и (или) страниц сайтов в информаци</w:t>
      </w:r>
      <w:r>
        <w:rPr>
          <w:rFonts w:ascii="Times New Roman" w:hAnsi="Times New Roman"/>
          <w:sz w:val="28"/>
          <w:szCs w:val="28"/>
        </w:rPr>
        <w:t>онно-телекоммуникационной сети «Интернет»</w:t>
      </w:r>
      <w:r w:rsidRPr="000D352C">
        <w:rPr>
          <w:rFonts w:ascii="Times New Roman" w:hAnsi="Times New Roman"/>
          <w:sz w:val="28"/>
          <w:szCs w:val="28"/>
        </w:rPr>
        <w:t xml:space="preserve">, на которых гражданин, претендующий на замещение должности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0D352C">
        <w:rPr>
          <w:rFonts w:ascii="Times New Roman" w:hAnsi="Times New Roman"/>
          <w:sz w:val="28"/>
          <w:szCs w:val="28"/>
        </w:rPr>
        <w:t xml:space="preserve">службы, </w:t>
      </w:r>
      <w:r>
        <w:rPr>
          <w:rFonts w:ascii="Times New Roman" w:hAnsi="Times New Roman"/>
          <w:sz w:val="28"/>
          <w:szCs w:val="28"/>
        </w:rPr>
        <w:t xml:space="preserve">муниципальный </w:t>
      </w:r>
      <w:r w:rsidRPr="000D352C">
        <w:rPr>
          <w:rFonts w:ascii="Times New Roman" w:hAnsi="Times New Roman"/>
          <w:sz w:val="28"/>
          <w:szCs w:val="28"/>
        </w:rPr>
        <w:t xml:space="preserve">служащий размещали общедоступную информацию, а также данные, позволяющие их идентифицировать, представляются в </w:t>
      </w:r>
      <w:r>
        <w:rPr>
          <w:rFonts w:ascii="Times New Roman" w:hAnsi="Times New Roman"/>
          <w:sz w:val="28"/>
          <w:szCs w:val="28"/>
        </w:rPr>
        <w:t>общий отдел администрации Тимашевского городского поселения Тимашевского района в следующем порядке</w:t>
      </w:r>
      <w:r w:rsidRPr="000D352C">
        <w:rPr>
          <w:rFonts w:ascii="Times New Roman" w:hAnsi="Times New Roman"/>
          <w:sz w:val="28"/>
          <w:szCs w:val="28"/>
        </w:rPr>
        <w:t>:</w:t>
      </w:r>
    </w:p>
    <w:p w:rsidR="00BC79A9" w:rsidRPr="000D352C" w:rsidRDefault="00BC79A9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D352C">
        <w:rPr>
          <w:rFonts w:ascii="Times New Roman" w:hAnsi="Times New Roman"/>
          <w:sz w:val="28"/>
          <w:szCs w:val="28"/>
        </w:rPr>
        <w:t xml:space="preserve">1) гражданином, претендующим на замещение должности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0D352C">
        <w:rPr>
          <w:rFonts w:ascii="Times New Roman" w:hAnsi="Times New Roman"/>
          <w:sz w:val="28"/>
          <w:szCs w:val="28"/>
        </w:rPr>
        <w:t xml:space="preserve">службы - при поступлении на службу за три календарных года, предшествующих году поступления на </w:t>
      </w:r>
      <w:r>
        <w:rPr>
          <w:rFonts w:ascii="Times New Roman" w:hAnsi="Times New Roman"/>
          <w:sz w:val="28"/>
          <w:szCs w:val="28"/>
        </w:rPr>
        <w:t xml:space="preserve">муниципальную </w:t>
      </w:r>
      <w:r w:rsidRPr="000D352C">
        <w:rPr>
          <w:rFonts w:ascii="Times New Roman" w:hAnsi="Times New Roman"/>
          <w:sz w:val="28"/>
          <w:szCs w:val="28"/>
        </w:rPr>
        <w:t>службу;</w:t>
      </w:r>
    </w:p>
    <w:p w:rsidR="00BC79A9" w:rsidRPr="000D352C" w:rsidRDefault="00BC79A9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D352C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0D352C">
        <w:rPr>
          <w:rFonts w:ascii="Times New Roman" w:hAnsi="Times New Roman"/>
          <w:sz w:val="28"/>
          <w:szCs w:val="28"/>
        </w:rPr>
        <w:t xml:space="preserve">служащим - ежегодно (не позднее 1 апреля года, следующего за отчетным)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0D352C">
        <w:rPr>
          <w:rFonts w:ascii="Times New Roman" w:hAnsi="Times New Roman"/>
          <w:sz w:val="28"/>
          <w:szCs w:val="28"/>
        </w:rPr>
        <w:t>служащего.</w:t>
      </w:r>
    </w:p>
    <w:p w:rsidR="00BC79A9" w:rsidRPr="000D352C" w:rsidRDefault="00BC79A9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D352C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 xml:space="preserve">Сведения подаются на </w:t>
      </w:r>
      <w:r w:rsidRPr="000D352C">
        <w:rPr>
          <w:rFonts w:ascii="Times New Roman" w:hAnsi="Times New Roman"/>
          <w:sz w:val="28"/>
          <w:szCs w:val="28"/>
        </w:rPr>
        <w:t>имя</w:t>
      </w:r>
      <w:r>
        <w:rPr>
          <w:rFonts w:ascii="Times New Roman" w:hAnsi="Times New Roman"/>
          <w:sz w:val="28"/>
          <w:szCs w:val="28"/>
        </w:rPr>
        <w:t xml:space="preserve"> главы Тимашевского городского поселения Тимашевского района, </w:t>
      </w:r>
      <w:r w:rsidRPr="000D352C">
        <w:rPr>
          <w:rFonts w:ascii="Times New Roman" w:hAnsi="Times New Roman"/>
          <w:sz w:val="28"/>
          <w:szCs w:val="28"/>
        </w:rPr>
        <w:t xml:space="preserve">и представляется по форме, </w:t>
      </w:r>
      <w:r>
        <w:rPr>
          <w:rFonts w:ascii="Times New Roman" w:hAnsi="Times New Roman"/>
          <w:sz w:val="28"/>
          <w:szCs w:val="28"/>
        </w:rPr>
        <w:t>(согласно приложениям № 1, № 2), которая принимается до принятия соответствующего правового акта Правительства Российской Федерации.</w:t>
      </w:r>
    </w:p>
    <w:p w:rsidR="00BC79A9" w:rsidRPr="000D352C" w:rsidRDefault="00BC79A9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D352C">
        <w:rPr>
          <w:rFonts w:ascii="Times New Roman" w:hAnsi="Times New Roman"/>
          <w:sz w:val="28"/>
          <w:szCs w:val="28"/>
        </w:rPr>
        <w:t xml:space="preserve">6. В </w:t>
      </w:r>
      <w:r>
        <w:rPr>
          <w:rFonts w:ascii="Times New Roman" w:hAnsi="Times New Roman"/>
          <w:sz w:val="28"/>
          <w:szCs w:val="28"/>
        </w:rPr>
        <w:t>сведениях должны быть отражены</w:t>
      </w:r>
      <w:r w:rsidRPr="000D352C">
        <w:rPr>
          <w:rFonts w:ascii="Times New Roman" w:hAnsi="Times New Roman"/>
          <w:sz w:val="28"/>
          <w:szCs w:val="28"/>
        </w:rPr>
        <w:t>:</w:t>
      </w:r>
    </w:p>
    <w:p w:rsidR="00BC79A9" w:rsidRPr="000D352C" w:rsidRDefault="00BC79A9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D352C">
        <w:rPr>
          <w:rFonts w:ascii="Times New Roman" w:hAnsi="Times New Roman"/>
          <w:sz w:val="28"/>
          <w:szCs w:val="28"/>
        </w:rPr>
        <w:t xml:space="preserve">1) фамилия, имя, отчество; замещаемая должность и структурное подразделение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0D352C">
        <w:rPr>
          <w:rFonts w:ascii="Times New Roman" w:hAnsi="Times New Roman"/>
          <w:sz w:val="28"/>
          <w:szCs w:val="28"/>
        </w:rPr>
        <w:t>служащего или должность, на которую претендует гражданин;</w:t>
      </w:r>
    </w:p>
    <w:p w:rsidR="00BC79A9" w:rsidRPr="000D352C" w:rsidRDefault="00BC79A9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D352C">
        <w:rPr>
          <w:rFonts w:ascii="Times New Roman" w:hAnsi="Times New Roman"/>
          <w:sz w:val="28"/>
          <w:szCs w:val="28"/>
        </w:rPr>
        <w:t>) сведения об адресах сай</w:t>
      </w:r>
      <w:r>
        <w:rPr>
          <w:rFonts w:ascii="Times New Roman" w:hAnsi="Times New Roman"/>
          <w:sz w:val="28"/>
          <w:szCs w:val="28"/>
        </w:rPr>
        <w:t>та и (или) страниц сайтов.</w:t>
      </w:r>
    </w:p>
    <w:p w:rsidR="00BC79A9" w:rsidRDefault="00BC79A9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D352C">
        <w:rPr>
          <w:rFonts w:ascii="Times New Roman" w:hAnsi="Times New Roman"/>
          <w:sz w:val="28"/>
          <w:szCs w:val="28"/>
        </w:rPr>
        <w:t>7. По решению</w:t>
      </w:r>
      <w:r>
        <w:rPr>
          <w:rFonts w:ascii="Times New Roman" w:hAnsi="Times New Roman"/>
          <w:sz w:val="28"/>
          <w:szCs w:val="28"/>
        </w:rPr>
        <w:t xml:space="preserve"> главы Тимашевского городского поселения Тимашевского района </w:t>
      </w:r>
      <w:r w:rsidRPr="000D352C">
        <w:rPr>
          <w:rFonts w:ascii="Times New Roman" w:hAnsi="Times New Roman"/>
          <w:sz w:val="28"/>
          <w:szCs w:val="28"/>
        </w:rPr>
        <w:t xml:space="preserve">уполномоченные </w:t>
      </w:r>
      <w:r>
        <w:rPr>
          <w:rFonts w:ascii="Times New Roman" w:hAnsi="Times New Roman"/>
          <w:sz w:val="28"/>
          <w:szCs w:val="28"/>
        </w:rPr>
        <w:t xml:space="preserve">распоряжением администрации Тимашевского городского поселения Тимашевского района, муниципальные </w:t>
      </w:r>
      <w:r w:rsidRPr="000D352C">
        <w:rPr>
          <w:rFonts w:ascii="Times New Roman" w:hAnsi="Times New Roman"/>
          <w:sz w:val="28"/>
          <w:szCs w:val="28"/>
        </w:rPr>
        <w:t xml:space="preserve"> служащие </w:t>
      </w:r>
      <w:r>
        <w:rPr>
          <w:rFonts w:ascii="Times New Roman" w:hAnsi="Times New Roman"/>
          <w:sz w:val="28"/>
          <w:szCs w:val="28"/>
        </w:rPr>
        <w:t xml:space="preserve">общего отдела </w:t>
      </w:r>
      <w:r w:rsidRPr="000D352C">
        <w:rPr>
          <w:rFonts w:ascii="Times New Roman" w:hAnsi="Times New Roman"/>
          <w:sz w:val="28"/>
          <w:szCs w:val="28"/>
        </w:rPr>
        <w:t xml:space="preserve">осуществляют обработку общедоступной информации, размещенной претендентами на замещение должности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0D352C">
        <w:rPr>
          <w:rFonts w:ascii="Times New Roman" w:hAnsi="Times New Roman"/>
          <w:sz w:val="28"/>
          <w:szCs w:val="28"/>
        </w:rPr>
        <w:t xml:space="preserve">службы и </w:t>
      </w:r>
      <w:r>
        <w:rPr>
          <w:rFonts w:ascii="Times New Roman" w:hAnsi="Times New Roman"/>
          <w:sz w:val="28"/>
          <w:szCs w:val="28"/>
        </w:rPr>
        <w:t xml:space="preserve">муниципальными </w:t>
      </w:r>
      <w:r w:rsidRPr="000D352C">
        <w:rPr>
          <w:rFonts w:ascii="Times New Roman" w:hAnsi="Times New Roman"/>
          <w:sz w:val="28"/>
          <w:szCs w:val="28"/>
        </w:rPr>
        <w:t>служащими в информационн</w:t>
      </w:r>
      <w:r>
        <w:rPr>
          <w:rFonts w:ascii="Times New Roman" w:hAnsi="Times New Roman"/>
          <w:sz w:val="28"/>
          <w:szCs w:val="28"/>
        </w:rPr>
        <w:t>о-телекоммуникационной сети «Интернет»</w:t>
      </w:r>
      <w:r w:rsidRPr="000D352C">
        <w:rPr>
          <w:rFonts w:ascii="Times New Roman" w:hAnsi="Times New Roman"/>
          <w:sz w:val="28"/>
          <w:szCs w:val="28"/>
        </w:rPr>
        <w:t>, а также проверку достоверности и полноты сведений, предусмотренных частью 4 настоящего Положения.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C79A9" w:rsidRPr="000D352C" w:rsidRDefault="00BC79A9" w:rsidP="006B10D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D352C">
        <w:rPr>
          <w:rFonts w:ascii="Times New Roman" w:hAnsi="Times New Roman"/>
          <w:sz w:val="28"/>
          <w:szCs w:val="28"/>
        </w:rPr>
        <w:t xml:space="preserve">Проверка может осуществляется во взаимодействии с другими структурными подразделениями, в том числе путем проведения бесед с гражданином, 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0D352C">
        <w:rPr>
          <w:rFonts w:ascii="Times New Roman" w:hAnsi="Times New Roman"/>
          <w:sz w:val="28"/>
          <w:szCs w:val="28"/>
        </w:rPr>
        <w:t>служащим, получения от него пояснений.</w:t>
      </w:r>
    </w:p>
    <w:p w:rsidR="00BC79A9" w:rsidRPr="004F0D0D" w:rsidRDefault="00BC79A9" w:rsidP="004F0D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>8. В случае непредставления сведений, предусмотренных частью 4 настоящего Положения, гражданин не может быть назначен на должность муниципальной службы, а муниципальный служащий не может находиться на муниципальной службе (подлежит увольнению с муниципальной службы).</w:t>
      </w:r>
    </w:p>
    <w:p w:rsidR="00BC79A9" w:rsidRPr="000D352C" w:rsidRDefault="00BC79A9" w:rsidP="004F0D0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4F0D0D">
        <w:rPr>
          <w:rFonts w:ascii="Times New Roman" w:hAnsi="Times New Roman"/>
          <w:sz w:val="28"/>
          <w:szCs w:val="28"/>
        </w:rPr>
        <w:t>В случае представления неполных или недостоверных сведений, предусмотренных частью 4 настоящего Положения, к муниципальному  служащему применяются виды дисциплинарной ответственности в соответствии с Федеральным законом от 02.03.2007 № 25-ФЗ «О муниципальной службе в Российской Федерации».</w:t>
      </w:r>
    </w:p>
    <w:p w:rsidR="00BC79A9" w:rsidRPr="00995C94" w:rsidRDefault="00BC79A9" w:rsidP="006C084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D352C">
        <w:rPr>
          <w:rFonts w:ascii="Times New Roman" w:hAnsi="Times New Roman"/>
          <w:sz w:val="28"/>
          <w:szCs w:val="28"/>
        </w:rPr>
        <w:t xml:space="preserve">9. </w:t>
      </w:r>
      <w:r>
        <w:rPr>
          <w:rFonts w:ascii="Times New Roman" w:hAnsi="Times New Roman"/>
          <w:sz w:val="28"/>
          <w:szCs w:val="28"/>
        </w:rPr>
        <w:t xml:space="preserve">Общий  </w:t>
      </w:r>
      <w:r w:rsidRPr="000D352C">
        <w:rPr>
          <w:rFonts w:ascii="Times New Roman" w:hAnsi="Times New Roman"/>
          <w:sz w:val="28"/>
          <w:szCs w:val="28"/>
        </w:rPr>
        <w:t>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352C">
        <w:rPr>
          <w:rFonts w:ascii="Times New Roman" w:hAnsi="Times New Roman"/>
          <w:sz w:val="28"/>
          <w:szCs w:val="28"/>
        </w:rPr>
        <w:t>обеспечивает конфиденциальность полученных сведений.</w:t>
      </w:r>
    </w:p>
    <w:p w:rsidR="00BC79A9" w:rsidRDefault="00BC79A9" w:rsidP="00995C9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Par413"/>
      <w:bookmarkEnd w:id="0"/>
    </w:p>
    <w:p w:rsidR="00BC79A9" w:rsidRPr="00995C94" w:rsidRDefault="00BC79A9" w:rsidP="00995C9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C79A9" w:rsidRDefault="00BC79A9" w:rsidP="00902F66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 Тимашевского городского</w:t>
      </w:r>
    </w:p>
    <w:p w:rsidR="00BC79A9" w:rsidRDefault="00BC79A9" w:rsidP="00902F66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поселения Тимашевского района                                                               П.В.Буряк</w:t>
      </w:r>
    </w:p>
    <w:p w:rsidR="00BC79A9" w:rsidRDefault="00BC79A9" w:rsidP="00902F66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79A9" w:rsidRDefault="00BC79A9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79A9" w:rsidRDefault="00BC79A9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79A9" w:rsidRDefault="00BC79A9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79A9" w:rsidRDefault="00BC79A9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79A9" w:rsidRDefault="00BC79A9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79A9" w:rsidRDefault="00BC79A9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79A9" w:rsidRDefault="00BC79A9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79A9" w:rsidRDefault="00BC79A9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79A9" w:rsidRDefault="00BC79A9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79A9" w:rsidRDefault="00BC79A9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79A9" w:rsidRDefault="00BC79A9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79A9" w:rsidRDefault="00BC79A9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79A9" w:rsidRDefault="00BC79A9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79A9" w:rsidRDefault="00BC79A9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79A9" w:rsidRDefault="00BC79A9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79A9" w:rsidRPr="00032761" w:rsidRDefault="00BC79A9" w:rsidP="00995C9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BC79A9" w:rsidRPr="00032761" w:rsidSect="00BB6F6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9A9" w:rsidRDefault="00BC79A9" w:rsidP="00FD30AF">
      <w:pPr>
        <w:spacing w:after="0" w:line="240" w:lineRule="auto"/>
      </w:pPr>
      <w:r>
        <w:separator/>
      </w:r>
    </w:p>
  </w:endnote>
  <w:endnote w:type="continuationSeparator" w:id="1">
    <w:p w:rsidR="00BC79A9" w:rsidRDefault="00BC79A9" w:rsidP="00FD3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9A9" w:rsidRDefault="00BC79A9" w:rsidP="00FD30AF">
      <w:pPr>
        <w:spacing w:after="0" w:line="240" w:lineRule="auto"/>
      </w:pPr>
      <w:r>
        <w:separator/>
      </w:r>
    </w:p>
  </w:footnote>
  <w:footnote w:type="continuationSeparator" w:id="1">
    <w:p w:rsidR="00BC79A9" w:rsidRDefault="00BC79A9" w:rsidP="00FD3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9A9" w:rsidRDefault="00BC79A9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BC79A9" w:rsidRDefault="00BC79A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36C"/>
    <w:rsid w:val="00000AD2"/>
    <w:rsid w:val="000153FD"/>
    <w:rsid w:val="00032761"/>
    <w:rsid w:val="000469C6"/>
    <w:rsid w:val="000829A1"/>
    <w:rsid w:val="000A3732"/>
    <w:rsid w:val="000B2838"/>
    <w:rsid w:val="000D352C"/>
    <w:rsid w:val="000D652B"/>
    <w:rsid w:val="000F4040"/>
    <w:rsid w:val="00130581"/>
    <w:rsid w:val="001403D9"/>
    <w:rsid w:val="00186765"/>
    <w:rsid w:val="00195A3A"/>
    <w:rsid w:val="001D142D"/>
    <w:rsid w:val="001D7098"/>
    <w:rsid w:val="001E6DD8"/>
    <w:rsid w:val="002169D5"/>
    <w:rsid w:val="00216EE2"/>
    <w:rsid w:val="0028061F"/>
    <w:rsid w:val="002960A5"/>
    <w:rsid w:val="002F44EF"/>
    <w:rsid w:val="00314125"/>
    <w:rsid w:val="00316F24"/>
    <w:rsid w:val="00372191"/>
    <w:rsid w:val="003C5FDD"/>
    <w:rsid w:val="003E4277"/>
    <w:rsid w:val="003F684F"/>
    <w:rsid w:val="00403751"/>
    <w:rsid w:val="00425F1E"/>
    <w:rsid w:val="00460DC4"/>
    <w:rsid w:val="004959D9"/>
    <w:rsid w:val="004A222F"/>
    <w:rsid w:val="004C520F"/>
    <w:rsid w:val="004F0D0D"/>
    <w:rsid w:val="00561E43"/>
    <w:rsid w:val="00655735"/>
    <w:rsid w:val="006855B8"/>
    <w:rsid w:val="00691275"/>
    <w:rsid w:val="0069205B"/>
    <w:rsid w:val="006B10D9"/>
    <w:rsid w:val="006C0848"/>
    <w:rsid w:val="006E1E46"/>
    <w:rsid w:val="007076EE"/>
    <w:rsid w:val="00726EE2"/>
    <w:rsid w:val="00733BCB"/>
    <w:rsid w:val="007526EF"/>
    <w:rsid w:val="00791E2B"/>
    <w:rsid w:val="00794B73"/>
    <w:rsid w:val="007A66BB"/>
    <w:rsid w:val="007C1CD8"/>
    <w:rsid w:val="007D7E91"/>
    <w:rsid w:val="007E3260"/>
    <w:rsid w:val="007F214B"/>
    <w:rsid w:val="007F4522"/>
    <w:rsid w:val="00836C08"/>
    <w:rsid w:val="00873193"/>
    <w:rsid w:val="00873969"/>
    <w:rsid w:val="008B2A05"/>
    <w:rsid w:val="008C7C6D"/>
    <w:rsid w:val="00902F66"/>
    <w:rsid w:val="0092214C"/>
    <w:rsid w:val="0096683C"/>
    <w:rsid w:val="0098250D"/>
    <w:rsid w:val="00982C8F"/>
    <w:rsid w:val="00986672"/>
    <w:rsid w:val="00995C94"/>
    <w:rsid w:val="009B0D88"/>
    <w:rsid w:val="009E190A"/>
    <w:rsid w:val="00A03B23"/>
    <w:rsid w:val="00A61785"/>
    <w:rsid w:val="00AA07E0"/>
    <w:rsid w:val="00AB1FD2"/>
    <w:rsid w:val="00AF1845"/>
    <w:rsid w:val="00B02174"/>
    <w:rsid w:val="00B16233"/>
    <w:rsid w:val="00B722C6"/>
    <w:rsid w:val="00B76F27"/>
    <w:rsid w:val="00BA3E12"/>
    <w:rsid w:val="00BB2D07"/>
    <w:rsid w:val="00BB6F68"/>
    <w:rsid w:val="00BC79A9"/>
    <w:rsid w:val="00BD7FB5"/>
    <w:rsid w:val="00BE3A5A"/>
    <w:rsid w:val="00C474D5"/>
    <w:rsid w:val="00C52209"/>
    <w:rsid w:val="00CB1F87"/>
    <w:rsid w:val="00CC14D7"/>
    <w:rsid w:val="00CC2343"/>
    <w:rsid w:val="00D37B13"/>
    <w:rsid w:val="00D64DC7"/>
    <w:rsid w:val="00D7501B"/>
    <w:rsid w:val="00D91A8C"/>
    <w:rsid w:val="00DC4730"/>
    <w:rsid w:val="00DF736C"/>
    <w:rsid w:val="00E172F4"/>
    <w:rsid w:val="00E62FB7"/>
    <w:rsid w:val="00EA1F8C"/>
    <w:rsid w:val="00F36C08"/>
    <w:rsid w:val="00FD2944"/>
    <w:rsid w:val="00FD3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F2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F736C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DF736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F736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DF736C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styleId="Hyperlink">
    <w:name w:val="Hyperlink"/>
    <w:basedOn w:val="DefaultParagraphFont"/>
    <w:uiPriority w:val="99"/>
    <w:rsid w:val="00995C94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92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20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D3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D30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D30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D30A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137</TotalTime>
  <Pages>3</Pages>
  <Words>778</Words>
  <Characters>4440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МайклШон</dc:creator>
  <cp:keywords/>
  <dc:description/>
  <cp:lastModifiedBy>Лиля</cp:lastModifiedBy>
  <cp:revision>9</cp:revision>
  <cp:lastPrinted>2016-12-21T07:58:00Z</cp:lastPrinted>
  <dcterms:created xsi:type="dcterms:W3CDTF">2016-11-22T12:59:00Z</dcterms:created>
  <dcterms:modified xsi:type="dcterms:W3CDTF">2016-12-21T07:58:00Z</dcterms:modified>
</cp:coreProperties>
</file>