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0427F7" w:rsidRDefault="004A4D7E" w:rsidP="000427F7">
      <w:pPr>
        <w:spacing w:after="0" w:line="240" w:lineRule="auto"/>
        <w:rPr>
          <w:rFonts w:ascii="Arial" w:hAnsi="Arial" w:cs="Arial"/>
          <w:b/>
          <w:sz w:val="24"/>
          <w:szCs w:val="24"/>
        </w:rPr>
      </w:pPr>
    </w:p>
    <w:p w:rsidR="000427F7" w:rsidRPr="000427F7" w:rsidRDefault="000427F7" w:rsidP="000427F7">
      <w:pPr>
        <w:spacing w:after="0" w:line="240" w:lineRule="auto"/>
        <w:jc w:val="center"/>
        <w:rPr>
          <w:rFonts w:ascii="Arial" w:hAnsi="Arial" w:cs="Arial"/>
          <w:b/>
          <w:sz w:val="32"/>
          <w:szCs w:val="32"/>
        </w:rPr>
      </w:pPr>
      <w:r w:rsidRPr="000427F7">
        <w:rPr>
          <w:rFonts w:ascii="Arial" w:hAnsi="Arial" w:cs="Arial"/>
          <w:b/>
          <w:sz w:val="32"/>
          <w:szCs w:val="32"/>
        </w:rPr>
        <w:t>Об утверждении административного регламента по предоставлению муниципальной услуги «Предоставление муниципального имущества в аренду или безвозмездное пользование без проведения торгов»</w:t>
      </w:r>
    </w:p>
    <w:p w:rsidR="000427F7" w:rsidRPr="000427F7" w:rsidRDefault="000427F7" w:rsidP="000427F7">
      <w:pPr>
        <w:spacing w:after="0" w:line="240" w:lineRule="auto"/>
        <w:ind w:firstLine="709"/>
        <w:jc w:val="both"/>
        <w:rPr>
          <w:rFonts w:ascii="Arial" w:hAnsi="Arial" w:cs="Arial"/>
          <w:sz w:val="24"/>
          <w:szCs w:val="24"/>
        </w:rPr>
      </w:pPr>
    </w:p>
    <w:p w:rsidR="000427F7" w:rsidRPr="000427F7" w:rsidRDefault="000427F7" w:rsidP="000427F7">
      <w:pPr>
        <w:spacing w:after="0" w:line="240" w:lineRule="auto"/>
        <w:ind w:firstLine="709"/>
        <w:jc w:val="both"/>
        <w:rPr>
          <w:rFonts w:ascii="Arial" w:hAnsi="Arial" w:cs="Arial"/>
          <w:sz w:val="24"/>
          <w:szCs w:val="24"/>
        </w:rPr>
      </w:pP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Руководствуясь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приказом департамента информатизации и связи Краснодарского края от 16 мая 2014 года № 38 «Об утверждении типового (рекомендуемого) перечня муниципальных услуг, в том числе государственных услуг, в предоставлении которых участвуют органы местного самоуправления муниципальных образований Краснодарского края, наделенные отдельными государственными полномочиями, предоставление которых осуществляется по принципу «одного окна» в муниципальных центрах предоставления государственных и муниципальных услуг на территории Краснодарского края»,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статьей 65 Устава Тимашевского городского поселения Тимашевского района, постановляю:</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1. Утвердить административный регламент по предоставлению муниципальной услуги «Предоставление муниципального имущества в аренду или безвозмездное пользование без проведения торгов» (прилагается).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его в информационно-телекоммуникационной сети «Интернет» на официальном сайте администрации Тимашевского городского поселения Тимашевского района.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3. Постановление вступает в силу после его официального опубликования. </w:t>
      </w:r>
    </w:p>
    <w:p w:rsidR="00482A71" w:rsidRPr="000427F7" w:rsidRDefault="00482A71" w:rsidP="000427F7">
      <w:pPr>
        <w:spacing w:after="0" w:line="240" w:lineRule="auto"/>
        <w:ind w:firstLine="567"/>
        <w:jc w:val="both"/>
        <w:rPr>
          <w:rFonts w:ascii="Arial" w:hAnsi="Arial" w:cs="Arial"/>
          <w:sz w:val="24"/>
          <w:szCs w:val="24"/>
        </w:rPr>
      </w:pPr>
    </w:p>
    <w:p w:rsidR="00BE399E" w:rsidRPr="000427F7" w:rsidRDefault="00BE399E" w:rsidP="000427F7">
      <w:pPr>
        <w:spacing w:after="0" w:line="240" w:lineRule="auto"/>
        <w:ind w:firstLine="567"/>
        <w:jc w:val="both"/>
        <w:rPr>
          <w:rFonts w:ascii="Arial" w:hAnsi="Arial" w:cs="Arial"/>
          <w:sz w:val="24"/>
          <w:szCs w:val="24"/>
        </w:rPr>
      </w:pPr>
    </w:p>
    <w:p w:rsidR="00307F7E" w:rsidRPr="000427F7" w:rsidRDefault="00307F7E" w:rsidP="000427F7">
      <w:pPr>
        <w:spacing w:after="0" w:line="240" w:lineRule="auto"/>
        <w:ind w:firstLine="567"/>
        <w:jc w:val="both"/>
        <w:rPr>
          <w:rFonts w:ascii="Arial" w:hAnsi="Arial" w:cs="Arial"/>
          <w:sz w:val="24"/>
          <w:szCs w:val="24"/>
        </w:rPr>
      </w:pPr>
    </w:p>
    <w:p w:rsidR="00B55374" w:rsidRPr="000427F7" w:rsidRDefault="00B55374"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Глава </w:t>
      </w:r>
    </w:p>
    <w:p w:rsidR="00B55374" w:rsidRPr="000427F7" w:rsidRDefault="00B55374"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Тимашевского городского поселения </w:t>
      </w:r>
    </w:p>
    <w:p w:rsidR="00B55374" w:rsidRPr="000427F7" w:rsidRDefault="00B55374" w:rsidP="000427F7">
      <w:pPr>
        <w:spacing w:after="0" w:line="240" w:lineRule="auto"/>
        <w:ind w:firstLine="567"/>
        <w:jc w:val="both"/>
        <w:rPr>
          <w:rFonts w:ascii="Arial" w:hAnsi="Arial" w:cs="Arial"/>
          <w:sz w:val="24"/>
          <w:szCs w:val="24"/>
        </w:rPr>
      </w:pPr>
      <w:r w:rsidRPr="000427F7">
        <w:rPr>
          <w:rFonts w:ascii="Arial" w:hAnsi="Arial" w:cs="Arial"/>
          <w:sz w:val="24"/>
          <w:szCs w:val="24"/>
        </w:rPr>
        <w:t>Тимашевского района</w:t>
      </w:r>
    </w:p>
    <w:p w:rsidR="00CA48C6" w:rsidRPr="000427F7" w:rsidRDefault="00B55374" w:rsidP="000427F7">
      <w:pPr>
        <w:spacing w:after="0" w:line="240" w:lineRule="auto"/>
        <w:ind w:firstLine="567"/>
        <w:jc w:val="both"/>
        <w:rPr>
          <w:rFonts w:ascii="Arial" w:hAnsi="Arial" w:cs="Arial"/>
          <w:sz w:val="24"/>
          <w:szCs w:val="24"/>
        </w:rPr>
      </w:pPr>
      <w:r w:rsidRPr="000427F7">
        <w:rPr>
          <w:rFonts w:ascii="Arial" w:hAnsi="Arial" w:cs="Arial"/>
          <w:sz w:val="24"/>
          <w:szCs w:val="24"/>
        </w:rPr>
        <w:t>А.Н.Нестеров</w:t>
      </w:r>
    </w:p>
    <w:p w:rsidR="007F7A69" w:rsidRPr="000427F7" w:rsidRDefault="007F7A69" w:rsidP="000427F7">
      <w:pPr>
        <w:tabs>
          <w:tab w:val="left" w:pos="4902"/>
        </w:tabs>
        <w:spacing w:after="0" w:line="240" w:lineRule="auto"/>
        <w:ind w:left="4950"/>
        <w:jc w:val="both"/>
        <w:rPr>
          <w:rFonts w:ascii="Arial" w:hAnsi="Arial" w:cs="Arial"/>
          <w:sz w:val="24"/>
          <w:szCs w:val="24"/>
        </w:rPr>
      </w:pPr>
    </w:p>
    <w:p w:rsidR="007F7A69" w:rsidRPr="000427F7" w:rsidRDefault="007F7A69" w:rsidP="000427F7">
      <w:pPr>
        <w:tabs>
          <w:tab w:val="left" w:pos="4902"/>
        </w:tabs>
        <w:spacing w:after="0" w:line="240" w:lineRule="auto"/>
        <w:ind w:left="4950"/>
        <w:jc w:val="both"/>
        <w:rPr>
          <w:rFonts w:ascii="Arial" w:hAnsi="Arial" w:cs="Arial"/>
          <w:sz w:val="24"/>
          <w:szCs w:val="24"/>
        </w:rPr>
      </w:pPr>
    </w:p>
    <w:p w:rsidR="007F7A69" w:rsidRPr="000427F7" w:rsidRDefault="007F7A69" w:rsidP="000427F7">
      <w:pPr>
        <w:tabs>
          <w:tab w:val="left" w:pos="4902"/>
        </w:tabs>
        <w:spacing w:after="0" w:line="240" w:lineRule="auto"/>
        <w:ind w:left="4950"/>
        <w:jc w:val="both"/>
        <w:rPr>
          <w:rFonts w:ascii="Arial" w:hAnsi="Arial" w:cs="Arial"/>
          <w:sz w:val="24"/>
          <w:szCs w:val="24"/>
        </w:rPr>
      </w:pPr>
    </w:p>
    <w:p w:rsidR="007F7A69" w:rsidRPr="000427F7" w:rsidRDefault="007F7A69" w:rsidP="000427F7">
      <w:pPr>
        <w:tabs>
          <w:tab w:val="left" w:pos="4902"/>
        </w:tabs>
        <w:spacing w:after="0" w:line="240" w:lineRule="auto"/>
        <w:ind w:left="4950"/>
        <w:jc w:val="both"/>
        <w:rPr>
          <w:rFonts w:ascii="Arial" w:hAnsi="Arial" w:cs="Arial"/>
          <w:sz w:val="24"/>
          <w:szCs w:val="24"/>
        </w:rPr>
      </w:pPr>
    </w:p>
    <w:p w:rsidR="007F7A69" w:rsidRPr="000427F7" w:rsidRDefault="007F7A69" w:rsidP="000427F7">
      <w:pPr>
        <w:spacing w:after="0" w:line="240" w:lineRule="auto"/>
        <w:ind w:left="567"/>
        <w:jc w:val="both"/>
        <w:rPr>
          <w:rFonts w:ascii="Arial" w:hAnsi="Arial" w:cs="Arial"/>
          <w:sz w:val="24"/>
          <w:szCs w:val="24"/>
        </w:rPr>
      </w:pPr>
      <w:r w:rsidRPr="000427F7">
        <w:rPr>
          <w:rFonts w:ascii="Arial" w:hAnsi="Arial" w:cs="Arial"/>
          <w:sz w:val="24"/>
          <w:szCs w:val="24"/>
        </w:rPr>
        <w:t xml:space="preserve">ПРИЛОЖЕНИЕ </w:t>
      </w:r>
    </w:p>
    <w:p w:rsidR="00795353" w:rsidRPr="000427F7" w:rsidRDefault="00795353" w:rsidP="000427F7">
      <w:pPr>
        <w:spacing w:after="0" w:line="240" w:lineRule="auto"/>
        <w:ind w:firstLine="567"/>
        <w:rPr>
          <w:rFonts w:ascii="Arial" w:hAnsi="Arial" w:cs="Arial"/>
          <w:sz w:val="24"/>
          <w:szCs w:val="24"/>
        </w:rPr>
      </w:pPr>
      <w:r w:rsidRPr="000427F7">
        <w:rPr>
          <w:rFonts w:ascii="Arial" w:hAnsi="Arial" w:cs="Arial"/>
          <w:sz w:val="24"/>
          <w:szCs w:val="24"/>
        </w:rPr>
        <w:t>УТВЕРЖДЕН</w:t>
      </w:r>
    </w:p>
    <w:p w:rsidR="00795353" w:rsidRPr="000427F7" w:rsidRDefault="00795353" w:rsidP="000427F7">
      <w:pPr>
        <w:spacing w:after="0" w:line="240" w:lineRule="auto"/>
        <w:ind w:firstLine="567"/>
        <w:rPr>
          <w:rFonts w:ascii="Arial" w:hAnsi="Arial" w:cs="Arial"/>
          <w:sz w:val="24"/>
          <w:szCs w:val="24"/>
        </w:rPr>
      </w:pPr>
      <w:r w:rsidRPr="000427F7">
        <w:rPr>
          <w:rFonts w:ascii="Arial" w:hAnsi="Arial" w:cs="Arial"/>
          <w:sz w:val="24"/>
          <w:szCs w:val="24"/>
        </w:rPr>
        <w:t>постановлением администрации</w:t>
      </w:r>
    </w:p>
    <w:p w:rsidR="00795353" w:rsidRPr="000427F7" w:rsidRDefault="00795353" w:rsidP="000427F7">
      <w:pPr>
        <w:spacing w:after="0" w:line="240" w:lineRule="auto"/>
        <w:ind w:firstLine="567"/>
        <w:rPr>
          <w:rFonts w:ascii="Arial" w:hAnsi="Arial" w:cs="Arial"/>
          <w:sz w:val="24"/>
          <w:szCs w:val="24"/>
        </w:rPr>
      </w:pPr>
      <w:r w:rsidRPr="000427F7">
        <w:rPr>
          <w:rFonts w:ascii="Arial" w:hAnsi="Arial" w:cs="Arial"/>
          <w:sz w:val="24"/>
          <w:szCs w:val="24"/>
        </w:rPr>
        <w:t>Тимашевского городского поселения</w:t>
      </w:r>
    </w:p>
    <w:p w:rsidR="00795353" w:rsidRPr="000427F7" w:rsidRDefault="00795353" w:rsidP="000427F7">
      <w:pPr>
        <w:spacing w:after="0" w:line="240" w:lineRule="auto"/>
        <w:ind w:firstLine="567"/>
        <w:rPr>
          <w:rFonts w:ascii="Arial" w:hAnsi="Arial" w:cs="Arial"/>
          <w:sz w:val="24"/>
          <w:szCs w:val="24"/>
        </w:rPr>
      </w:pPr>
      <w:r w:rsidRPr="000427F7">
        <w:rPr>
          <w:rFonts w:ascii="Arial" w:hAnsi="Arial" w:cs="Arial"/>
          <w:sz w:val="24"/>
          <w:szCs w:val="24"/>
        </w:rPr>
        <w:t>Тимашевского района</w:t>
      </w:r>
    </w:p>
    <w:p w:rsidR="007F7A69" w:rsidRPr="000427F7" w:rsidRDefault="007F7A69" w:rsidP="000427F7">
      <w:pPr>
        <w:tabs>
          <w:tab w:val="left" w:pos="4959"/>
        </w:tabs>
        <w:spacing w:after="0" w:line="240" w:lineRule="auto"/>
        <w:ind w:left="567"/>
        <w:jc w:val="both"/>
        <w:rPr>
          <w:rFonts w:ascii="Arial" w:hAnsi="Arial" w:cs="Arial"/>
          <w:sz w:val="24"/>
          <w:szCs w:val="24"/>
        </w:rPr>
      </w:pPr>
      <w:r w:rsidRPr="000427F7">
        <w:rPr>
          <w:rFonts w:ascii="Arial" w:hAnsi="Arial" w:cs="Arial"/>
          <w:sz w:val="24"/>
          <w:szCs w:val="24"/>
        </w:rPr>
        <w:t xml:space="preserve">от </w:t>
      </w:r>
      <w:r w:rsidR="002D4F51" w:rsidRPr="000427F7">
        <w:rPr>
          <w:rFonts w:ascii="Arial" w:hAnsi="Arial" w:cs="Arial"/>
          <w:sz w:val="24"/>
          <w:szCs w:val="24"/>
        </w:rPr>
        <w:t>26</w:t>
      </w:r>
      <w:r w:rsidR="001161F8" w:rsidRPr="000427F7">
        <w:rPr>
          <w:rFonts w:ascii="Arial" w:hAnsi="Arial" w:cs="Arial"/>
          <w:sz w:val="24"/>
          <w:szCs w:val="24"/>
        </w:rPr>
        <w:t>.08</w:t>
      </w:r>
      <w:r w:rsidRPr="000427F7">
        <w:rPr>
          <w:rFonts w:ascii="Arial" w:hAnsi="Arial" w:cs="Arial"/>
          <w:sz w:val="24"/>
          <w:szCs w:val="24"/>
        </w:rPr>
        <w:t xml:space="preserve">.2014 № </w:t>
      </w:r>
      <w:r w:rsidR="002D4F51" w:rsidRPr="000427F7">
        <w:rPr>
          <w:rFonts w:ascii="Arial" w:hAnsi="Arial" w:cs="Arial"/>
          <w:sz w:val="24"/>
          <w:szCs w:val="24"/>
        </w:rPr>
        <w:t>574</w:t>
      </w:r>
    </w:p>
    <w:p w:rsidR="001161F8" w:rsidRPr="000427F7" w:rsidRDefault="001161F8" w:rsidP="000427F7">
      <w:pPr>
        <w:tabs>
          <w:tab w:val="left" w:pos="4959"/>
        </w:tabs>
        <w:spacing w:after="0" w:line="240" w:lineRule="auto"/>
        <w:ind w:left="567"/>
        <w:jc w:val="both"/>
        <w:rPr>
          <w:rFonts w:ascii="Arial" w:hAnsi="Arial" w:cs="Arial"/>
          <w:sz w:val="24"/>
          <w:szCs w:val="24"/>
        </w:rPr>
      </w:pPr>
    </w:p>
    <w:p w:rsidR="008B768D" w:rsidRPr="000427F7" w:rsidRDefault="008B768D" w:rsidP="000427F7">
      <w:pPr>
        <w:tabs>
          <w:tab w:val="left" w:pos="4959"/>
        </w:tabs>
        <w:spacing w:after="0" w:line="240" w:lineRule="auto"/>
        <w:ind w:left="567"/>
        <w:jc w:val="both"/>
        <w:rPr>
          <w:rFonts w:ascii="Arial" w:hAnsi="Arial" w:cs="Arial"/>
          <w:sz w:val="24"/>
          <w:szCs w:val="24"/>
        </w:rPr>
      </w:pPr>
    </w:p>
    <w:p w:rsidR="000427F7" w:rsidRPr="000427F7" w:rsidRDefault="000427F7" w:rsidP="000427F7">
      <w:pPr>
        <w:spacing w:after="0" w:line="240" w:lineRule="auto"/>
        <w:jc w:val="center"/>
        <w:rPr>
          <w:rFonts w:ascii="Arial" w:hAnsi="Arial" w:cs="Arial"/>
          <w:b/>
          <w:sz w:val="24"/>
          <w:szCs w:val="24"/>
        </w:rPr>
      </w:pPr>
      <w:r w:rsidRPr="000427F7">
        <w:rPr>
          <w:rFonts w:ascii="Arial" w:hAnsi="Arial" w:cs="Arial"/>
          <w:b/>
          <w:sz w:val="24"/>
          <w:szCs w:val="24"/>
        </w:rPr>
        <w:t>АДМИНИСТРАТИВНЫЙ РЕГЛАМЕНТ</w:t>
      </w:r>
    </w:p>
    <w:p w:rsidR="000427F7" w:rsidRPr="000427F7" w:rsidRDefault="000427F7" w:rsidP="000427F7">
      <w:pPr>
        <w:spacing w:after="0" w:line="240" w:lineRule="auto"/>
        <w:jc w:val="center"/>
        <w:rPr>
          <w:rFonts w:ascii="Arial" w:hAnsi="Arial" w:cs="Arial"/>
          <w:b/>
          <w:sz w:val="24"/>
          <w:szCs w:val="24"/>
        </w:rPr>
      </w:pPr>
      <w:r w:rsidRPr="000427F7">
        <w:rPr>
          <w:rFonts w:ascii="Arial" w:hAnsi="Arial" w:cs="Arial"/>
          <w:b/>
          <w:sz w:val="24"/>
          <w:szCs w:val="24"/>
        </w:rPr>
        <w:t xml:space="preserve">по предоставлению муниципальной услуги «Предоставление муниципального имущества в аренду или безвозмездное пользование </w:t>
      </w:r>
    </w:p>
    <w:p w:rsidR="000427F7" w:rsidRPr="000427F7" w:rsidRDefault="000427F7" w:rsidP="000427F7">
      <w:pPr>
        <w:spacing w:after="0" w:line="240" w:lineRule="auto"/>
        <w:jc w:val="center"/>
        <w:rPr>
          <w:rFonts w:ascii="Arial" w:hAnsi="Arial" w:cs="Arial"/>
          <w:b/>
          <w:sz w:val="24"/>
          <w:szCs w:val="24"/>
        </w:rPr>
      </w:pPr>
      <w:r w:rsidRPr="000427F7">
        <w:rPr>
          <w:rFonts w:ascii="Arial" w:hAnsi="Arial" w:cs="Arial"/>
          <w:b/>
          <w:sz w:val="24"/>
          <w:szCs w:val="24"/>
        </w:rPr>
        <w:t>без проведения торгов»</w:t>
      </w:r>
    </w:p>
    <w:p w:rsidR="000427F7" w:rsidRPr="000427F7" w:rsidRDefault="000427F7" w:rsidP="000427F7">
      <w:pPr>
        <w:spacing w:after="0" w:line="240" w:lineRule="auto"/>
        <w:rPr>
          <w:rFonts w:ascii="Arial" w:hAnsi="Arial" w:cs="Arial"/>
          <w:sz w:val="24"/>
          <w:szCs w:val="24"/>
        </w:rPr>
      </w:pPr>
    </w:p>
    <w:p w:rsidR="000427F7" w:rsidRPr="000427F7" w:rsidRDefault="000427F7" w:rsidP="000427F7">
      <w:pPr>
        <w:pStyle w:val="1"/>
        <w:tabs>
          <w:tab w:val="num" w:pos="432"/>
        </w:tabs>
        <w:spacing w:before="0" w:after="0"/>
        <w:ind w:left="432" w:hanging="432"/>
        <w:jc w:val="center"/>
        <w:rPr>
          <w:b w:val="0"/>
          <w:sz w:val="24"/>
          <w:szCs w:val="24"/>
        </w:rPr>
      </w:pPr>
      <w:bookmarkStart w:id="0" w:name="sub_51"/>
      <w:r w:rsidRPr="000427F7">
        <w:rPr>
          <w:b w:val="0"/>
          <w:sz w:val="24"/>
          <w:szCs w:val="24"/>
        </w:rPr>
        <w:t xml:space="preserve">1. Общие положения </w:t>
      </w:r>
    </w:p>
    <w:bookmarkEnd w:id="0"/>
    <w:p w:rsidR="000427F7" w:rsidRPr="000427F7" w:rsidRDefault="000427F7" w:rsidP="000427F7">
      <w:pPr>
        <w:spacing w:after="0" w:line="240" w:lineRule="auto"/>
        <w:ind w:firstLine="851"/>
        <w:jc w:val="both"/>
        <w:rPr>
          <w:rFonts w:ascii="Arial" w:hAnsi="Arial" w:cs="Arial"/>
          <w:sz w:val="24"/>
          <w:szCs w:val="24"/>
        </w:rPr>
      </w:pPr>
    </w:p>
    <w:p w:rsidR="000427F7" w:rsidRPr="000427F7" w:rsidRDefault="000427F7" w:rsidP="00BC1117">
      <w:pPr>
        <w:numPr>
          <w:ilvl w:val="1"/>
          <w:numId w:val="2"/>
        </w:numPr>
        <w:suppressAutoHyphens/>
        <w:spacing w:after="0" w:line="240" w:lineRule="auto"/>
        <w:ind w:left="0" w:firstLine="567"/>
        <w:jc w:val="both"/>
        <w:rPr>
          <w:rFonts w:ascii="Arial" w:hAnsi="Arial" w:cs="Arial"/>
          <w:sz w:val="24"/>
          <w:szCs w:val="24"/>
        </w:rPr>
      </w:pPr>
      <w:r w:rsidRPr="000427F7">
        <w:rPr>
          <w:rFonts w:ascii="Arial" w:hAnsi="Arial" w:cs="Arial"/>
          <w:sz w:val="24"/>
          <w:szCs w:val="24"/>
        </w:rPr>
        <w:t>Предмет регулирования.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1.1.1.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предоставлении муниципального имущества в аренду или безвозмездное пользование без проведения торгов,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1.1.2. На настоящий регламент не распространяются правила предоставления муниципального  имущества, распоряжение которым осуществляется в соответствии с Земельным </w:t>
      </w:r>
      <w:hyperlink r:id="rId7" w:history="1">
        <w:r w:rsidRPr="000427F7">
          <w:rPr>
            <w:rFonts w:ascii="Arial" w:hAnsi="Arial" w:cs="Arial"/>
            <w:sz w:val="24"/>
            <w:szCs w:val="24"/>
          </w:rPr>
          <w:t>кодексом</w:t>
        </w:r>
      </w:hyperlink>
      <w:r w:rsidRPr="000427F7">
        <w:rPr>
          <w:rFonts w:ascii="Arial" w:hAnsi="Arial" w:cs="Arial"/>
          <w:sz w:val="24"/>
          <w:szCs w:val="24"/>
        </w:rPr>
        <w:t xml:space="preserve"> Российской Федерации, Водным </w:t>
      </w:r>
      <w:hyperlink r:id="rId8" w:history="1">
        <w:r w:rsidRPr="000427F7">
          <w:rPr>
            <w:rFonts w:ascii="Arial" w:hAnsi="Arial" w:cs="Arial"/>
            <w:sz w:val="24"/>
            <w:szCs w:val="24"/>
          </w:rPr>
          <w:t>кодексом</w:t>
        </w:r>
      </w:hyperlink>
      <w:r w:rsidRPr="000427F7">
        <w:rPr>
          <w:rFonts w:ascii="Arial" w:hAnsi="Arial" w:cs="Arial"/>
          <w:sz w:val="24"/>
          <w:szCs w:val="24"/>
        </w:rPr>
        <w:t xml:space="preserve"> Российской Федерации, Лесным </w:t>
      </w:r>
      <w:hyperlink r:id="rId9" w:history="1">
        <w:r w:rsidRPr="000427F7">
          <w:rPr>
            <w:rFonts w:ascii="Arial" w:hAnsi="Arial" w:cs="Arial"/>
            <w:sz w:val="24"/>
            <w:szCs w:val="24"/>
          </w:rPr>
          <w:t>кодексом</w:t>
        </w:r>
      </w:hyperlink>
      <w:r w:rsidRPr="000427F7">
        <w:rPr>
          <w:rFonts w:ascii="Arial" w:hAnsi="Arial" w:cs="Arial"/>
          <w:sz w:val="24"/>
          <w:szCs w:val="24"/>
        </w:rPr>
        <w:t xml:space="preserve"> Российской Федерации, </w:t>
      </w:r>
      <w:hyperlink r:id="rId10" w:history="1">
        <w:r w:rsidRPr="000427F7">
          <w:rPr>
            <w:rFonts w:ascii="Arial" w:hAnsi="Arial" w:cs="Arial"/>
            <w:sz w:val="24"/>
            <w:szCs w:val="24"/>
          </w:rPr>
          <w:t>законодательством</w:t>
        </w:r>
      </w:hyperlink>
      <w:r w:rsidRPr="000427F7">
        <w:rPr>
          <w:rFonts w:ascii="Arial" w:hAnsi="Arial" w:cs="Arial"/>
          <w:sz w:val="24"/>
          <w:szCs w:val="24"/>
        </w:rPr>
        <w:t xml:space="preserve"> Российской Федерации о недрах, </w:t>
      </w:r>
      <w:hyperlink r:id="rId11" w:history="1">
        <w:r w:rsidRPr="000427F7">
          <w:rPr>
            <w:rFonts w:ascii="Arial" w:hAnsi="Arial" w:cs="Arial"/>
            <w:sz w:val="24"/>
            <w:szCs w:val="24"/>
          </w:rPr>
          <w:t>законодательством</w:t>
        </w:r>
      </w:hyperlink>
      <w:r w:rsidRPr="000427F7">
        <w:rPr>
          <w:rFonts w:ascii="Arial" w:hAnsi="Arial" w:cs="Arial"/>
          <w:sz w:val="24"/>
          <w:szCs w:val="24"/>
        </w:rPr>
        <w:t xml:space="preserve"> Российской Федерации о концессионных соглашениях.</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1.2. Круг заявителей.</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1.2.1. Заявителями при предоставлении муниципального имущества в аренду или безвозмездное пользование являются юридические и физические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w:t>
      </w:r>
      <w:r w:rsidRPr="000427F7">
        <w:rPr>
          <w:rFonts w:ascii="Arial" w:hAnsi="Arial" w:cs="Arial"/>
          <w:sz w:val="24"/>
          <w:szCs w:val="24"/>
        </w:rPr>
        <w:softHyphen/>
        <w:t>нов местного самоуправления)  либо их уполномоченные представители (далее - заявители).</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1.2.2. В соответствии с Федеральным законом от 26 июля 2006 года № 135-ФЗ «О защите конкуренции», заключение договоров аренды, договоров безвозмездного пользования в отношении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bookmarkStart w:id="1" w:name="Par8"/>
      <w:bookmarkEnd w:id="1"/>
      <w:r w:rsidRPr="000427F7">
        <w:rPr>
          <w:rFonts w:ascii="Arial" w:hAnsi="Arial" w:cs="Arial"/>
          <w:sz w:val="24"/>
          <w:szCs w:val="24"/>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2) государственным органам, органам местного самоуправления, а также </w:t>
      </w:r>
      <w:r w:rsidRPr="000427F7">
        <w:rPr>
          <w:rFonts w:ascii="Arial" w:hAnsi="Arial" w:cs="Arial"/>
          <w:sz w:val="24"/>
          <w:szCs w:val="24"/>
        </w:rPr>
        <w:lastRenderedPageBreak/>
        <w:t>государственным внебюджетным фондам, Центральному банку Российской Федерации;</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3) государственным и муниципальным учреждениям;</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2" w:history="1">
        <w:r w:rsidRPr="000427F7">
          <w:rPr>
            <w:rFonts w:ascii="Arial" w:hAnsi="Arial" w:cs="Arial"/>
            <w:sz w:val="24"/>
            <w:szCs w:val="24"/>
          </w:rPr>
          <w:t>статьей 31.1</w:t>
        </w:r>
      </w:hyperlink>
      <w:r w:rsidRPr="000427F7">
        <w:rPr>
          <w:rFonts w:ascii="Arial" w:hAnsi="Arial" w:cs="Arial"/>
          <w:sz w:val="24"/>
          <w:szCs w:val="24"/>
        </w:rPr>
        <w:t xml:space="preserve"> Федерального закона от 12 января 1996 года № 7-ФЗ «О некоммерческих организациях»;</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5) адвокатским, нотариальным, торгово-промышленным палатам;</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6) медицинским организациям, организациям, осуществляющим образовательную деятельность;</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7) для размещения сетей связи, объектов почтовой связи;</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9) в порядке, установленном </w:t>
      </w:r>
      <w:hyperlink r:id="rId13" w:history="1">
        <w:r w:rsidRPr="000427F7">
          <w:rPr>
            <w:rFonts w:ascii="Arial" w:hAnsi="Arial" w:cs="Arial"/>
            <w:sz w:val="24"/>
            <w:szCs w:val="24"/>
          </w:rPr>
          <w:t>главой 5</w:t>
        </w:r>
      </w:hyperlink>
      <w:r w:rsidRPr="000427F7">
        <w:rPr>
          <w:rFonts w:ascii="Arial" w:hAnsi="Arial" w:cs="Arial"/>
          <w:sz w:val="24"/>
          <w:szCs w:val="24"/>
        </w:rPr>
        <w:t xml:space="preserve">  Федерального закона от 26 июля 2006 года № 135-ФЗ «О защите конкуренции» (предоставление государственных или муниципальных преференций);</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4" w:history="1">
        <w:r w:rsidRPr="000427F7">
          <w:rPr>
            <w:rFonts w:ascii="Arial" w:hAnsi="Arial" w:cs="Arial"/>
            <w:sz w:val="24"/>
            <w:szCs w:val="24"/>
            <w:shd w:val="clear" w:color="auto" w:fill="FFFFFF"/>
          </w:rPr>
          <w:t>законом</w:t>
        </w:r>
      </w:hyperlink>
      <w:r w:rsidRPr="000427F7">
        <w:rPr>
          <w:rFonts w:ascii="Arial" w:hAnsi="Arial" w:cs="Arial"/>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w:t>
      </w:r>
      <w:hyperlink r:id="rId15" w:history="1">
        <w:r w:rsidRPr="000427F7">
          <w:rPr>
            <w:rFonts w:ascii="Arial" w:hAnsi="Arial" w:cs="Arial"/>
            <w:sz w:val="24"/>
            <w:szCs w:val="24"/>
          </w:rPr>
          <w:t>законодательством</w:t>
        </w:r>
      </w:hyperlink>
      <w:r w:rsidRPr="000427F7">
        <w:rPr>
          <w:rFonts w:ascii="Arial" w:hAnsi="Arial" w:cs="Arial"/>
          <w:sz w:val="24"/>
          <w:szCs w:val="24"/>
        </w:rPr>
        <w:t xml:space="preserve"> Российской Федерации, регулирующим оценочную деятельность, стоимости. </w:t>
      </w:r>
      <w:hyperlink r:id="rId16" w:history="1">
        <w:r w:rsidRPr="000427F7">
          <w:rPr>
            <w:rFonts w:ascii="Arial" w:hAnsi="Arial" w:cs="Arial"/>
            <w:sz w:val="24"/>
            <w:szCs w:val="24"/>
          </w:rPr>
          <w:t>Условия</w:t>
        </w:r>
      </w:hyperlink>
      <w:r w:rsidRPr="000427F7">
        <w:rPr>
          <w:rFonts w:ascii="Arial" w:hAnsi="Arial" w:cs="Arial"/>
          <w:sz w:val="24"/>
          <w:szCs w:val="24"/>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13) правопреемнику приватизированного унитарного предприятия в случае, </w:t>
      </w:r>
      <w:r w:rsidRPr="000427F7">
        <w:rPr>
          <w:rFonts w:ascii="Arial" w:hAnsi="Arial" w:cs="Arial"/>
          <w:sz w:val="24"/>
          <w:szCs w:val="24"/>
        </w:rPr>
        <w:lastRenderedPageBreak/>
        <w:t>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0427F7" w:rsidRPr="000427F7" w:rsidRDefault="000427F7" w:rsidP="000427F7">
      <w:pPr>
        <w:widowControl w:val="0"/>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ar8" w:history="1">
        <w:r w:rsidRPr="000427F7">
          <w:rPr>
            <w:rFonts w:ascii="Arial" w:hAnsi="Arial" w:cs="Arial"/>
            <w:sz w:val="24"/>
            <w:szCs w:val="24"/>
          </w:rPr>
          <w:t>подпункта 1 пункта 1.2 настоящего регламента</w:t>
        </w:r>
      </w:hyperlink>
      <w:r w:rsidRPr="000427F7">
        <w:rPr>
          <w:rFonts w:ascii="Arial" w:hAnsi="Arial" w:cs="Arial"/>
          <w:sz w:val="24"/>
          <w:szCs w:val="24"/>
        </w:rPr>
        <w:t>.</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1.3. Сведения об органе, предоставляющем муниципальную услугу:</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xml:space="preserve">1.3.1. Сведения об администрации Тимашевского городского поселения Тимашевского района: </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352700, г.Тимашевск, ул.Красная, 100. Телефон приемной главы Тимашевского городского поселения Тимашевского района 8 (86130) 4-16-63.</w:t>
      </w:r>
    </w:p>
    <w:p w:rsidR="000427F7" w:rsidRPr="000427F7" w:rsidRDefault="000427F7" w:rsidP="000427F7">
      <w:pPr>
        <w:spacing w:after="0" w:line="240" w:lineRule="auto"/>
        <w:ind w:firstLine="567"/>
        <w:jc w:val="both"/>
        <w:rPr>
          <w:rFonts w:ascii="Arial" w:hAnsi="Arial" w:cs="Arial"/>
          <w:kern w:val="1"/>
          <w:sz w:val="24"/>
          <w:szCs w:val="24"/>
        </w:rPr>
      </w:pPr>
      <w:r w:rsidRPr="000427F7">
        <w:rPr>
          <w:rFonts w:ascii="Arial" w:hAnsi="Arial" w:cs="Arial"/>
          <w:kern w:val="1"/>
          <w:sz w:val="24"/>
          <w:szCs w:val="24"/>
        </w:rPr>
        <w:t xml:space="preserve">Официальный сайт администрации Тимашевского городского поселения Тимашевского района: www.adm-timashevsk.ru. Официальный адрес электронной почты администрации Тимашевского городского поселения Тимашевского района: </w:t>
      </w:r>
      <w:hyperlink r:id="rId17" w:history="1">
        <w:r w:rsidRPr="000427F7">
          <w:rPr>
            <w:rStyle w:val="a5"/>
            <w:rFonts w:ascii="Arial" w:hAnsi="Arial" w:cs="Arial"/>
            <w:bCs/>
            <w:color w:val="auto"/>
            <w:sz w:val="24"/>
            <w:szCs w:val="24"/>
          </w:rPr>
          <w:t>tim_adm@mail.ru</w:t>
        </w:r>
      </w:hyperlink>
      <w:r w:rsidRPr="000427F7">
        <w:rPr>
          <w:rFonts w:ascii="Arial" w:hAnsi="Arial" w:cs="Arial"/>
          <w:kern w:val="1"/>
          <w:sz w:val="24"/>
          <w:szCs w:val="24"/>
        </w:rPr>
        <w:t>.</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xml:space="preserve">График (режим) работы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8.00 до 16.00 часов (перерыв 12.00 до 13.00 часов).</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xml:space="preserve">1.3.2. Информация об отраслевом (функциональном) органе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непосредственно предоставляющем муниципальную услугу:</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xml:space="preserve">- отдел имущественных и земельных отношений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(далее – Отдел): </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xml:space="preserve">- адрес: 352700, г.Тимашевск, ул.Красная, 100, кабинеты 7-8; </w:t>
      </w:r>
    </w:p>
    <w:p w:rsidR="000427F7" w:rsidRPr="000427F7" w:rsidRDefault="000427F7" w:rsidP="000427F7">
      <w:pPr>
        <w:autoSpaceDE w:val="0"/>
        <w:spacing w:after="0" w:line="240" w:lineRule="auto"/>
        <w:ind w:firstLine="567"/>
        <w:jc w:val="both"/>
        <w:rPr>
          <w:rFonts w:ascii="Arial" w:hAnsi="Arial" w:cs="Arial"/>
          <w:sz w:val="24"/>
          <w:szCs w:val="24"/>
        </w:rPr>
      </w:pPr>
      <w:r w:rsidRPr="000427F7">
        <w:rPr>
          <w:rFonts w:ascii="Arial" w:hAnsi="Arial" w:cs="Arial"/>
          <w:sz w:val="24"/>
          <w:szCs w:val="24"/>
        </w:rPr>
        <w:t>- телефоны: 8 (86130) 4-12-45, 4-38-32;</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 официальный адрес электронной почты: </w:t>
      </w:r>
      <w:hyperlink r:id="rId18" w:history="1">
        <w:r w:rsidRPr="000427F7">
          <w:rPr>
            <w:rStyle w:val="a5"/>
            <w:rFonts w:ascii="Arial" w:hAnsi="Arial" w:cs="Arial"/>
            <w:bCs/>
            <w:color w:val="auto"/>
            <w:sz w:val="24"/>
            <w:szCs w:val="24"/>
          </w:rPr>
          <w:t>tim_adm@mail.ru</w:t>
        </w:r>
      </w:hyperlink>
      <w:r w:rsidRPr="000427F7">
        <w:rPr>
          <w:rFonts w:ascii="Arial" w:hAnsi="Arial" w:cs="Arial"/>
          <w:sz w:val="24"/>
          <w:szCs w:val="24"/>
        </w:rPr>
        <w:t>;</w:t>
      </w:r>
    </w:p>
    <w:p w:rsidR="000427F7" w:rsidRPr="000427F7" w:rsidRDefault="000427F7" w:rsidP="000427F7">
      <w:pPr>
        <w:pStyle w:val="aff7"/>
        <w:ind w:firstLine="567"/>
        <w:jc w:val="both"/>
        <w:rPr>
          <w:rFonts w:cs="Arial"/>
          <w:sz w:val="24"/>
          <w:szCs w:val="24"/>
        </w:rPr>
      </w:pPr>
      <w:r w:rsidRPr="000427F7">
        <w:rPr>
          <w:rFonts w:cs="Arial"/>
          <w:sz w:val="24"/>
          <w:szCs w:val="24"/>
        </w:rPr>
        <w:t>График (режим) работы Отдела: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8.00 до 16.00 часов (перерыв 12.00 до 13.00 часов).</w:t>
      </w:r>
    </w:p>
    <w:p w:rsidR="000427F7" w:rsidRPr="000427F7" w:rsidRDefault="000427F7" w:rsidP="000427F7">
      <w:pPr>
        <w:pStyle w:val="aff7"/>
        <w:ind w:firstLine="567"/>
        <w:jc w:val="both"/>
        <w:rPr>
          <w:rFonts w:cs="Arial"/>
          <w:sz w:val="24"/>
          <w:szCs w:val="24"/>
        </w:rPr>
      </w:pPr>
      <w:r w:rsidRPr="000427F7">
        <w:rPr>
          <w:rFonts w:cs="Arial"/>
          <w:sz w:val="24"/>
          <w:szCs w:val="24"/>
        </w:rPr>
        <w:lastRenderedPageBreak/>
        <w:t>1.3.3. Сведения о многофункциональном центре предоставления муниципальных услуг, в том числе в электронной форме, по принципу «одного окна»:</w:t>
      </w:r>
    </w:p>
    <w:p w:rsidR="000427F7" w:rsidRPr="000427F7" w:rsidRDefault="000427F7" w:rsidP="000427F7">
      <w:pPr>
        <w:pStyle w:val="aff7"/>
        <w:ind w:firstLine="567"/>
        <w:jc w:val="both"/>
        <w:rPr>
          <w:rFonts w:cs="Arial"/>
          <w:sz w:val="24"/>
          <w:szCs w:val="24"/>
        </w:rPr>
      </w:pPr>
      <w:r w:rsidRPr="000427F7">
        <w:rPr>
          <w:rFonts w:cs="Arial"/>
          <w:sz w:val="24"/>
          <w:szCs w:val="24"/>
        </w:rPr>
        <w:t xml:space="preserve">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0427F7" w:rsidRPr="000427F7" w:rsidRDefault="000427F7" w:rsidP="000427F7">
      <w:pPr>
        <w:pStyle w:val="aff7"/>
        <w:ind w:firstLine="567"/>
        <w:jc w:val="both"/>
        <w:rPr>
          <w:rFonts w:cs="Arial"/>
          <w:sz w:val="24"/>
          <w:szCs w:val="24"/>
        </w:rPr>
      </w:pPr>
      <w:r w:rsidRPr="000427F7">
        <w:rPr>
          <w:rFonts w:cs="Arial"/>
          <w:sz w:val="24"/>
          <w:szCs w:val="24"/>
        </w:rPr>
        <w:t xml:space="preserve">- адрес: 352700, г.Тимашевск, ул.Пионерская, 90А; </w:t>
      </w:r>
    </w:p>
    <w:p w:rsidR="000427F7" w:rsidRPr="000427F7" w:rsidRDefault="000427F7" w:rsidP="000427F7">
      <w:pPr>
        <w:pStyle w:val="aff7"/>
        <w:ind w:firstLine="567"/>
        <w:jc w:val="both"/>
        <w:rPr>
          <w:rFonts w:cs="Arial"/>
          <w:sz w:val="24"/>
          <w:szCs w:val="24"/>
        </w:rPr>
      </w:pPr>
      <w:r w:rsidRPr="000427F7">
        <w:rPr>
          <w:rFonts w:cs="Arial"/>
          <w:sz w:val="24"/>
          <w:szCs w:val="24"/>
        </w:rPr>
        <w:t>- телефоны: 8 (86130) 4-27-55, 4-25-82, 4-28-72, 4-26-87 (факс);</w:t>
      </w:r>
    </w:p>
    <w:p w:rsidR="000427F7" w:rsidRPr="000427F7" w:rsidRDefault="000427F7" w:rsidP="000427F7">
      <w:pPr>
        <w:pStyle w:val="aff7"/>
        <w:ind w:firstLine="567"/>
        <w:jc w:val="both"/>
        <w:rPr>
          <w:rFonts w:cs="Arial"/>
          <w:sz w:val="24"/>
          <w:szCs w:val="24"/>
        </w:rPr>
      </w:pPr>
      <w:r w:rsidRPr="000427F7">
        <w:rPr>
          <w:rFonts w:cs="Arial"/>
          <w:sz w:val="24"/>
          <w:szCs w:val="24"/>
        </w:rPr>
        <w:t>- официальный адрес электронной почты: mfctim@yandex.ru;</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0427F7" w:rsidRPr="000427F7" w:rsidRDefault="000427F7" w:rsidP="000427F7">
      <w:pPr>
        <w:pStyle w:val="aff7"/>
        <w:ind w:firstLine="567"/>
        <w:jc w:val="both"/>
        <w:rPr>
          <w:rFonts w:cs="Arial"/>
          <w:bCs/>
          <w:sz w:val="24"/>
          <w:szCs w:val="24"/>
        </w:rPr>
      </w:pPr>
      <w:r w:rsidRPr="000427F7">
        <w:rPr>
          <w:rFonts w:cs="Arial"/>
          <w:sz w:val="24"/>
          <w:szCs w:val="24"/>
        </w:rPr>
        <w:t xml:space="preserve">1.4. </w:t>
      </w:r>
      <w:r w:rsidRPr="000427F7">
        <w:rPr>
          <w:rFonts w:cs="Arial"/>
          <w:bCs/>
          <w:sz w:val="24"/>
          <w:szCs w:val="24"/>
        </w:rPr>
        <w:t>Сведения об органе, участвующем в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Межрайонная инспекция ФНС России № 10 по Краснодарскому краю: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адрес: 352700, г.Тимашевск, ул.Ленина, 171;</w:t>
      </w:r>
    </w:p>
    <w:p w:rsidR="000427F7" w:rsidRPr="000427F7" w:rsidRDefault="000427F7" w:rsidP="000427F7">
      <w:pPr>
        <w:spacing w:after="0" w:line="240" w:lineRule="auto"/>
        <w:ind w:firstLine="567"/>
        <w:jc w:val="both"/>
        <w:rPr>
          <w:rFonts w:ascii="Arial" w:hAnsi="Arial" w:cs="Arial"/>
          <w:bCs/>
          <w:sz w:val="24"/>
          <w:szCs w:val="24"/>
        </w:rPr>
      </w:pPr>
      <w:r w:rsidRPr="000427F7">
        <w:rPr>
          <w:rFonts w:ascii="Arial" w:hAnsi="Arial" w:cs="Arial"/>
          <w:sz w:val="24"/>
          <w:szCs w:val="24"/>
        </w:rPr>
        <w:t>- телефон: 8 (86130) 4-23-11</w:t>
      </w:r>
      <w:r w:rsidRPr="000427F7">
        <w:rPr>
          <w:rFonts w:ascii="Arial" w:hAnsi="Arial" w:cs="Arial"/>
          <w:bCs/>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0427F7" w:rsidRPr="000427F7" w:rsidRDefault="000427F7" w:rsidP="000427F7">
      <w:pPr>
        <w:pStyle w:val="aff7"/>
        <w:ind w:firstLine="567"/>
        <w:jc w:val="both"/>
        <w:rPr>
          <w:rFonts w:cs="Arial"/>
          <w:bCs/>
          <w:sz w:val="24"/>
          <w:szCs w:val="24"/>
        </w:rPr>
      </w:pPr>
      <w:r w:rsidRPr="000427F7">
        <w:rPr>
          <w:rFonts w:cs="Arial"/>
          <w:bCs/>
          <w:sz w:val="24"/>
          <w:szCs w:val="24"/>
        </w:rPr>
        <w:t>1.5.</w:t>
      </w:r>
      <w:bookmarkStart w:id="2" w:name="sub_52"/>
      <w:r w:rsidRPr="000427F7">
        <w:rPr>
          <w:rFonts w:cs="Arial"/>
          <w:bCs/>
          <w:sz w:val="24"/>
          <w:szCs w:val="24"/>
        </w:rPr>
        <w:t xml:space="preserve"> Порядок и способы информирования о предоставлении муниципальной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Получение заявителями консультаций по вопросам предоставления муниципальной услуги осуществляется следующими способами:</w:t>
      </w:r>
    </w:p>
    <w:p w:rsidR="000427F7" w:rsidRPr="000427F7" w:rsidRDefault="000427F7" w:rsidP="000427F7">
      <w:pPr>
        <w:pStyle w:val="aff7"/>
        <w:ind w:firstLine="567"/>
        <w:jc w:val="both"/>
        <w:rPr>
          <w:rFonts w:cs="Arial"/>
          <w:bCs/>
          <w:sz w:val="24"/>
          <w:szCs w:val="24"/>
        </w:rPr>
      </w:pPr>
      <w:r w:rsidRPr="000427F7">
        <w:rPr>
          <w:rFonts w:cs="Arial"/>
          <w:bCs/>
          <w:sz w:val="24"/>
          <w:szCs w:val="24"/>
        </w:rPr>
        <w:t>1) в письменной форме на основании письменного обращения заявителя в Отдел или МКУ «МФЦ»;</w:t>
      </w:r>
    </w:p>
    <w:p w:rsidR="000427F7" w:rsidRPr="000427F7" w:rsidRDefault="000427F7" w:rsidP="000427F7">
      <w:pPr>
        <w:pStyle w:val="aff7"/>
        <w:ind w:firstLine="567"/>
        <w:jc w:val="both"/>
        <w:rPr>
          <w:rFonts w:cs="Arial"/>
          <w:bCs/>
          <w:sz w:val="24"/>
          <w:szCs w:val="24"/>
        </w:rPr>
      </w:pPr>
      <w:r w:rsidRPr="000427F7">
        <w:rPr>
          <w:rFonts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w:t>
      </w:r>
    </w:p>
    <w:p w:rsidR="000427F7" w:rsidRPr="000427F7" w:rsidRDefault="000427F7" w:rsidP="000427F7">
      <w:pPr>
        <w:pStyle w:val="aff7"/>
        <w:ind w:firstLine="567"/>
        <w:jc w:val="both"/>
        <w:rPr>
          <w:rFonts w:cs="Arial"/>
          <w:bCs/>
          <w:sz w:val="24"/>
          <w:szCs w:val="24"/>
        </w:rPr>
      </w:pPr>
      <w:r w:rsidRPr="000427F7">
        <w:rPr>
          <w:rFonts w:cs="Arial"/>
          <w:bCs/>
          <w:sz w:val="24"/>
          <w:szCs w:val="24"/>
        </w:rPr>
        <w:t>2) в устной форме по телефонам Отдела: 8 (86130) 4-12-45, 4-38-32 и МКУ «МФЦ»: 8 (86130) 4-25-82, 4-28-72, 4-26-87.</w:t>
      </w:r>
    </w:p>
    <w:p w:rsidR="000427F7" w:rsidRPr="000427F7" w:rsidRDefault="000427F7" w:rsidP="000427F7">
      <w:pPr>
        <w:pStyle w:val="aff7"/>
        <w:ind w:firstLine="567"/>
        <w:jc w:val="both"/>
        <w:rPr>
          <w:rFonts w:cs="Arial"/>
          <w:bCs/>
          <w:sz w:val="24"/>
          <w:szCs w:val="24"/>
        </w:rPr>
      </w:pPr>
      <w:r w:rsidRPr="000427F7">
        <w:rPr>
          <w:rFonts w:cs="Arial"/>
          <w:bCs/>
          <w:sz w:val="24"/>
          <w:szCs w:val="24"/>
        </w:rPr>
        <w:t>При консультировании по телефону специалист Отдела или МКУ «МФЦ» должен назвать свою фамилию, имя, отчество, должность</w:t>
      </w:r>
      <w:r w:rsidRPr="000427F7">
        <w:rPr>
          <w:rFonts w:cs="Arial"/>
          <w:sz w:val="24"/>
          <w:szCs w:val="24"/>
        </w:rPr>
        <w:t>,</w:t>
      </w:r>
      <w:r w:rsidRPr="000427F7">
        <w:rPr>
          <w:rFonts w:cs="Arial"/>
          <w:bCs/>
          <w:sz w:val="24"/>
          <w:szCs w:val="24"/>
        </w:rPr>
        <w:t xml:space="preserve"> а затем – в вежливой форме четко и подробно проинформировать обратившегося по интересующим вопросам.</w:t>
      </w:r>
    </w:p>
    <w:p w:rsidR="000427F7" w:rsidRPr="000427F7" w:rsidRDefault="000427F7" w:rsidP="000427F7">
      <w:pPr>
        <w:pStyle w:val="aff7"/>
        <w:ind w:firstLine="567"/>
        <w:jc w:val="both"/>
        <w:rPr>
          <w:rFonts w:cs="Arial"/>
          <w:bCs/>
          <w:sz w:val="24"/>
          <w:szCs w:val="24"/>
        </w:rPr>
      </w:pPr>
      <w:r w:rsidRPr="000427F7">
        <w:rPr>
          <w:rFonts w:cs="Arial"/>
          <w:bCs/>
          <w:sz w:val="24"/>
          <w:szCs w:val="24"/>
        </w:rPr>
        <w:t>3) в устной форме при личном обращении в Отдел;</w:t>
      </w:r>
    </w:p>
    <w:p w:rsidR="000427F7" w:rsidRPr="000427F7" w:rsidRDefault="000427F7" w:rsidP="000427F7">
      <w:pPr>
        <w:pStyle w:val="aff7"/>
        <w:ind w:firstLine="567"/>
        <w:jc w:val="both"/>
        <w:rPr>
          <w:rFonts w:cs="Arial"/>
          <w:bCs/>
          <w:sz w:val="24"/>
          <w:szCs w:val="24"/>
        </w:rPr>
      </w:pPr>
      <w:r w:rsidRPr="000427F7">
        <w:rPr>
          <w:rFonts w:cs="Arial"/>
          <w:bCs/>
          <w:sz w:val="24"/>
          <w:szCs w:val="24"/>
        </w:rPr>
        <w:t>4) в письменной форме при устном обращении заявителя в МКУ «МФЦ»;</w:t>
      </w:r>
    </w:p>
    <w:p w:rsidR="000427F7" w:rsidRPr="000427F7" w:rsidRDefault="000427F7" w:rsidP="000427F7">
      <w:pPr>
        <w:pStyle w:val="aff7"/>
        <w:ind w:firstLine="567"/>
        <w:jc w:val="both"/>
        <w:rPr>
          <w:rFonts w:cs="Arial"/>
          <w:bCs/>
          <w:sz w:val="24"/>
          <w:szCs w:val="24"/>
        </w:rPr>
      </w:pPr>
      <w:r w:rsidRPr="000427F7">
        <w:rPr>
          <w:rFonts w:cs="Arial"/>
          <w:bCs/>
          <w:sz w:val="24"/>
          <w:szCs w:val="24"/>
        </w:rPr>
        <w:t>5) в форме электронного документа по адресу электронной почты, указанному в обращении.</w:t>
      </w:r>
    </w:p>
    <w:p w:rsidR="000427F7" w:rsidRPr="000427F7" w:rsidRDefault="000427F7" w:rsidP="000427F7">
      <w:pPr>
        <w:pStyle w:val="aff7"/>
        <w:ind w:firstLine="567"/>
        <w:jc w:val="both"/>
        <w:rPr>
          <w:rFonts w:cs="Arial"/>
          <w:bCs/>
          <w:sz w:val="24"/>
          <w:szCs w:val="24"/>
        </w:rPr>
      </w:pPr>
      <w:r w:rsidRPr="000427F7">
        <w:rPr>
          <w:rFonts w:cs="Arial"/>
          <w:bCs/>
          <w:sz w:val="24"/>
          <w:szCs w:val="24"/>
        </w:rPr>
        <w:t xml:space="preserve">Прием заявителей в целях консультирования осуществляется в Отделе и в МКУ «МФЦ» в соответствии с графиком их работы. </w:t>
      </w:r>
    </w:p>
    <w:p w:rsidR="000427F7" w:rsidRPr="000427F7" w:rsidRDefault="000427F7" w:rsidP="000427F7">
      <w:pPr>
        <w:pStyle w:val="aff7"/>
        <w:ind w:firstLine="567"/>
        <w:jc w:val="both"/>
        <w:rPr>
          <w:rFonts w:cs="Arial"/>
          <w:bCs/>
          <w:sz w:val="24"/>
          <w:szCs w:val="24"/>
        </w:rPr>
      </w:pPr>
      <w:r w:rsidRPr="000427F7">
        <w:rPr>
          <w:rFonts w:cs="Arial"/>
          <w:bCs/>
          <w:sz w:val="24"/>
          <w:szCs w:val="24"/>
        </w:rPr>
        <w:t>Консультации предоставляются по вопросам:</w:t>
      </w:r>
    </w:p>
    <w:p w:rsidR="000427F7" w:rsidRPr="000427F7" w:rsidRDefault="000427F7" w:rsidP="000427F7">
      <w:pPr>
        <w:pStyle w:val="aff7"/>
        <w:ind w:firstLine="567"/>
        <w:jc w:val="both"/>
        <w:rPr>
          <w:rFonts w:cs="Arial"/>
          <w:bCs/>
          <w:sz w:val="24"/>
          <w:szCs w:val="24"/>
        </w:rPr>
      </w:pPr>
      <w:r w:rsidRPr="000427F7">
        <w:rPr>
          <w:rFonts w:cs="Arial"/>
          <w:bCs/>
          <w:sz w:val="24"/>
          <w:szCs w:val="24"/>
        </w:rPr>
        <w:t>- перечня документов, необходимых для предоставления услуги, комплектности и достаточности представленных документов;</w:t>
      </w:r>
    </w:p>
    <w:p w:rsidR="000427F7" w:rsidRPr="000427F7" w:rsidRDefault="000427F7" w:rsidP="000427F7">
      <w:pPr>
        <w:pStyle w:val="aff7"/>
        <w:ind w:firstLine="567"/>
        <w:jc w:val="both"/>
        <w:rPr>
          <w:rFonts w:cs="Arial"/>
          <w:bCs/>
          <w:sz w:val="24"/>
          <w:szCs w:val="24"/>
        </w:rPr>
      </w:pPr>
      <w:r w:rsidRPr="000427F7">
        <w:rPr>
          <w:rFonts w:cs="Arial"/>
          <w:bCs/>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0427F7" w:rsidRPr="000427F7" w:rsidRDefault="000427F7" w:rsidP="000427F7">
      <w:pPr>
        <w:pStyle w:val="aff7"/>
        <w:ind w:firstLine="567"/>
        <w:jc w:val="both"/>
        <w:rPr>
          <w:rFonts w:cs="Arial"/>
          <w:bCs/>
          <w:sz w:val="24"/>
          <w:szCs w:val="24"/>
        </w:rPr>
      </w:pPr>
      <w:r w:rsidRPr="000427F7">
        <w:rPr>
          <w:rFonts w:cs="Arial"/>
          <w:bCs/>
          <w:sz w:val="24"/>
          <w:szCs w:val="24"/>
        </w:rPr>
        <w:t>- времени приема и выдачи документов;</w:t>
      </w:r>
    </w:p>
    <w:p w:rsidR="000427F7" w:rsidRPr="000427F7" w:rsidRDefault="000427F7" w:rsidP="000427F7">
      <w:pPr>
        <w:pStyle w:val="aff7"/>
        <w:ind w:firstLine="567"/>
        <w:jc w:val="both"/>
        <w:rPr>
          <w:rFonts w:cs="Arial"/>
          <w:bCs/>
          <w:sz w:val="24"/>
          <w:szCs w:val="24"/>
        </w:rPr>
      </w:pPr>
      <w:r w:rsidRPr="000427F7">
        <w:rPr>
          <w:rFonts w:cs="Arial"/>
          <w:bCs/>
          <w:sz w:val="24"/>
          <w:szCs w:val="24"/>
        </w:rPr>
        <w:t>- сроков предоставления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 порядка обжалования действий (бездействия) и решений, осуществляемых и принимаемых в ходе предоставления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Все консультации являются бесплатными.</w:t>
      </w:r>
    </w:p>
    <w:p w:rsidR="000427F7" w:rsidRPr="000427F7" w:rsidRDefault="000427F7" w:rsidP="000427F7">
      <w:pPr>
        <w:pStyle w:val="aff7"/>
        <w:ind w:firstLine="567"/>
        <w:jc w:val="both"/>
        <w:rPr>
          <w:rFonts w:cs="Arial"/>
          <w:bCs/>
          <w:sz w:val="24"/>
          <w:szCs w:val="24"/>
        </w:rPr>
      </w:pPr>
      <w:r w:rsidRPr="000427F7">
        <w:rPr>
          <w:rFonts w:cs="Arial"/>
          <w:bCs/>
          <w:sz w:val="24"/>
          <w:szCs w:val="24"/>
        </w:rPr>
        <w:t>1.6. Порядок, форма и место размещения информации о предоставлении муниципальной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Информация о предоставлении муниципальной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1) в электронной форме:</w:t>
      </w:r>
    </w:p>
    <w:p w:rsidR="000427F7" w:rsidRPr="000427F7" w:rsidRDefault="000427F7" w:rsidP="000427F7">
      <w:pPr>
        <w:pStyle w:val="aff7"/>
        <w:ind w:firstLine="567"/>
        <w:jc w:val="both"/>
        <w:rPr>
          <w:rFonts w:cs="Arial"/>
          <w:bCs/>
          <w:sz w:val="24"/>
          <w:szCs w:val="24"/>
        </w:rPr>
      </w:pPr>
      <w:r w:rsidRPr="000427F7">
        <w:rPr>
          <w:rFonts w:cs="Arial"/>
          <w:bCs/>
          <w:sz w:val="24"/>
          <w:szCs w:val="24"/>
        </w:rPr>
        <w:lastRenderedPageBreak/>
        <w:t xml:space="preserve">на официальном сайте администрации </w:t>
      </w:r>
      <w:r w:rsidRPr="000427F7">
        <w:rPr>
          <w:rFonts w:cs="Arial"/>
          <w:kern w:val="1"/>
          <w:sz w:val="24"/>
          <w:szCs w:val="24"/>
        </w:rPr>
        <w:t>Тимашевского городского поселения Тимашевского района</w:t>
      </w:r>
      <w:r w:rsidRPr="000427F7">
        <w:rPr>
          <w:rFonts w:cs="Arial"/>
          <w:bCs/>
          <w:sz w:val="24"/>
          <w:szCs w:val="24"/>
        </w:rPr>
        <w:t xml:space="preserve"> в информационно-телекоммуникационной сети «Интернет» (www.adm-timashevsk.ru);</w:t>
      </w:r>
    </w:p>
    <w:p w:rsidR="000427F7" w:rsidRPr="000427F7" w:rsidRDefault="000427F7" w:rsidP="000427F7">
      <w:pPr>
        <w:pStyle w:val="aff7"/>
        <w:ind w:firstLine="567"/>
        <w:jc w:val="both"/>
        <w:rPr>
          <w:rFonts w:cs="Arial"/>
          <w:bCs/>
          <w:sz w:val="24"/>
          <w:szCs w:val="24"/>
        </w:rPr>
      </w:pPr>
      <w:r w:rsidRPr="000427F7">
        <w:rPr>
          <w:rFonts w:cs="Arial"/>
          <w:bCs/>
          <w:sz w:val="24"/>
          <w:szCs w:val="24"/>
        </w:rPr>
        <w:t>на Едином портале государственных и муниципальных услуг (функций): www.gosuslugi.ru или на портале государственных и муниципальных услуг Краснодарского края (http://pgu.krasnodar.ru);</w:t>
      </w:r>
    </w:p>
    <w:p w:rsidR="000427F7" w:rsidRPr="000427F7" w:rsidRDefault="000427F7" w:rsidP="000427F7">
      <w:pPr>
        <w:pStyle w:val="aff7"/>
        <w:ind w:firstLine="567"/>
        <w:jc w:val="both"/>
        <w:rPr>
          <w:rFonts w:cs="Arial"/>
          <w:bCs/>
          <w:sz w:val="24"/>
          <w:szCs w:val="24"/>
        </w:rPr>
      </w:pPr>
      <w:r w:rsidRPr="000427F7">
        <w:rPr>
          <w:rFonts w:cs="Arial"/>
          <w:bCs/>
          <w:sz w:val="24"/>
          <w:szCs w:val="24"/>
        </w:rPr>
        <w:t>2) на бумажном носителе – на информационных стендах в местах ожидания приема заявителей.</w:t>
      </w:r>
    </w:p>
    <w:p w:rsidR="000427F7" w:rsidRPr="000427F7" w:rsidRDefault="000427F7" w:rsidP="000427F7">
      <w:pPr>
        <w:pStyle w:val="aff7"/>
        <w:ind w:firstLine="567"/>
        <w:jc w:val="both"/>
        <w:rPr>
          <w:rFonts w:cs="Arial"/>
          <w:bCs/>
          <w:sz w:val="24"/>
          <w:szCs w:val="24"/>
        </w:rPr>
      </w:pPr>
      <w:r w:rsidRPr="000427F7">
        <w:rPr>
          <w:rFonts w:cs="Arial"/>
          <w:bCs/>
          <w:sz w:val="24"/>
          <w:szCs w:val="24"/>
        </w:rPr>
        <w:t>Размещение информации производится в соответствии с требованиями, установленными законодательством Российской Федерации.</w:t>
      </w:r>
    </w:p>
    <w:p w:rsidR="000427F7" w:rsidRPr="000427F7" w:rsidRDefault="000427F7" w:rsidP="000427F7">
      <w:pPr>
        <w:pStyle w:val="aff7"/>
        <w:ind w:firstLine="567"/>
        <w:jc w:val="both"/>
        <w:rPr>
          <w:rFonts w:cs="Arial"/>
          <w:bCs/>
          <w:sz w:val="24"/>
          <w:szCs w:val="24"/>
        </w:rPr>
      </w:pPr>
      <w:r w:rsidRPr="000427F7">
        <w:rPr>
          <w:rFonts w:cs="Arial"/>
          <w:bCs/>
          <w:sz w:val="24"/>
          <w:szCs w:val="24"/>
        </w:rPr>
        <w:t>О предоставлении муниципальной услуги размещается следующая информация:</w:t>
      </w:r>
    </w:p>
    <w:p w:rsidR="000427F7" w:rsidRPr="000427F7" w:rsidRDefault="000427F7" w:rsidP="000427F7">
      <w:pPr>
        <w:pStyle w:val="aff7"/>
        <w:ind w:firstLine="567"/>
        <w:jc w:val="both"/>
        <w:rPr>
          <w:rFonts w:cs="Arial"/>
          <w:bCs/>
          <w:sz w:val="24"/>
          <w:szCs w:val="24"/>
        </w:rPr>
      </w:pPr>
      <w:r w:rsidRPr="000427F7">
        <w:rPr>
          <w:rFonts w:cs="Arial"/>
          <w:bCs/>
          <w:sz w:val="24"/>
          <w:szCs w:val="24"/>
        </w:rPr>
        <w:t>- порядок предоставления муниципальной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 xml:space="preserve">- почтовый адрес, адрес официального сайта в информационно-телекоммуникационной сети «Интернет», контактные телефоны, часы работы администрации </w:t>
      </w:r>
      <w:r w:rsidRPr="000427F7">
        <w:rPr>
          <w:rFonts w:cs="Arial"/>
          <w:kern w:val="1"/>
          <w:sz w:val="24"/>
          <w:szCs w:val="24"/>
        </w:rPr>
        <w:t>Тимашевского городского поселения Тимашевского района</w:t>
      </w:r>
      <w:r w:rsidRPr="000427F7">
        <w:rPr>
          <w:rFonts w:cs="Arial"/>
          <w:bCs/>
          <w:sz w:val="24"/>
          <w:szCs w:val="24"/>
        </w:rPr>
        <w:t xml:space="preserve">, </w:t>
      </w:r>
    </w:p>
    <w:p w:rsidR="000427F7" w:rsidRPr="000427F7" w:rsidRDefault="000427F7" w:rsidP="000427F7">
      <w:pPr>
        <w:pStyle w:val="aff7"/>
        <w:ind w:firstLine="567"/>
        <w:jc w:val="both"/>
        <w:rPr>
          <w:rFonts w:cs="Arial"/>
          <w:bCs/>
          <w:sz w:val="24"/>
          <w:szCs w:val="24"/>
        </w:rPr>
      </w:pPr>
      <w:r w:rsidRPr="000427F7">
        <w:rPr>
          <w:rFonts w:cs="Arial"/>
          <w:bCs/>
          <w:sz w:val="24"/>
          <w:szCs w:val="24"/>
        </w:rPr>
        <w:t>- административный регламент;</w:t>
      </w:r>
    </w:p>
    <w:p w:rsidR="000427F7" w:rsidRPr="000427F7" w:rsidRDefault="000427F7" w:rsidP="000427F7">
      <w:pPr>
        <w:pStyle w:val="aff7"/>
        <w:ind w:firstLine="567"/>
        <w:jc w:val="both"/>
        <w:rPr>
          <w:rFonts w:cs="Arial"/>
          <w:bCs/>
          <w:sz w:val="24"/>
          <w:szCs w:val="24"/>
        </w:rPr>
      </w:pPr>
      <w:r w:rsidRPr="000427F7">
        <w:rPr>
          <w:rFonts w:cs="Arial"/>
          <w:bCs/>
          <w:sz w:val="24"/>
          <w:szCs w:val="24"/>
        </w:rPr>
        <w:t>- нормативные правовые акты, регулирующие предоставление муниципальной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 порядок получения заявителем разъяснений (консультаций);</w:t>
      </w:r>
    </w:p>
    <w:p w:rsidR="000427F7" w:rsidRPr="000427F7" w:rsidRDefault="000427F7" w:rsidP="000427F7">
      <w:pPr>
        <w:pStyle w:val="aff7"/>
        <w:ind w:firstLine="567"/>
        <w:jc w:val="both"/>
        <w:rPr>
          <w:rFonts w:cs="Arial"/>
          <w:bCs/>
          <w:sz w:val="24"/>
          <w:szCs w:val="24"/>
        </w:rPr>
      </w:pPr>
      <w:r w:rsidRPr="000427F7">
        <w:rPr>
          <w:rFonts w:cs="Arial"/>
          <w:bCs/>
          <w:sz w:val="24"/>
          <w:szCs w:val="24"/>
        </w:rPr>
        <w:t>- перечни документов, необходимых для предоставления муниципальной услуги, и требования, предъявляемые к этим документам;</w:t>
      </w:r>
    </w:p>
    <w:p w:rsidR="000427F7" w:rsidRPr="000427F7" w:rsidRDefault="000427F7" w:rsidP="000427F7">
      <w:pPr>
        <w:pStyle w:val="aff7"/>
        <w:ind w:firstLine="567"/>
        <w:jc w:val="both"/>
        <w:rPr>
          <w:rFonts w:cs="Arial"/>
          <w:bCs/>
          <w:sz w:val="24"/>
          <w:szCs w:val="24"/>
        </w:rPr>
      </w:pPr>
      <w:r w:rsidRPr="000427F7">
        <w:rPr>
          <w:rFonts w:cs="Arial"/>
          <w:bCs/>
          <w:sz w:val="24"/>
          <w:szCs w:val="24"/>
        </w:rPr>
        <w:t>- форма заявления, необходимая для предоставления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 основания отказа в предоставлении услуги;</w:t>
      </w:r>
    </w:p>
    <w:p w:rsidR="000427F7" w:rsidRPr="000427F7" w:rsidRDefault="000427F7" w:rsidP="000427F7">
      <w:pPr>
        <w:pStyle w:val="aff7"/>
        <w:ind w:firstLine="567"/>
        <w:jc w:val="both"/>
        <w:rPr>
          <w:rFonts w:cs="Arial"/>
          <w:bCs/>
          <w:sz w:val="24"/>
          <w:szCs w:val="24"/>
        </w:rPr>
      </w:pPr>
      <w:r w:rsidRPr="000427F7">
        <w:rPr>
          <w:rFonts w:cs="Arial"/>
          <w:bCs/>
          <w:sz w:val="24"/>
          <w:szCs w:val="24"/>
        </w:rPr>
        <w:t xml:space="preserve">- порядок обжалования решений, действий (бездействия) администрации </w:t>
      </w:r>
      <w:r w:rsidRPr="000427F7">
        <w:rPr>
          <w:rFonts w:cs="Arial"/>
          <w:kern w:val="1"/>
          <w:sz w:val="24"/>
          <w:szCs w:val="24"/>
        </w:rPr>
        <w:t>Тимашевского городского поселения Тимашевского района</w:t>
      </w:r>
      <w:r w:rsidRPr="000427F7">
        <w:rPr>
          <w:rFonts w:cs="Arial"/>
          <w:bCs/>
          <w:sz w:val="24"/>
          <w:szCs w:val="24"/>
        </w:rPr>
        <w:t xml:space="preserve">, должностных лиц администрации </w:t>
      </w:r>
      <w:r w:rsidRPr="000427F7">
        <w:rPr>
          <w:rFonts w:cs="Arial"/>
          <w:kern w:val="1"/>
          <w:sz w:val="24"/>
          <w:szCs w:val="24"/>
        </w:rPr>
        <w:t>Тимашевского городского поселения Тимашевского района</w:t>
      </w:r>
      <w:r w:rsidRPr="000427F7">
        <w:rPr>
          <w:rFonts w:cs="Arial"/>
          <w:bCs/>
          <w:sz w:val="24"/>
          <w:szCs w:val="24"/>
        </w:rPr>
        <w:t>, ответственных за предоставление муниципальной услуги.</w:t>
      </w:r>
    </w:p>
    <w:p w:rsidR="000427F7" w:rsidRPr="000427F7" w:rsidRDefault="000427F7" w:rsidP="000427F7">
      <w:pPr>
        <w:spacing w:after="0" w:line="240" w:lineRule="auto"/>
        <w:rPr>
          <w:rFonts w:ascii="Arial" w:hAnsi="Arial" w:cs="Arial"/>
          <w:sz w:val="24"/>
          <w:szCs w:val="24"/>
        </w:rPr>
      </w:pPr>
    </w:p>
    <w:p w:rsidR="000427F7" w:rsidRPr="000427F7" w:rsidRDefault="000427F7" w:rsidP="000427F7">
      <w:pPr>
        <w:pStyle w:val="1"/>
        <w:tabs>
          <w:tab w:val="num" w:pos="432"/>
        </w:tabs>
        <w:spacing w:before="0" w:after="0"/>
        <w:ind w:left="432" w:hanging="432"/>
        <w:jc w:val="center"/>
        <w:rPr>
          <w:b w:val="0"/>
          <w:sz w:val="24"/>
          <w:szCs w:val="24"/>
        </w:rPr>
      </w:pPr>
      <w:r w:rsidRPr="000427F7">
        <w:rPr>
          <w:b w:val="0"/>
          <w:sz w:val="24"/>
          <w:szCs w:val="24"/>
        </w:rPr>
        <w:t xml:space="preserve">2. Стандарт предоставления муниципальной услуги </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 Наименование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Муниципальная услуга - «Предоставление муниципального имущества в аренду или безвозмездное пользование без проведения торгов».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2.2.Наименование органа, предоставляющего муниципальную услугу.</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На территории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услуга предоставляется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Услуга предоставляется непосредственно отраслевым (функциональным) органом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отделом имущественных и земельных отношений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При межведомственном информационном взаимодействии в предоставлении муниципальной услуги участвует: ФНС России.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2.3. Описание результата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Результатом предоставления муниципальной услуги является выдача (направление) заявителю:</w:t>
      </w:r>
    </w:p>
    <w:p w:rsidR="000427F7" w:rsidRPr="000427F7" w:rsidRDefault="000427F7" w:rsidP="000427F7">
      <w:pPr>
        <w:tabs>
          <w:tab w:val="left" w:pos="1080"/>
        </w:tabs>
        <w:spacing w:after="0" w:line="240" w:lineRule="auto"/>
        <w:ind w:firstLine="567"/>
        <w:jc w:val="both"/>
        <w:rPr>
          <w:rFonts w:ascii="Arial" w:hAnsi="Arial" w:cs="Arial"/>
          <w:sz w:val="24"/>
          <w:szCs w:val="24"/>
        </w:rPr>
      </w:pPr>
      <w:r w:rsidRPr="000427F7">
        <w:rPr>
          <w:rFonts w:ascii="Arial" w:hAnsi="Arial" w:cs="Arial"/>
          <w:sz w:val="24"/>
          <w:szCs w:val="24"/>
        </w:rPr>
        <w:t>1) при принятии решения о предоставлении муниципального имущества в аренду или безвозмездное пользование без проведения торгов:</w:t>
      </w:r>
    </w:p>
    <w:p w:rsidR="000427F7" w:rsidRPr="000427F7" w:rsidRDefault="000427F7" w:rsidP="000427F7">
      <w:pPr>
        <w:tabs>
          <w:tab w:val="left" w:pos="1080"/>
        </w:tabs>
        <w:spacing w:after="0" w:line="240" w:lineRule="auto"/>
        <w:ind w:firstLine="567"/>
        <w:jc w:val="both"/>
        <w:rPr>
          <w:rFonts w:ascii="Arial" w:hAnsi="Arial" w:cs="Arial"/>
          <w:sz w:val="24"/>
          <w:szCs w:val="24"/>
        </w:rPr>
      </w:pPr>
      <w:r w:rsidRPr="000427F7">
        <w:rPr>
          <w:rFonts w:ascii="Arial" w:hAnsi="Arial" w:cs="Arial"/>
          <w:sz w:val="24"/>
          <w:szCs w:val="24"/>
        </w:rPr>
        <w:t xml:space="preserve"> - проект договора аренды или безвозмездного пользования муниципального имущества;</w:t>
      </w:r>
    </w:p>
    <w:p w:rsidR="000427F7" w:rsidRPr="000427F7" w:rsidRDefault="000427F7" w:rsidP="000427F7">
      <w:pPr>
        <w:tabs>
          <w:tab w:val="left" w:pos="1080"/>
        </w:tabs>
        <w:spacing w:after="0" w:line="240" w:lineRule="auto"/>
        <w:ind w:firstLine="567"/>
        <w:jc w:val="both"/>
        <w:rPr>
          <w:rFonts w:ascii="Arial" w:hAnsi="Arial" w:cs="Arial"/>
          <w:sz w:val="24"/>
          <w:szCs w:val="24"/>
        </w:rPr>
      </w:pPr>
      <w:r w:rsidRPr="000427F7">
        <w:rPr>
          <w:rFonts w:ascii="Arial" w:hAnsi="Arial" w:cs="Arial"/>
          <w:sz w:val="24"/>
          <w:szCs w:val="24"/>
        </w:rPr>
        <w:t>2) при принятии решения об отказе в предоставлении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lastRenderedPageBreak/>
        <w:t xml:space="preserve"> - письма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об отказе в предоставлении муниципального имущества в аренду или в безвозмездное пользование без проведения торгов.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2.4. Срок предоставления услуги.</w:t>
      </w:r>
    </w:p>
    <w:p w:rsidR="000427F7" w:rsidRPr="000427F7" w:rsidRDefault="000427F7" w:rsidP="000427F7">
      <w:pPr>
        <w:tabs>
          <w:tab w:val="left" w:pos="900"/>
        </w:tabs>
        <w:spacing w:after="0" w:line="240" w:lineRule="auto"/>
        <w:ind w:firstLine="567"/>
        <w:jc w:val="both"/>
        <w:rPr>
          <w:rFonts w:ascii="Arial" w:hAnsi="Arial" w:cs="Arial"/>
          <w:sz w:val="24"/>
          <w:szCs w:val="24"/>
        </w:rPr>
      </w:pPr>
      <w:r w:rsidRPr="000427F7">
        <w:rPr>
          <w:rFonts w:ascii="Arial" w:hAnsi="Arial" w:cs="Arial"/>
          <w:sz w:val="24"/>
          <w:szCs w:val="24"/>
        </w:rPr>
        <w:t xml:space="preserve">Общий максимальный срок предоставления услуги составляет:                  </w:t>
      </w:r>
    </w:p>
    <w:p w:rsidR="000427F7" w:rsidRPr="000427F7" w:rsidRDefault="000427F7" w:rsidP="000427F7">
      <w:pPr>
        <w:tabs>
          <w:tab w:val="left" w:pos="900"/>
        </w:tabs>
        <w:spacing w:after="0" w:line="240" w:lineRule="auto"/>
        <w:ind w:firstLine="567"/>
        <w:jc w:val="both"/>
        <w:rPr>
          <w:rFonts w:ascii="Arial" w:hAnsi="Arial" w:cs="Arial"/>
          <w:sz w:val="24"/>
          <w:szCs w:val="24"/>
        </w:rPr>
      </w:pPr>
      <w:r w:rsidRPr="000427F7">
        <w:rPr>
          <w:rFonts w:ascii="Arial" w:hAnsi="Arial" w:cs="Arial"/>
          <w:sz w:val="24"/>
          <w:szCs w:val="24"/>
        </w:rPr>
        <w:t>1) при предоставлении муниципального имущества в аренду – 30 календарных дней со дня регистрации заявления о предоставлении муниципальной услуги в Отделе или МКУ «МФЦ»;</w:t>
      </w:r>
    </w:p>
    <w:p w:rsidR="000427F7" w:rsidRPr="000427F7" w:rsidRDefault="000427F7" w:rsidP="000427F7">
      <w:pPr>
        <w:tabs>
          <w:tab w:val="left" w:pos="900"/>
        </w:tabs>
        <w:spacing w:after="0" w:line="240" w:lineRule="auto"/>
        <w:ind w:firstLine="567"/>
        <w:jc w:val="both"/>
        <w:rPr>
          <w:rFonts w:ascii="Arial" w:hAnsi="Arial" w:cs="Arial"/>
          <w:sz w:val="24"/>
          <w:szCs w:val="24"/>
        </w:rPr>
      </w:pPr>
      <w:r w:rsidRPr="000427F7">
        <w:rPr>
          <w:rFonts w:ascii="Arial" w:hAnsi="Arial" w:cs="Arial"/>
          <w:sz w:val="24"/>
          <w:szCs w:val="24"/>
        </w:rPr>
        <w:t>2) при предоставлении муниципального имущества в безвозмездное пользование – не более 50 календарных дней со дня регистрации заявления о предоставлении муниципальной услуги в Отделе или МКУ «МФЦ»;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3) при принятии решения об отказе в предоставлении муниципального имущества в аренду или в безвозмездное пользование – 26 календарных дней со дня регистрации заявления о предоставлении муниципальной услуги в Отделе или МКУ «МФЦ».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Нормативными правовыми актами, регулирующими отношения, возникающие в связи с предоставлением муниципальной услуги, являются: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 Федеральный закон РФ от 27 июля 2010 года № 210-ФЗ «Об организации предоставления государственных и муниципальных услуг» (опубликован в «Российской газете» № 168 от 30 июля 2010 года) (далее - Федеральный закон 210-ФЗ);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Федеральный закон от 6 октября 2003 года № 131-ФЗ «Об общих принципах организации местного самоуправления в Российской Федерации» (опубликован в «Российской газете» № 202 от 8 октября 2003 года);</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Гражданский кодекс Российской Федерации (часть вторая) от 26 ноября 1996 года № 14-ФЗ (опубликован в «Собрание законодательства РФ» от 29 января 1996 года № 5, ст. 410);</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Федеральный закон от 26 июля 2006 года № 135-ФЗ «О защите конкурен</w:t>
      </w:r>
      <w:r w:rsidRPr="000427F7">
        <w:rPr>
          <w:rFonts w:ascii="Arial" w:hAnsi="Arial" w:cs="Arial"/>
          <w:sz w:val="24"/>
          <w:szCs w:val="24"/>
        </w:rPr>
        <w:softHyphen/>
        <w:t>ции» (опубликован в «Российской газете» № 162 от 27 июля 2006 года);</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 решение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от 12 февраля 2010 года № 48 «Об утверждении Положения о порядке управления и распоряжения имуществом, находящимся в муниципальной собственности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(в редакции решений Совета Тимашевского городского поселения Тимашевского района от 19 ноября 2010 года № 110, от 31 октября 2012 года № 231, от 17 декабря 2013 года № 314) (опубликовано в газете «Мой Тимашевск» от 18 февраля 2010 года № 3 (63));</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 решение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от 20 августа 2010 года № 83 «Об утверждении Положения о порядке предоставления в безвозмездное пользование муниципального  имущества Тимашевского городского поселения Тимашевского района» (опубликовано в газете «Мой Тимашевск» от 8 сентября 2010 года № 12 (72));</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 решение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от 20 августа 2010 года № 84 «Об утверждении Положения о порядке предоставления в аренду муниципального  имущества Тимашевского городского поселения Тимашевского района» (опубликовано в газете «Мой Тимашевск» от 8 сентября 2010 года № 12 (72)).</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2.6. Исчерпывающий перечень документов, необходимых для получения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2.6.1. Исчерпывающий перечень документов, необходимых для предоставления муниципального имущества в аренду или безвозмездное пользование:</w:t>
      </w:r>
    </w:p>
    <w:p w:rsidR="000427F7" w:rsidRPr="000427F7" w:rsidRDefault="000427F7" w:rsidP="000427F7">
      <w:pPr>
        <w:spacing w:after="0" w:line="240" w:lineRule="auto"/>
        <w:ind w:firstLine="567"/>
        <w:jc w:val="both"/>
        <w:rPr>
          <w:rFonts w:ascii="Arial" w:hAnsi="Arial" w:cs="Arial"/>
          <w:bCs/>
          <w:sz w:val="24"/>
          <w:szCs w:val="24"/>
        </w:rPr>
      </w:pPr>
      <w:r w:rsidRPr="000427F7">
        <w:rPr>
          <w:rFonts w:ascii="Arial" w:hAnsi="Arial" w:cs="Arial"/>
          <w:sz w:val="24"/>
          <w:szCs w:val="24"/>
        </w:rPr>
        <w:lastRenderedPageBreak/>
        <w:t>1) заявление о предоставлении муниципального имущества в аренду или безвозмездное пользование (далее – заявление)</w:t>
      </w:r>
      <w:r w:rsidRPr="000427F7">
        <w:rPr>
          <w:rFonts w:ascii="Arial" w:hAnsi="Arial" w:cs="Arial"/>
          <w:bCs/>
          <w:sz w:val="24"/>
          <w:szCs w:val="24"/>
        </w:rPr>
        <w:t xml:space="preserve">. </w:t>
      </w:r>
    </w:p>
    <w:p w:rsidR="000427F7" w:rsidRPr="000427F7" w:rsidRDefault="000427F7" w:rsidP="000427F7">
      <w:pPr>
        <w:spacing w:after="0" w:line="240" w:lineRule="auto"/>
        <w:ind w:firstLine="567"/>
        <w:jc w:val="both"/>
        <w:rPr>
          <w:rFonts w:ascii="Arial" w:hAnsi="Arial" w:cs="Arial"/>
          <w:bCs/>
          <w:sz w:val="24"/>
          <w:szCs w:val="24"/>
        </w:rPr>
      </w:pPr>
      <w:r w:rsidRPr="000427F7">
        <w:rPr>
          <w:rFonts w:ascii="Arial" w:hAnsi="Arial" w:cs="Arial"/>
          <w:bCs/>
          <w:sz w:val="24"/>
          <w:szCs w:val="24"/>
        </w:rPr>
        <w:t>Заявление оформляется согласно предложенной форме  (приложение № 1 к настоящему регламенту).</w:t>
      </w:r>
    </w:p>
    <w:p w:rsidR="000427F7" w:rsidRPr="000427F7" w:rsidRDefault="000427F7" w:rsidP="000427F7">
      <w:pPr>
        <w:spacing w:after="0" w:line="240" w:lineRule="auto"/>
        <w:ind w:firstLine="567"/>
        <w:jc w:val="both"/>
        <w:rPr>
          <w:rFonts w:ascii="Arial" w:hAnsi="Arial" w:cs="Arial"/>
          <w:bCs/>
          <w:sz w:val="24"/>
          <w:szCs w:val="24"/>
        </w:rPr>
      </w:pPr>
      <w:r w:rsidRPr="000427F7">
        <w:rPr>
          <w:rFonts w:ascii="Arial" w:hAnsi="Arial" w:cs="Arial"/>
          <w:bCs/>
          <w:sz w:val="24"/>
          <w:szCs w:val="24"/>
        </w:rPr>
        <w:t>Форму заявления для заполнения можно получить:</w:t>
      </w:r>
    </w:p>
    <w:p w:rsidR="000427F7" w:rsidRPr="000427F7" w:rsidRDefault="000427F7" w:rsidP="000427F7">
      <w:pPr>
        <w:spacing w:after="0" w:line="240" w:lineRule="auto"/>
        <w:ind w:firstLine="567"/>
        <w:jc w:val="both"/>
        <w:rPr>
          <w:rFonts w:ascii="Arial" w:hAnsi="Arial" w:cs="Arial"/>
          <w:sz w:val="24"/>
          <w:szCs w:val="24"/>
          <w:u w:val="single"/>
        </w:rPr>
      </w:pPr>
      <w:r w:rsidRPr="000427F7">
        <w:rPr>
          <w:rFonts w:ascii="Arial" w:hAnsi="Arial" w:cs="Arial"/>
          <w:sz w:val="24"/>
          <w:szCs w:val="24"/>
        </w:rPr>
        <w:t xml:space="preserve">- на официальном сайте администрации Тимашевского городского поселения Тимашевского района - </w:t>
      </w:r>
      <w:r w:rsidRPr="000427F7">
        <w:rPr>
          <w:rFonts w:ascii="Arial" w:hAnsi="Arial" w:cs="Arial"/>
          <w:bCs/>
          <w:sz w:val="24"/>
          <w:szCs w:val="24"/>
        </w:rPr>
        <w:t>www.adm-timashevsk.ru</w:t>
      </w:r>
      <w:r w:rsidRPr="000427F7">
        <w:rPr>
          <w:rFonts w:ascii="Arial" w:hAnsi="Arial" w:cs="Arial"/>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на Едином портале государственных и муниципальных услуг  (</w:t>
      </w:r>
      <w:hyperlink r:id="rId19" w:history="1">
        <w:r w:rsidRPr="000427F7">
          <w:rPr>
            <w:rStyle w:val="a5"/>
            <w:rFonts w:ascii="Arial" w:hAnsi="Arial" w:cs="Arial"/>
            <w:color w:val="auto"/>
            <w:sz w:val="24"/>
            <w:szCs w:val="24"/>
            <w:lang w:val="en-US"/>
          </w:rPr>
          <w:t>www</w:t>
        </w:r>
        <w:r w:rsidRPr="000427F7">
          <w:rPr>
            <w:rStyle w:val="a5"/>
            <w:rFonts w:ascii="Arial" w:hAnsi="Arial" w:cs="Arial"/>
            <w:color w:val="auto"/>
            <w:sz w:val="24"/>
            <w:szCs w:val="24"/>
          </w:rPr>
          <w:t>.</w:t>
        </w:r>
        <w:r w:rsidRPr="000427F7">
          <w:rPr>
            <w:rStyle w:val="a5"/>
            <w:rFonts w:ascii="Arial" w:hAnsi="Arial" w:cs="Arial"/>
            <w:color w:val="auto"/>
            <w:sz w:val="24"/>
            <w:szCs w:val="24"/>
            <w:lang w:val="en-US"/>
          </w:rPr>
          <w:t>gosuslugi</w:t>
        </w:r>
        <w:r w:rsidRPr="000427F7">
          <w:rPr>
            <w:rStyle w:val="a5"/>
            <w:rFonts w:ascii="Arial" w:hAnsi="Arial" w:cs="Arial"/>
            <w:color w:val="auto"/>
            <w:sz w:val="24"/>
            <w:szCs w:val="24"/>
          </w:rPr>
          <w:t>.</w:t>
        </w:r>
        <w:r w:rsidRPr="000427F7">
          <w:rPr>
            <w:rStyle w:val="a5"/>
            <w:rFonts w:ascii="Arial" w:hAnsi="Arial" w:cs="Arial"/>
            <w:color w:val="auto"/>
            <w:sz w:val="24"/>
            <w:szCs w:val="24"/>
            <w:lang w:val="en-US"/>
          </w:rPr>
          <w:t>ru</w:t>
        </w:r>
      </w:hyperlink>
      <w:r w:rsidRPr="000427F7">
        <w:rPr>
          <w:rFonts w:ascii="Arial" w:hAnsi="Arial" w:cs="Arial"/>
          <w:sz w:val="24"/>
          <w:szCs w:val="24"/>
        </w:rPr>
        <w:t>); или на Портале государственных и муниципальных услуг Краснодарского края (</w:t>
      </w:r>
      <w:hyperlink r:id="rId20" w:history="1">
        <w:r w:rsidRPr="000427F7">
          <w:rPr>
            <w:rStyle w:val="a5"/>
            <w:rFonts w:ascii="Arial" w:hAnsi="Arial" w:cs="Arial"/>
            <w:color w:val="auto"/>
            <w:sz w:val="24"/>
            <w:szCs w:val="24"/>
          </w:rPr>
          <w:t>pgu.</w:t>
        </w:r>
        <w:r w:rsidRPr="000427F7">
          <w:rPr>
            <w:rStyle w:val="a5"/>
            <w:rFonts w:ascii="Arial" w:hAnsi="Arial" w:cs="Arial"/>
            <w:color w:val="auto"/>
            <w:sz w:val="24"/>
            <w:szCs w:val="24"/>
          </w:rPr>
          <w:softHyphen/>
          <w:t>krasnodar.</w:t>
        </w:r>
        <w:r w:rsidRPr="000427F7">
          <w:rPr>
            <w:rStyle w:val="a5"/>
            <w:rFonts w:ascii="Arial" w:hAnsi="Arial" w:cs="Arial"/>
            <w:color w:val="auto"/>
            <w:sz w:val="24"/>
            <w:szCs w:val="24"/>
          </w:rPr>
          <w:softHyphen/>
          <w:t>ru</w:t>
        </w:r>
      </w:hyperlink>
      <w:r w:rsidRPr="000427F7">
        <w:rPr>
          <w:rFonts w:ascii="Arial" w:hAnsi="Arial" w:cs="Arial"/>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в Отделе или МКУ «МФЦ»;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 документ, удостоверяющий личность заявителя, являющегося физическим лицом, либо личность представителя физического или юридического лица, если с заявлением обращается представитель заявителя;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3) копия свидетельства о государственной регистрации физического лица в качестве индивидуального предпринимателя (если заявителем является индивидуальный предприниматель, и предоставляемое имущество будет использоваться для коммерческих целей), или копия свидетельства о государственной регистрации юридического лица (для заявителей - юридических лиц) либо выписка из Единого государственного реестра о юридическом лице (индивидуальном предпринимателе), являющемся заявителем;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4) 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5) копии учредительных документов заявителя (для юридических лиц);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6) документы, установленные законодательством Российской Федерации в сфере защиты конкуренции, подтверждающие право для предоставления в безвозмездное пользование или аренду муниципального имущества без проведения торгов, в соответствии с пунктом 1.2 настоящего регламента;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7) копии лицензии на осуществления вида лицензируемой деятельности (для юридических лиц, осуществляющих лицензируемые виды деятельности).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Документы (их копии или сведения, содержащиеся в них), указанные в подпунктах 1), 2), 4), 5), 6), 7) пункта 2.6.1 заявителем предоставляются самостоятельно.</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Документы (сведения, содержащиеся в них), указанные в подпункте 3) пункта 2.6.1 запрашиваются в рамках межведомственного взаимодействия в органах и организациях, в распоряжении которых находятся указанные документы. Заявитель вправе предоставить указанные документы по собственной инициативе.</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2.6.2.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в МКУ «МФЦ».</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2.6.3. Копии документов, указанных в пункте 2.6.1 настоящего регламента, представляются вместе с подлинниками, которые после сверки возвращаются заявителю. </w:t>
      </w:r>
    </w:p>
    <w:p w:rsidR="000427F7" w:rsidRPr="000427F7" w:rsidRDefault="000427F7" w:rsidP="000427F7">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 xml:space="preserve">В случае, если у заявителя, обратившегося за услугой в МКУ «МФЦ», отсутствуют копии документов, предусмотренные пунктом 2.6.1 настоящего </w:t>
      </w:r>
      <w:r w:rsidRPr="000427F7">
        <w:rPr>
          <w:rFonts w:ascii="Arial" w:hAnsi="Arial" w:cs="Arial"/>
          <w:sz w:val="24"/>
          <w:szCs w:val="24"/>
        </w:rPr>
        <w:lastRenderedPageBreak/>
        <w:t>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2.6.4. 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выписка из Единого государственного реестра юридических лиц (индивидуальных предпринимателей).</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Указанный документ запрашивается специалистом Отдела в рамках межведомственного взаимодействия в установленном законом порядке. Заявитель вправе представить документы самостоятельно.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Запрещается требовать от заявителя: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представления документов и информации, которые находятся в распоряжении администрации Тимашевского городского поселения Тимашевского района,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 210-ФЗ перечень документов.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с заявлением о предоставлении муниципальной услуги обратилось лицо, не предоставившее документ, удостоверяющий личность и (или) подтверждающий его полномочия как представителя физического лица или юридического лица.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2.9. Исчерпывающий перечень оснований для приостановления в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2.10. Исчерпывающий перечень оснований для отказа в предоставлении услуги.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Основаниями для отказа в предоставлении муниципальной услуги являются: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при наличии в представленных заявителем документах, исправлений, серьезных повреждений, которые не позволяют однозначно истолковать их содержание;</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 испрашиваемое имущество не является собственностью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(сведения об испрашиваемом имуществе отсутствуют в реестре муниципального имущества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отсутствие документа(-ов), установленных пунктом 2.6.1. настоящего регламента, обязанность по предоставлению которых возложена на заявителя;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lastRenderedPageBreak/>
        <w:t>- в случае, если у заявителя в соответствии с действующим законодательством и пунктом 1.2. настоящего регламента, отсутствует право на предоставление ему запрашиваемой муниципальной услуги.</w:t>
      </w:r>
    </w:p>
    <w:p w:rsidR="000427F7" w:rsidRPr="000427F7" w:rsidRDefault="000427F7" w:rsidP="000427F7">
      <w:pPr>
        <w:spacing w:after="0" w:line="240" w:lineRule="auto"/>
        <w:ind w:firstLine="567"/>
        <w:jc w:val="both"/>
        <w:rPr>
          <w:rFonts w:ascii="Arial" w:hAnsi="Arial" w:cs="Arial"/>
          <w:sz w:val="24"/>
          <w:szCs w:val="24"/>
          <w:highlight w:val="yellow"/>
        </w:rPr>
      </w:pPr>
      <w:r w:rsidRPr="000427F7">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Услуги, которые являются необходимыми и обязательными для предоставления муниципальной услуги, отсутствуют.</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2.12. Порядок, размер и основания взимания платы за предоставление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Предоставление муниципальной услуги носит заявительный характер и предоставляется бесплатно.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2.14. Порядок регистрации заявлений.</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При поступлении (подаче) заявления в МКУ «МФЦ», специалист МКУ «МФЦ» регистрирует его в электронной базе данных. Передает в Отдел по реестру пакет документов в день формирования пакета документов в соответствии с пунктом 3.4 настоящего регламента.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При поступлении (подачи) заявления в Отдел, специалист Отдела регистрирует его в день поступления в Журнале учета и регистрации запросов.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2.15. Требования к удобству и комфорту мест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а) сектор информирования и ожидания;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б) сектор приема заявителей.</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В здании МКУ «МФЦ», в помещении, в котором предоставляется муниципальная услуга, размещаются информационные стенды, содержащие актуальную и исчерпывающую информацию, необходимую для получения муниципальной услуги, о сроках предоставления услуги, порядке обжалования действий (бездействия), а также решений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работников МКУ «МФЦ», о режиме работы МКУ «МФЦ», о телефонных номерах справочной службы и другой информации.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В МКУ «МФЦ» обеспечиваются: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а) функционирование автоматизированной информационной системы многофункционального центра;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Места ожидания в МКУ «МФЦ» и Отделе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lastRenderedPageBreak/>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2.16. Показатели доступности и качества предоставления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2.16.1. Показателями доступности муниципальной услуги являются: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условия ожидания приема;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обоснованность отказов в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2.16.2. Показателями качества муниципальной услуги являются:</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 отсутствие обоснованных жалоб на решения и действия (бездействия)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должностного лица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муниципального служащего (ответственного специалиста).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2.17.1. На официальном сайте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w:t>
      </w:r>
      <w:r w:rsidRPr="000427F7">
        <w:rPr>
          <w:rFonts w:ascii="Arial" w:hAnsi="Arial" w:cs="Arial"/>
          <w:sz w:val="24"/>
          <w:szCs w:val="24"/>
        </w:rPr>
        <w:lastRenderedPageBreak/>
        <w:t>возможность копирования формы заявления (приложение № 1 к настоящему регламенту) для дальнейшего его заполнения в электронном виде и распечатки.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Отдел, в соответствии с заключенным между МКУ «МФЦ» и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соглашением о взаимодействии и пунктом 3.4. настоящего регламента.</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0427F7" w:rsidRPr="000427F7" w:rsidRDefault="000427F7" w:rsidP="000427F7">
      <w:pPr>
        <w:spacing w:after="0" w:line="240" w:lineRule="auto"/>
        <w:ind w:firstLine="567"/>
        <w:jc w:val="both"/>
        <w:rPr>
          <w:rFonts w:ascii="Arial" w:hAnsi="Arial" w:cs="Arial"/>
          <w:sz w:val="24"/>
          <w:szCs w:val="24"/>
        </w:rPr>
      </w:pPr>
      <w:r w:rsidRPr="000427F7">
        <w:rPr>
          <w:rFonts w:ascii="Arial" w:hAnsi="Arial" w:cs="Arial"/>
          <w:sz w:val="24"/>
          <w:szCs w:val="24"/>
        </w:rPr>
        <w:t>2.17.7. В местах ожидания размещается касса отделения банка по приему платежей.</w:t>
      </w:r>
    </w:p>
    <w:p w:rsidR="000427F7" w:rsidRPr="000427F7" w:rsidRDefault="000427F7" w:rsidP="000427F7">
      <w:pPr>
        <w:tabs>
          <w:tab w:val="left" w:pos="709"/>
        </w:tabs>
        <w:spacing w:after="0" w:line="240" w:lineRule="auto"/>
        <w:ind w:firstLine="709"/>
        <w:jc w:val="both"/>
        <w:rPr>
          <w:rFonts w:ascii="Arial" w:hAnsi="Arial" w:cs="Arial"/>
          <w:bCs/>
          <w:sz w:val="24"/>
          <w:szCs w:val="24"/>
        </w:rPr>
      </w:pPr>
    </w:p>
    <w:p w:rsidR="000427F7" w:rsidRPr="00364429" w:rsidRDefault="000427F7" w:rsidP="00BC1117">
      <w:pPr>
        <w:numPr>
          <w:ilvl w:val="0"/>
          <w:numId w:val="1"/>
        </w:numPr>
        <w:tabs>
          <w:tab w:val="clear" w:pos="432"/>
          <w:tab w:val="num" w:pos="0"/>
        </w:tabs>
        <w:suppressAutoHyphens/>
        <w:spacing w:after="0" w:line="240" w:lineRule="auto"/>
        <w:ind w:left="0" w:firstLine="0"/>
        <w:jc w:val="center"/>
        <w:rPr>
          <w:rFonts w:ascii="Arial" w:hAnsi="Arial" w:cs="Arial"/>
          <w:bCs/>
          <w:sz w:val="24"/>
          <w:szCs w:val="24"/>
        </w:rPr>
      </w:pPr>
      <w:r w:rsidRPr="00364429">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0427F7" w:rsidRPr="000427F7" w:rsidRDefault="000427F7" w:rsidP="000427F7">
      <w:pPr>
        <w:spacing w:after="0" w:line="240" w:lineRule="auto"/>
        <w:jc w:val="center"/>
        <w:rPr>
          <w:rFonts w:ascii="Arial" w:hAnsi="Arial" w:cs="Arial"/>
          <w:sz w:val="24"/>
          <w:szCs w:val="24"/>
        </w:rPr>
      </w:pPr>
    </w:p>
    <w:bookmarkEnd w:id="2"/>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3.1. Предоставление муниципальной услуги включает в себя следующие административные процедуры (действия):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прием заявления для предоставления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рассмотрение заявления, принятие решения и формирование результата муниципальной услуги в соответствии с запросом заявителя;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 выдача результата предоставления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3.2. Блок-схема описания административного процесса предоставления муниципальной услуги приведена в приложении № 2 к настоящему регламенту.</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3.3. Прием документов для предоставления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Основанием для начала предоставления услуги является подача заявителем в Отдел либо в МКУ «МФЦ» заявления с приложением документов, обязанность по предоставлению которых возложена на заявителя, в соответствии с пунктом 2.6.1 настоящего регламента.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При личном обращении специалист Отдела либо МКУ «МФЦ», ответственный за прием заявления: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проверяет документ, удостоверяющий полномочия представителя, если с заявлением обращается представитель заявителя (заявителей);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w:t>
      </w:r>
      <w:r w:rsidRPr="000427F7">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0427F7">
        <w:rPr>
          <w:rFonts w:ascii="Arial" w:hAnsi="Arial" w:cs="Arial"/>
          <w:bCs/>
          <w:sz w:val="24"/>
          <w:szCs w:val="24"/>
        </w:rPr>
        <w:t>приложения № 1 к настоящему регламенту), помогает в его заполнении;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проверяет наличие всех необходимых документов для предоставления муниципальной услуги, обязанность по предоставлению которых возложена на заявителя, в соответствии с пунктом 2.6.1 настоящего регламента;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при установлении фактов, указанных в пункте 2.10, уведомляет заявителя о наличии препятствий в предоставления муниципальной услуги, объясняет заявителю содержание выявленных недостатков (при обращении заявителя в Отдел).</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Специалист Отдела (при обращении заявителя в Отдел) в журнале  учета и  регистрации запросов  делает запись о приеме документов, и выдает копию заявления.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Результатом исполнения административной процедуры по приему документов является: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регистрация заявления;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отказ в приеме документов, при установлении фактов, препятствующих принятию документов, в соответствии с пунктом 2.8 настоящего регламента.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Ответственный сотрудник МКУ «МФЦ» (при обращении в МКУ «МФЦ») составляет реестр пакетов документов, заверяет его своей подписью с указанием фамилии, имени, отчества и направляет его в Отдел в течение 1 (одного) рабочего дня с момента регистрации заявления.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Прием-передача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Максимальный срок исполнения административной процедуры – 1 (один) календарный день с момента поступления заявления.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Основанием для начала процедуры является принятое и зарегистрированное заявление с приложением документов, указанных в пункте 2.6.1 настоящего административного регламента, которое передается на рассмотрение начальнику Отдела.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Начальник Отдела после рассмотрения заявления и представленных документов, направляет их ответственному специалисту Отдела для дальнейшей работы.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Специалист Отдела осуществляет следующие действия: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выявляет отсутствие документов, которые в соответствии с пунктом 2.7 настоящего регламента находятся в распоряжении межрайонной ИФНС России № 10 по Краснодарскому краю, участвующей в предоставлении муниципальной услуги, не представленных заявителем самостоятельно;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подготавливает необходимые документы, получаемые в рамках межведомственного взаимодействия с использованием доступа к федеральным информационным ресурсам межрайонной ИФНС России № 10 по Краснодарскому краю открытых и общедоступных сведений, содержащихся в Едином государственном реестре юридических лиц или Едином государственном реестре индивидуальных предпринимателей с использованием сети Интернет;</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формирует пакет документов для рассмотрения (заявление о предоставлении муниципального имущества;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Результатом исполнения административной процедуры является сформированный пакет документов для рассмотрения.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Максимальный срок исполнения административной процедуры 2 (два) календарных дня с даты  получения документов из МКУ «МФЦ» или регистрации заявления в Отделе.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Исполнение данной административной процедуры возложено на специалиста Отдела, который несет ответственность за полноту сформированного им пакета документов.</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3.5. Рассмотрение заявления, принятие решения в соответствии с запросом заявителя.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Основанием для начала процедуры является сформированный специалистом Отдела пакет документов.</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Настоящая административная процедура имеет следующие административные действия: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Рассмотрение документов специалистом Отдела в течение 1 (одного) рабочего дня с даты формирования пакета документов, в соответствии с пунктом 3.4 настоящего регламента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По итогам рассмотрения документов принимается одно из следующих решений:</w:t>
      </w:r>
    </w:p>
    <w:p w:rsidR="000427F7" w:rsidRPr="000427F7" w:rsidRDefault="000427F7" w:rsidP="00364429">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w:t>
      </w:r>
      <w:r w:rsidRPr="000427F7">
        <w:rPr>
          <w:rFonts w:ascii="Arial" w:eastAsia="Calibri" w:hAnsi="Arial" w:cs="Arial"/>
          <w:sz w:val="24"/>
          <w:szCs w:val="24"/>
        </w:rPr>
        <w:t xml:space="preserve"> о предоставлении муниципального имущества в безвозмездное пользование. </w:t>
      </w:r>
      <w:r w:rsidRPr="000427F7">
        <w:rPr>
          <w:rFonts w:ascii="Arial" w:hAnsi="Arial" w:cs="Arial"/>
          <w:sz w:val="24"/>
          <w:szCs w:val="24"/>
        </w:rPr>
        <w:t xml:space="preserve">При принятии данного решения специалист Отдела в течение 1 (одного) рабочего дня готовит проект решения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 предоставлении муниципального имущества в безвозмездное пользование (далее – проект решения Совета);</w:t>
      </w:r>
    </w:p>
    <w:p w:rsidR="000427F7" w:rsidRPr="000427F7" w:rsidRDefault="000427F7" w:rsidP="00364429">
      <w:pPr>
        <w:autoSpaceDE w:val="0"/>
        <w:autoSpaceDN w:val="0"/>
        <w:adjustRightInd w:val="0"/>
        <w:spacing w:after="0" w:line="240" w:lineRule="auto"/>
        <w:ind w:firstLine="567"/>
        <w:jc w:val="both"/>
        <w:rPr>
          <w:rFonts w:ascii="Arial" w:eastAsia="Calibri" w:hAnsi="Arial" w:cs="Arial"/>
          <w:sz w:val="24"/>
          <w:szCs w:val="24"/>
        </w:rPr>
      </w:pPr>
      <w:r w:rsidRPr="000427F7">
        <w:rPr>
          <w:rFonts w:ascii="Arial" w:eastAsia="Calibri" w:hAnsi="Arial" w:cs="Arial"/>
          <w:sz w:val="24"/>
          <w:szCs w:val="24"/>
        </w:rPr>
        <w:lastRenderedPageBreak/>
        <w:t xml:space="preserve">- о предоставлении муниципального имущества в аренду. </w:t>
      </w:r>
      <w:r w:rsidRPr="000427F7">
        <w:rPr>
          <w:rFonts w:ascii="Arial" w:hAnsi="Arial" w:cs="Arial"/>
          <w:sz w:val="24"/>
          <w:szCs w:val="24"/>
        </w:rPr>
        <w:t>При принятии данного решения специалист Отдела в течение 1 (одного) рабочего дня готовит проект постановления администрации Тимашевского городского поселения  Тимашевского района о предоставлении муниципального имущества в аренду (далее – проект постановления);</w:t>
      </w:r>
    </w:p>
    <w:p w:rsidR="000427F7" w:rsidRPr="000427F7" w:rsidRDefault="000427F7" w:rsidP="00364429">
      <w:pPr>
        <w:autoSpaceDE w:val="0"/>
        <w:autoSpaceDN w:val="0"/>
        <w:adjustRightInd w:val="0"/>
        <w:spacing w:after="0" w:line="240" w:lineRule="auto"/>
        <w:ind w:firstLine="567"/>
        <w:jc w:val="both"/>
        <w:rPr>
          <w:rFonts w:ascii="Arial" w:hAnsi="Arial" w:cs="Arial"/>
          <w:sz w:val="24"/>
          <w:szCs w:val="24"/>
        </w:rPr>
      </w:pPr>
      <w:r w:rsidRPr="000427F7">
        <w:rPr>
          <w:rFonts w:ascii="Arial" w:eastAsia="Calibri" w:hAnsi="Arial" w:cs="Arial"/>
          <w:sz w:val="24"/>
          <w:szCs w:val="24"/>
        </w:rPr>
        <w:t>- об отказе в предоставлении муниципального имущества в аренду или в безвозмездное пользование без проведения торгов</w:t>
      </w:r>
      <w:r w:rsidRPr="000427F7">
        <w:rPr>
          <w:rFonts w:ascii="Arial" w:hAnsi="Arial" w:cs="Arial"/>
          <w:sz w:val="24"/>
          <w:szCs w:val="24"/>
        </w:rPr>
        <w:t xml:space="preserve">. При принятии данного решения специалист Отдела в течение 10 (десяти) рабочих дней, готовит письмо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об отказе в предоставлении муниципального имущества в аренду или в безвозмездное пользование  по форме, согласно приложению № 3 к настоящему регламенту (далее – отказ в предоставлении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Направление ответственным специалистом Отдела отказа в предоставлении муниципальной услуги на рассмотрение, согласование и подписание.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Рассмотрение, согласование отказа в предоставлении муниципальной услуги осуществляется начальником Отдела в течение – 2 (двух) рабочих дней.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Подписание отказа в предоставлении муниципальной услуги осуществляет</w:t>
      </w:r>
      <w:r w:rsidRPr="000427F7">
        <w:rPr>
          <w:rFonts w:ascii="Arial" w:hAnsi="Arial" w:cs="Arial"/>
          <w:sz w:val="24"/>
          <w:szCs w:val="24"/>
          <w:lang w:eastAsia="en-US" w:bidi="en-US"/>
        </w:rPr>
        <w:t xml:space="preserve"> </w:t>
      </w:r>
      <w:r w:rsidRPr="000427F7">
        <w:rPr>
          <w:rFonts w:ascii="Arial" w:hAnsi="Arial" w:cs="Arial"/>
          <w:sz w:val="24"/>
          <w:szCs w:val="24"/>
        </w:rPr>
        <w:t xml:space="preserve">заместитель главы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курирующий вопросы имущественных и земельных отношений, в течение 2 (двух) календарных дней, с даты представления согласованного вышеуказанным должностным лицом отказа в предоставлении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Направление ответственным специалистом Отдела проекта постановления на согласование.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Согласование проекта постановления о предоставлении муниципального имущества в аренду осуществляется в следующие сроки: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начальником Отдела - 1 (один) рабочий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начальником юридического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начальником общего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курирующим заместителем главы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1 (одного) рабочего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Проект постановления о предоставлении муниципального имущества в аренду подписывается главой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 течение 1 (одного) рабочего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Регистрация подписанного постановления осуществляется специалистом общего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 Направление ответственным специалистом Отдела проекта решения Совета Тимашевского городского поселения Тимашевского района на согласование.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Согласование проекта решения Совета Тимашевского городского поселения Тимашевского района осуществляется в следующие сроки: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начальником Отдела - 1 (один) рабочий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начальником юридического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начальником общего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курирующим заместителем главы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1 (один) рабочий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  Передача проекта решения Совета в  течение 13 (тринадцать) рабочих дней с даты согласования должностными лицами в Совет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для рассмотрения вопроса о предоставлении </w:t>
      </w:r>
      <w:r w:rsidRPr="000427F7">
        <w:rPr>
          <w:rFonts w:ascii="Arial" w:hAnsi="Arial" w:cs="Arial"/>
          <w:sz w:val="24"/>
          <w:szCs w:val="24"/>
        </w:rPr>
        <w:lastRenderedPageBreak/>
        <w:t xml:space="preserve">муниципального имущества в безвозмездное пользование </w:t>
      </w:r>
      <w:r w:rsidRPr="000427F7">
        <w:rPr>
          <w:rFonts w:ascii="Arial" w:eastAsia="Calibri" w:hAnsi="Arial" w:cs="Arial"/>
          <w:sz w:val="24"/>
          <w:szCs w:val="24"/>
        </w:rPr>
        <w:t>на очередной сессии Совета</w:t>
      </w:r>
      <w:r w:rsidRPr="000427F7">
        <w:rPr>
          <w:rFonts w:ascii="Arial" w:hAnsi="Arial" w:cs="Arial"/>
          <w:sz w:val="24"/>
          <w:szCs w:val="24"/>
        </w:rPr>
        <w:t xml:space="preserve">.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6) Рассмотрение депутатами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вопроса о предоставлении муниципального имущества в безвозмездное пользование в течение 1 (одного) рабочего дня.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7) Принятие решения о предоставлении муниципального имущества в  безвозмездное пользование оформляется решением Совета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8) Подготовка проекта договора аренды или безвозмездного пользования муниципального имущества.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Принятые постановление о предоставлении муниципального имущества в аренду или решение Совета о предоставлении муниципального имущества в безвозмездное пользование являются основанием для подготовки в течение 1 (одного) рабочего дня с момента регистрации документов проекта договора аренды (безвозмездного пользования) муниципального имущества.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9) Согласование, подписание и регистрация проекта договора аренды (безвозмездного пользования) осуществляется в следующие сроки: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начальником Отдела - 1 (один) рабочий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начальником юридического отдела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курирующим заместителем главы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1 (один) рабочий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главой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- 2 (два) рабочих дня.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Подписанный главой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проект договора аренды  (безвозмездного пользования) регистрируется специалистом Отдела в журнале регистрации договоров аренды или безвозмездного пользования.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Результатом исполнения административной процедуры, в соответствии с запросом заявителя является, подготовленные к выдаче (направлению) заявителю:</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письмо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об отказе в предоставлении муниципального имущества в аренду или в безвозмездное пользование; либо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2 (два) экземпляра проекта договора аренды или безвозмездного пользования муниципального имущества при предоставлении сроком менее года; или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- 3 (три) экземпляра проекта договора аренды или безвозмездного пользования муниципального имущества при предоставлении сроком более года;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Максимальный срок исполнения административной процедуры: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при предоставлении муниципального имущества в аренду или безвозмездное пользование сроком менее года составляет не более 26 (двадцать шести) календарных дней;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при предоставлении муниципального имущества в аренду или безвозмездное пользование сроком более года составляет не более 46 (сорока шести) календарных дней;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при отказе в предоставлении муниципального имущества в аренду или безвозмездное пользование составляет не более 22 (двадцати двух) календарных дней.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 о предоставлении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3.6. Выдача (направление) результата предоставления муниципальной услуги.</w:t>
      </w:r>
    </w:p>
    <w:p w:rsidR="000427F7" w:rsidRPr="000427F7" w:rsidRDefault="000427F7" w:rsidP="00364429">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lastRenderedPageBreak/>
        <w:t>Основанием для начала процедуры является готовый к выдаче результат предоставления услуги.</w:t>
      </w:r>
    </w:p>
    <w:p w:rsidR="000427F7" w:rsidRPr="000427F7" w:rsidRDefault="000427F7" w:rsidP="00364429">
      <w:pPr>
        <w:autoSpaceDE w:val="0"/>
        <w:autoSpaceDN w:val="0"/>
        <w:adjustRightInd w:val="0"/>
        <w:spacing w:after="0" w:line="240" w:lineRule="auto"/>
        <w:ind w:firstLine="567"/>
        <w:jc w:val="both"/>
        <w:rPr>
          <w:rFonts w:ascii="Arial" w:hAnsi="Arial" w:cs="Arial"/>
          <w:sz w:val="24"/>
          <w:szCs w:val="24"/>
        </w:rPr>
      </w:pPr>
      <w:r w:rsidRPr="000427F7">
        <w:rPr>
          <w:rFonts w:ascii="Arial" w:hAnsi="Arial" w:cs="Arial"/>
          <w:sz w:val="24"/>
          <w:szCs w:val="24"/>
        </w:rPr>
        <w:t>Ответственный специалист Отдела в течение 1 рабочего дня с момента формирование результата муниципальной услуги:</w:t>
      </w:r>
    </w:p>
    <w:p w:rsidR="000427F7" w:rsidRPr="000427F7" w:rsidRDefault="000427F7" w:rsidP="00364429">
      <w:pPr>
        <w:autoSpaceDE w:val="0"/>
        <w:autoSpaceDN w:val="0"/>
        <w:adjustRightInd w:val="0"/>
        <w:spacing w:after="0" w:line="240" w:lineRule="auto"/>
        <w:ind w:firstLine="567"/>
        <w:jc w:val="both"/>
        <w:rPr>
          <w:rFonts w:ascii="Arial" w:eastAsia="Calibri" w:hAnsi="Arial" w:cs="Arial"/>
          <w:sz w:val="24"/>
          <w:szCs w:val="24"/>
        </w:rPr>
      </w:pPr>
      <w:r w:rsidRPr="000427F7">
        <w:rPr>
          <w:rFonts w:ascii="Arial" w:hAnsi="Arial" w:cs="Arial"/>
          <w:sz w:val="24"/>
          <w:szCs w:val="24"/>
        </w:rPr>
        <w:t xml:space="preserve">- направляет результат предоставления услуги </w:t>
      </w:r>
      <w:r w:rsidRPr="000427F7">
        <w:rPr>
          <w:rFonts w:ascii="Arial" w:eastAsia="Calibri" w:hAnsi="Arial" w:cs="Arial"/>
          <w:sz w:val="24"/>
          <w:szCs w:val="24"/>
        </w:rPr>
        <w:t>заказным письмом с уведомлением по почтовому адресу, указанному заявителем в заявлении, если данный способ получения результата услуги указан им в заявлении, либо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eastAsia="Calibri" w:hAnsi="Arial" w:cs="Arial"/>
          <w:sz w:val="24"/>
          <w:szCs w:val="24"/>
        </w:rPr>
        <w:t xml:space="preserve">- </w:t>
      </w:r>
      <w:r w:rsidRPr="000427F7">
        <w:rPr>
          <w:rFonts w:ascii="Arial" w:hAnsi="Arial" w:cs="Arial"/>
          <w:sz w:val="24"/>
          <w:szCs w:val="24"/>
        </w:rPr>
        <w:t>направляет результат предоставления услуги по реестру пакетов документов, заверяя его своей подписью, в  МКУ «МФЦ»</w:t>
      </w:r>
      <w:r w:rsidRPr="000427F7">
        <w:rPr>
          <w:rFonts w:ascii="Arial" w:eastAsia="Calibri" w:hAnsi="Arial" w:cs="Arial"/>
          <w:sz w:val="24"/>
          <w:szCs w:val="24"/>
        </w:rPr>
        <w:t xml:space="preserve"> </w:t>
      </w:r>
      <w:r w:rsidRPr="000427F7">
        <w:rPr>
          <w:rFonts w:ascii="Arial" w:hAnsi="Arial" w:cs="Arial"/>
          <w:sz w:val="24"/>
          <w:szCs w:val="24"/>
        </w:rPr>
        <w:t xml:space="preserve">для выдачи его заявителю, при обращении заявителя за услугой </w:t>
      </w:r>
      <w:r w:rsidRPr="000427F7">
        <w:rPr>
          <w:rFonts w:ascii="Arial" w:eastAsia="Calibri" w:hAnsi="Arial" w:cs="Arial"/>
          <w:sz w:val="24"/>
          <w:szCs w:val="24"/>
        </w:rPr>
        <w:t xml:space="preserve">через МКУ «МФЦ», либо </w:t>
      </w:r>
    </w:p>
    <w:p w:rsidR="000427F7" w:rsidRPr="000427F7" w:rsidRDefault="000427F7" w:rsidP="00364429">
      <w:pPr>
        <w:autoSpaceDE w:val="0"/>
        <w:autoSpaceDN w:val="0"/>
        <w:adjustRightInd w:val="0"/>
        <w:spacing w:after="0" w:line="240" w:lineRule="auto"/>
        <w:ind w:firstLine="567"/>
        <w:jc w:val="both"/>
        <w:rPr>
          <w:rFonts w:ascii="Arial" w:eastAsia="Calibri" w:hAnsi="Arial" w:cs="Arial"/>
          <w:sz w:val="24"/>
          <w:szCs w:val="24"/>
        </w:rPr>
      </w:pPr>
      <w:r w:rsidRPr="000427F7">
        <w:rPr>
          <w:rFonts w:ascii="Arial" w:eastAsia="Calibri" w:hAnsi="Arial" w:cs="Arial"/>
          <w:sz w:val="24"/>
          <w:szCs w:val="24"/>
        </w:rPr>
        <w:t xml:space="preserve">- </w:t>
      </w:r>
      <w:r w:rsidRPr="000427F7">
        <w:rPr>
          <w:rFonts w:ascii="Arial" w:hAnsi="Arial" w:cs="Arial"/>
          <w:sz w:val="24"/>
          <w:szCs w:val="24"/>
        </w:rPr>
        <w:t>извещает заявителя по телефону, указанному заявителем в заявлении, о получении результата предоставления муниципальной услуги в Отделе</w:t>
      </w:r>
      <w:r w:rsidRPr="000427F7">
        <w:rPr>
          <w:rFonts w:ascii="Arial" w:eastAsia="Calibri" w:hAnsi="Arial" w:cs="Arial"/>
          <w:sz w:val="24"/>
          <w:szCs w:val="24"/>
        </w:rPr>
        <w:t>, если данный способ получения результата услуги указан им в заявлении.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Срок исполнения административной процедуры: 1 календарный день.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Специалист МКУ «МФЦ» в день приема реестра пакетов документов извещает заявителя по телефону, указанному заявителем в заявлении, о необходимости получить результат предоставления муниципальной услуги в МКУ «МФЦ».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Специалист МКУ «МФЦ» либо специалист Отдела (при обращении в Отдел) при предоставлении заявителем расписки или копии заявления с отметкой в получении документов:</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проверяет документ, удостоверяющий личность заявителя или его представителя;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предлагает подписать заявителю договор аренды или безвозмездного пользования;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 выдает заявителю результат муниципальной услуги под роспись: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а) проект договора аренды или безвозмездного пользования муниципального имущества, либо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б) письмо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об отказе в предоставлении муниципального имущества в аренду или в безвозмездное пользование;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 делает отметку в расписке о получении документов (при обращении в МКУ «МФЦ»).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kern w:val="1"/>
          <w:sz w:val="24"/>
          <w:szCs w:val="24"/>
        </w:rPr>
        <w:t xml:space="preserve">После получения заявителем результата муниципальной услуги в течение 7 (семи) рабочих дней специалист  МКУ «МФЦ» возвращает пакет документов в Отдел </w:t>
      </w:r>
      <w:r w:rsidRPr="000427F7">
        <w:rPr>
          <w:rFonts w:ascii="Arial" w:hAnsi="Arial" w:cs="Arial"/>
          <w:sz w:val="24"/>
          <w:szCs w:val="24"/>
        </w:rPr>
        <w:t>(при обращении в МКУ «МФЦ»)</w:t>
      </w:r>
      <w:r w:rsidRPr="000427F7">
        <w:rPr>
          <w:rFonts w:ascii="Arial" w:hAnsi="Arial" w:cs="Arial"/>
          <w:kern w:val="1"/>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Исполнение данной административной процедуры возложено на специалиста МКУ «МФЦ» или специалиста Отдела (при подаче заявления в Отдел) ответственного за выдачу документов. </w:t>
      </w:r>
    </w:p>
    <w:p w:rsidR="000427F7" w:rsidRPr="000427F7" w:rsidRDefault="000427F7" w:rsidP="000427F7">
      <w:pPr>
        <w:spacing w:after="0" w:line="240" w:lineRule="auto"/>
        <w:jc w:val="both"/>
        <w:rPr>
          <w:rFonts w:ascii="Arial" w:hAnsi="Arial" w:cs="Arial"/>
          <w:sz w:val="24"/>
          <w:szCs w:val="24"/>
        </w:rPr>
      </w:pPr>
    </w:p>
    <w:p w:rsidR="000427F7" w:rsidRPr="00364429" w:rsidRDefault="000427F7" w:rsidP="000427F7">
      <w:pPr>
        <w:spacing w:after="0" w:line="240" w:lineRule="auto"/>
        <w:jc w:val="center"/>
        <w:rPr>
          <w:rFonts w:ascii="Arial" w:hAnsi="Arial" w:cs="Arial"/>
          <w:sz w:val="24"/>
          <w:szCs w:val="24"/>
        </w:rPr>
      </w:pPr>
      <w:r w:rsidRPr="00364429">
        <w:rPr>
          <w:rFonts w:ascii="Arial" w:hAnsi="Arial" w:cs="Arial"/>
          <w:sz w:val="24"/>
          <w:szCs w:val="24"/>
        </w:rPr>
        <w:t>4. Формы контроля за предоставлением услуги</w:t>
      </w:r>
    </w:p>
    <w:p w:rsidR="000427F7" w:rsidRPr="000427F7" w:rsidRDefault="000427F7" w:rsidP="000427F7">
      <w:pPr>
        <w:spacing w:after="0" w:line="240" w:lineRule="auto"/>
        <w:ind w:firstLine="851"/>
        <w:jc w:val="both"/>
        <w:rPr>
          <w:rFonts w:ascii="Arial" w:hAnsi="Arial" w:cs="Arial"/>
          <w:sz w:val="24"/>
          <w:szCs w:val="24"/>
        </w:rPr>
      </w:pPr>
      <w:r w:rsidRPr="000427F7">
        <w:rPr>
          <w:rFonts w:ascii="Arial" w:hAnsi="Arial" w:cs="Arial"/>
          <w:sz w:val="24"/>
          <w:szCs w:val="24"/>
        </w:rPr>
        <w:t xml:space="preserve">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Текущий контроль за соблюдением и исполнением ответственными специалистами Отдела,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имущественных и земельных </w:t>
      </w:r>
      <w:r w:rsidRPr="000427F7">
        <w:rPr>
          <w:rFonts w:ascii="Arial" w:hAnsi="Arial" w:cs="Arial"/>
          <w:sz w:val="24"/>
          <w:szCs w:val="24"/>
        </w:rPr>
        <w:lastRenderedPageBreak/>
        <w:t xml:space="preserve">отношений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4.2.2. Плановые проверки осуществляются один раз в год.</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а также должностных лиц, специалистов, ответственных за предоставление услуги.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4.2.4. Плановая и внеплановая проверки осуществляются комиссией, образованной распоряжением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(далее – распоряжение).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4.2.5. Проект распоряжения вносится начальником отдела имущественных и земельных отношений администрации муниципального образования Тимашевский район не позднее 3 (рабочих) дней с даты регистрации жалобы. Данным распоряжением определяется председатель и состав комиссии.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4.2.6. Плановая проверка должна быть начата не позднее 30 ноября текущего года.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4.2.7. Если для рассмотрения жалобы по существу в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недостаточно предоставленной информации, проводится выездная проверка, либо организуется встреча с заявителем.</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По итогам проверки составляется акт, утверждаемый председателем комиссии.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акте указывается: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дата проведения проверки;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состав комиссии;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характер проверки (плановая, внеплановая);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результаты проверки;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выводы (предложения).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4.3. 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 xml:space="preserve">4.3.2. Должностным лицам и (или) ответственным специалистам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непосредственно предоставляющим услугу направляется акт с требованием устранить выявленные нарушения.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0427F7" w:rsidRPr="000427F7" w:rsidRDefault="000427F7" w:rsidP="000427F7">
      <w:pPr>
        <w:spacing w:after="0" w:line="240" w:lineRule="auto"/>
        <w:jc w:val="both"/>
        <w:rPr>
          <w:rFonts w:ascii="Arial" w:hAnsi="Arial" w:cs="Arial"/>
          <w:sz w:val="24"/>
          <w:szCs w:val="24"/>
        </w:rPr>
      </w:pPr>
    </w:p>
    <w:p w:rsidR="000427F7" w:rsidRPr="00364429" w:rsidRDefault="000427F7" w:rsidP="000427F7">
      <w:pPr>
        <w:spacing w:after="0" w:line="240" w:lineRule="auto"/>
        <w:jc w:val="center"/>
        <w:rPr>
          <w:rFonts w:ascii="Arial" w:hAnsi="Arial" w:cs="Arial"/>
          <w:sz w:val="24"/>
          <w:szCs w:val="24"/>
        </w:rPr>
      </w:pPr>
      <w:r w:rsidRPr="00364429">
        <w:rPr>
          <w:rFonts w:ascii="Arial" w:hAnsi="Arial" w:cs="Arial"/>
          <w:sz w:val="24"/>
          <w:szCs w:val="24"/>
        </w:rPr>
        <w:t>5. Досудебный (внесудебный) порядок обжалования решений</w:t>
      </w:r>
    </w:p>
    <w:p w:rsidR="000427F7" w:rsidRPr="00364429" w:rsidRDefault="000427F7" w:rsidP="000427F7">
      <w:pPr>
        <w:spacing w:after="0" w:line="240" w:lineRule="auto"/>
        <w:jc w:val="center"/>
        <w:rPr>
          <w:rFonts w:ascii="Arial" w:hAnsi="Arial" w:cs="Arial"/>
          <w:sz w:val="24"/>
          <w:szCs w:val="24"/>
        </w:rPr>
      </w:pPr>
      <w:r w:rsidRPr="00364429">
        <w:rPr>
          <w:rFonts w:ascii="Arial" w:hAnsi="Arial" w:cs="Arial"/>
          <w:sz w:val="24"/>
          <w:szCs w:val="24"/>
        </w:rPr>
        <w:t xml:space="preserve">и действий (бездействия) администрации </w:t>
      </w:r>
      <w:r w:rsidRPr="00364429">
        <w:rPr>
          <w:rFonts w:ascii="Arial" w:hAnsi="Arial" w:cs="Arial"/>
          <w:kern w:val="1"/>
          <w:sz w:val="24"/>
          <w:szCs w:val="24"/>
        </w:rPr>
        <w:t>Тимашевского городского поселения Тимашевского района</w:t>
      </w:r>
      <w:r w:rsidRPr="00364429">
        <w:rPr>
          <w:rFonts w:ascii="Arial" w:hAnsi="Arial" w:cs="Arial"/>
          <w:sz w:val="24"/>
          <w:szCs w:val="24"/>
        </w:rPr>
        <w:t>, предоставляющей муниципальную услугу, а также ее должностных лиц, муниципальных служащих</w:t>
      </w:r>
    </w:p>
    <w:p w:rsidR="000427F7" w:rsidRPr="00364429" w:rsidRDefault="000427F7" w:rsidP="000427F7">
      <w:pPr>
        <w:spacing w:after="0" w:line="240" w:lineRule="auto"/>
        <w:jc w:val="both"/>
        <w:rPr>
          <w:rFonts w:ascii="Arial" w:hAnsi="Arial" w:cs="Arial"/>
          <w:sz w:val="24"/>
          <w:szCs w:val="24"/>
        </w:rPr>
      </w:pP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5.1. Информация для заявителя о его праве подать жалобу на решение и (или) действие (бездействие)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предоставляющей услугу, а также ее должностных лиц, муниципальных служащих при предоставлении муниципальной услуги (далее - жалоба).</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5.1.1. </w:t>
      </w:r>
      <w:r w:rsidRPr="000427F7">
        <w:rPr>
          <w:rFonts w:ascii="Arial" w:hAnsi="Arial" w:cs="Arial"/>
          <w:bCs/>
          <w:sz w:val="24"/>
          <w:szCs w:val="24"/>
        </w:rPr>
        <w:t xml:space="preserve">Заявители имеют право на обжалование решения и (или) действия (бездействия) </w:t>
      </w:r>
      <w:r w:rsidRPr="000427F7">
        <w:rPr>
          <w:rFonts w:ascii="Arial" w:hAnsi="Arial" w:cs="Arial"/>
          <w:sz w:val="24"/>
          <w:szCs w:val="24"/>
        </w:rPr>
        <w:t xml:space="preserve">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а также ее должностных лиц либо муниципальных служащих при предоставлении муниципальной услуги в </w:t>
      </w:r>
      <w:r w:rsidRPr="000427F7">
        <w:rPr>
          <w:rFonts w:ascii="Arial" w:hAnsi="Arial" w:cs="Arial"/>
          <w:bCs/>
          <w:sz w:val="24"/>
          <w:szCs w:val="24"/>
        </w:rPr>
        <w:t>досудебном порядке.</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5.1.2. </w:t>
      </w:r>
      <w:r w:rsidRPr="000427F7">
        <w:rPr>
          <w:rFonts w:ascii="Arial" w:hAnsi="Arial" w:cs="Arial"/>
          <w:bCs/>
          <w:sz w:val="24"/>
          <w:szCs w:val="24"/>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 xml:space="preserve"> – главе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5.2. Предмет жалобы.</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Заявитель может обратиться с жалобой, в том числе в следующих случаях:</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нарушение срока регистрации запроса заявителя о предоставлении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нарушение срока предоставления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для предоставления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для предоставления услуги, у заявителя;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Pr="000427F7">
        <w:rPr>
          <w:rFonts w:ascii="Arial" w:hAnsi="Arial" w:cs="Arial"/>
          <w:sz w:val="24"/>
          <w:szCs w:val="24"/>
        </w:rPr>
        <w:lastRenderedPageBreak/>
        <w:t xml:space="preserve">Краснодарского края, правовыми актами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7) отказ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5.2.2. Жалобы подлежат  рассмотрению бесплатно.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5.3. Порядок подачи и рассмотрения жалобы.</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5.3.1. </w:t>
      </w:r>
      <w:r w:rsidRPr="000427F7">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Жалоба может быть подана в письменной форме на бумажном носителе в администрацию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в том числе через МКУ «МФЦ» (если муниципальная услуга предоставлялась через МКУ «МФЦ»)</w:t>
      </w:r>
      <w:r w:rsidRPr="000427F7">
        <w:rPr>
          <w:rFonts w:ascii="Arial" w:hAnsi="Arial" w:cs="Arial"/>
          <w:bCs/>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bCs/>
          <w:sz w:val="24"/>
          <w:szCs w:val="24"/>
        </w:rPr>
        <w:t>5.3.2.</w:t>
      </w:r>
      <w:r w:rsidRPr="000427F7">
        <w:rPr>
          <w:rFonts w:ascii="Arial" w:hAnsi="Arial" w:cs="Arial"/>
          <w:sz w:val="24"/>
          <w:szCs w:val="24"/>
        </w:rPr>
        <w:t xml:space="preserve"> Жалоба должна содержать:</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а) оформленная в соответствии с </w:t>
      </w:r>
      <w:hyperlink r:id="rId21" w:history="1">
        <w:r w:rsidRPr="000427F7">
          <w:rPr>
            <w:rFonts w:ascii="Arial" w:hAnsi="Arial" w:cs="Arial"/>
            <w:sz w:val="24"/>
            <w:szCs w:val="24"/>
          </w:rPr>
          <w:t>законодательством</w:t>
        </w:r>
      </w:hyperlink>
      <w:r w:rsidRPr="000427F7">
        <w:rPr>
          <w:rFonts w:ascii="Arial" w:hAnsi="Arial" w:cs="Arial"/>
          <w:sz w:val="24"/>
          <w:szCs w:val="24"/>
        </w:rPr>
        <w:t xml:space="preserve"> Российской Федерации доверенность (для физических лиц);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bCs/>
          <w:sz w:val="24"/>
          <w:szCs w:val="24"/>
        </w:rPr>
        <w:t xml:space="preserve">5.3.3. </w:t>
      </w:r>
      <w:r w:rsidRPr="000427F7">
        <w:rPr>
          <w:rFonts w:ascii="Arial" w:hAnsi="Arial" w:cs="Arial"/>
          <w:sz w:val="24"/>
          <w:szCs w:val="24"/>
        </w:rPr>
        <w:t>Прием жалоб.</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Жалоба в письменной форме может быть также подана (направлена):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в приемную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расположенную по адресу: Краснодарский  край,  </w:t>
      </w:r>
      <w:r w:rsidRPr="000427F7">
        <w:rPr>
          <w:rFonts w:ascii="Arial" w:hAnsi="Arial" w:cs="Arial"/>
          <w:sz w:val="24"/>
          <w:szCs w:val="24"/>
        </w:rPr>
        <w:lastRenderedPageBreak/>
        <w:t>Тимашевский   район, г.Тимашевск, ул.Красная, 100, кабинет № 11, часы приема ежедневно, кроме выходных и праздничных дней, с 8 ч. 00 мин. до 17 ч. 00 мин;</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 по почте - </w:t>
      </w:r>
      <w:r w:rsidRPr="000427F7">
        <w:rPr>
          <w:rFonts w:ascii="Arial" w:hAnsi="Arial" w:cs="Arial"/>
          <w:bCs/>
          <w:sz w:val="24"/>
          <w:szCs w:val="24"/>
        </w:rPr>
        <w:t xml:space="preserve">на адрес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 xml:space="preserve">, </w:t>
      </w:r>
      <w:r w:rsidRPr="000427F7">
        <w:rPr>
          <w:rFonts w:ascii="Arial" w:hAnsi="Arial" w:cs="Arial"/>
          <w:sz w:val="24"/>
          <w:szCs w:val="24"/>
        </w:rPr>
        <w:t>по средствам факсимильной связи - по телефону 8(861-30) 4-13-63.</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При личном приеме жалоба может быть подана в общественную приемную по тому же адресу в кабинет № 13. Время приема жалоб должно совпадать со временем предоставления услуг.</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bCs/>
          <w:sz w:val="24"/>
          <w:szCs w:val="24"/>
        </w:rPr>
        <w:t>В электронном виде жалоба может быть подана заявителем</w:t>
      </w:r>
      <w:r w:rsidRPr="000427F7">
        <w:rPr>
          <w:rFonts w:ascii="Arial" w:hAnsi="Arial" w:cs="Arial"/>
          <w:bCs/>
          <w:sz w:val="24"/>
          <w:szCs w:val="24"/>
        </w:rPr>
        <w:br/>
        <w:t xml:space="preserve">посредством: </w:t>
      </w:r>
      <w:r w:rsidRPr="000427F7">
        <w:rPr>
          <w:rFonts w:ascii="Arial" w:hAnsi="Arial" w:cs="Arial"/>
          <w:sz w:val="24"/>
          <w:szCs w:val="24"/>
        </w:rPr>
        <w:t xml:space="preserve">официального сайта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 информационно-телекоммуникационной сети «Интернет»; официального адреса электронной почты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r w:rsidRPr="000427F7">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2" w:history="1">
        <w:r w:rsidRPr="000427F7">
          <w:rPr>
            <w:rFonts w:ascii="Arial" w:hAnsi="Arial" w:cs="Arial"/>
            <w:sz w:val="24"/>
            <w:szCs w:val="24"/>
          </w:rPr>
          <w:t>законодательством</w:t>
        </w:r>
      </w:hyperlink>
      <w:r w:rsidRPr="000427F7">
        <w:rPr>
          <w:rFonts w:ascii="Arial" w:hAnsi="Arial" w:cs="Arial"/>
          <w:sz w:val="24"/>
          <w:szCs w:val="24"/>
        </w:rPr>
        <w:t xml:space="preserve"> Российской Федерации, при этом документ, удостоверяющий личность заявителя, не требуется.</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5.3.4. Жалоба рассматривается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 соответствии с порядком подачи и рассмотрения жалоб на решения и действия (бездействие)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ее должностных лиц либо муниципальных служащих.</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При этом срок рассмотрения жалобы исчисляется со дня регистрации жалобы в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на ее рассмотрение.</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5.3.5. </w:t>
      </w:r>
      <w:r w:rsidRPr="000427F7">
        <w:rPr>
          <w:rFonts w:ascii="Arial" w:hAnsi="Arial" w:cs="Arial"/>
          <w:bCs/>
          <w:sz w:val="24"/>
          <w:szCs w:val="24"/>
        </w:rPr>
        <w:t xml:space="preserve">В случае подачи заявителем жалобы через МКУ «МФЦ» многофункциональный центр обеспечивает ее передачу в общий отдел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 но не позднее следующего рабочего дня со дня поступления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5.4. Сроки рассмотрения жалоб.</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Жалоба подлежит рассмотрению должностными лицами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наделенными полномочиями по рассмотрению жалоб в течение 15 (пятнадцати рабочих дней) со дня ее регистрации в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5.5. Основания для приостановления рассмотрения жалобы отсутствуют.</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5.6. </w:t>
      </w:r>
      <w:r w:rsidRPr="000427F7">
        <w:rPr>
          <w:rFonts w:ascii="Arial" w:hAnsi="Arial" w:cs="Arial"/>
          <w:i/>
          <w:sz w:val="24"/>
          <w:szCs w:val="24"/>
        </w:rPr>
        <w:t xml:space="preserve"> </w:t>
      </w:r>
      <w:r w:rsidRPr="000427F7">
        <w:rPr>
          <w:rFonts w:ascii="Arial" w:hAnsi="Arial" w:cs="Arial"/>
          <w:sz w:val="24"/>
          <w:szCs w:val="24"/>
        </w:rPr>
        <w:t>Результат рассмотрения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5.6.1. По результатам рассмотрения жалобы администрация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принимает одно из следующих решений:</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 xml:space="preserve">1) удовлетворяет жалобу, в том числе в форме отмены принятого решения, исправления допущенных администрацией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а также в иных формах.</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0427F7">
        <w:rPr>
          <w:rFonts w:ascii="Arial" w:hAnsi="Arial" w:cs="Arial"/>
          <w:sz w:val="24"/>
          <w:szCs w:val="24"/>
        </w:rPr>
        <w:t>;</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2) отказывает в удовлетворении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5.6.2. Администрация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отказывает в удовлетворении жалобы в следующих случаях:</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5.6.3. Администрация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вправе оставить жалобу без ответа в следующих случаях:</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5.7. Порядок информирования заявителя о результатах рассмотрения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5.8. Порядок обжалования решения по жалобе.</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sz w:val="24"/>
          <w:szCs w:val="24"/>
        </w:rPr>
        <w:t xml:space="preserve">5.9. </w:t>
      </w:r>
      <w:r w:rsidRPr="000427F7">
        <w:rPr>
          <w:rFonts w:ascii="Arial" w:hAnsi="Arial" w:cs="Arial"/>
          <w:bCs/>
          <w:sz w:val="24"/>
          <w:szCs w:val="24"/>
        </w:rPr>
        <w:t>Право заявителя на получение информации и документов,</w:t>
      </w:r>
      <w:r w:rsidRPr="000427F7">
        <w:rPr>
          <w:rFonts w:ascii="Arial" w:hAnsi="Arial" w:cs="Arial"/>
          <w:sz w:val="24"/>
          <w:szCs w:val="24"/>
        </w:rPr>
        <w:t xml:space="preserve"> </w:t>
      </w:r>
      <w:r w:rsidRPr="000427F7">
        <w:rPr>
          <w:rFonts w:ascii="Arial" w:hAnsi="Arial" w:cs="Arial"/>
          <w:bCs/>
          <w:sz w:val="24"/>
          <w:szCs w:val="24"/>
        </w:rPr>
        <w:t>необходимых для обоснования и рассмотрения жалобы.</w:t>
      </w:r>
    </w:p>
    <w:p w:rsidR="000427F7" w:rsidRPr="000427F7" w:rsidRDefault="000427F7" w:rsidP="00364429">
      <w:pPr>
        <w:spacing w:after="0" w:line="240" w:lineRule="auto"/>
        <w:ind w:firstLine="567"/>
        <w:jc w:val="both"/>
        <w:rPr>
          <w:rFonts w:ascii="Arial" w:hAnsi="Arial" w:cs="Arial"/>
          <w:bCs/>
          <w:sz w:val="24"/>
          <w:szCs w:val="24"/>
        </w:rPr>
      </w:pPr>
      <w:r w:rsidRPr="000427F7">
        <w:rPr>
          <w:rFonts w:ascii="Arial" w:hAnsi="Arial" w:cs="Arial"/>
          <w:bCs/>
          <w:sz w:val="24"/>
          <w:szCs w:val="24"/>
        </w:rPr>
        <w:t xml:space="preserve">Заявители имеют право обратиться в </w:t>
      </w:r>
      <w:r w:rsidRPr="000427F7">
        <w:rPr>
          <w:rFonts w:ascii="Arial" w:hAnsi="Arial" w:cs="Arial"/>
          <w:sz w:val="24"/>
          <w:szCs w:val="24"/>
        </w:rPr>
        <w:t xml:space="preserve">администрацию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bCs/>
          <w:sz w:val="24"/>
          <w:szCs w:val="24"/>
        </w:rPr>
        <w:t xml:space="preserve"> за получением информации и документов, необходимых для обоснования и рассмотрения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5.10. Способы информирования заявителей о порядке подачи и рассмотрения жалобы.</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 устной форме при  личном обращении (или по телефонам) – в  отраслевом органе администрации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непосредственно предоставляющего муниципальную услугу, либо многофункциональном центре.</w:t>
      </w:r>
    </w:p>
    <w:p w:rsidR="000427F7" w:rsidRPr="000427F7" w:rsidRDefault="000427F7" w:rsidP="00364429">
      <w:pPr>
        <w:spacing w:after="0" w:line="240" w:lineRule="auto"/>
        <w:ind w:firstLine="567"/>
        <w:jc w:val="both"/>
        <w:rPr>
          <w:rFonts w:ascii="Arial" w:hAnsi="Arial" w:cs="Arial"/>
          <w:b/>
          <w:sz w:val="24"/>
          <w:szCs w:val="24"/>
        </w:rPr>
      </w:pPr>
      <w:r w:rsidRPr="000427F7">
        <w:rPr>
          <w:rFonts w:ascii="Arial" w:hAnsi="Arial" w:cs="Arial"/>
          <w:bCs/>
          <w:sz w:val="24"/>
          <w:szCs w:val="24"/>
        </w:rPr>
        <w:t xml:space="preserve">5.11. </w:t>
      </w:r>
      <w:r w:rsidRPr="000427F7">
        <w:rPr>
          <w:rFonts w:ascii="Arial" w:hAnsi="Arial" w:cs="Arial"/>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Pr="000427F7">
        <w:rPr>
          <w:rFonts w:ascii="Arial" w:hAnsi="Arial" w:cs="Arial"/>
          <w:sz w:val="24"/>
          <w:szCs w:val="24"/>
        </w:rPr>
        <w:lastRenderedPageBreak/>
        <w:t>должностное лицо, наделенное полномочиями по рассмотрению жалоб незамедлительно направляет имеющиеся материалы в органы прокуратуры.</w:t>
      </w:r>
    </w:p>
    <w:p w:rsidR="000427F7" w:rsidRPr="000427F7" w:rsidRDefault="000427F7" w:rsidP="00364429">
      <w:pPr>
        <w:spacing w:after="0" w:line="240" w:lineRule="auto"/>
        <w:ind w:firstLine="567"/>
        <w:jc w:val="both"/>
        <w:rPr>
          <w:rFonts w:ascii="Arial" w:hAnsi="Arial" w:cs="Arial"/>
          <w:sz w:val="24"/>
          <w:szCs w:val="24"/>
        </w:rPr>
      </w:pPr>
    </w:p>
    <w:p w:rsidR="000427F7" w:rsidRPr="000427F7" w:rsidRDefault="000427F7" w:rsidP="00364429">
      <w:pPr>
        <w:spacing w:after="0" w:line="240" w:lineRule="auto"/>
        <w:ind w:firstLine="567"/>
        <w:jc w:val="both"/>
        <w:rPr>
          <w:rFonts w:ascii="Arial" w:hAnsi="Arial" w:cs="Arial"/>
          <w:sz w:val="24"/>
          <w:szCs w:val="24"/>
        </w:rPr>
      </w:pPr>
    </w:p>
    <w:p w:rsidR="000427F7" w:rsidRPr="000427F7" w:rsidRDefault="000427F7" w:rsidP="00364429">
      <w:pPr>
        <w:spacing w:after="0" w:line="240" w:lineRule="auto"/>
        <w:ind w:firstLine="567"/>
        <w:jc w:val="both"/>
        <w:rPr>
          <w:rFonts w:ascii="Arial" w:hAnsi="Arial" w:cs="Arial"/>
          <w:sz w:val="24"/>
          <w:szCs w:val="24"/>
        </w:rPr>
      </w:pPr>
    </w:p>
    <w:p w:rsidR="00364429"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Заместитель главы </w:t>
      </w:r>
    </w:p>
    <w:p w:rsidR="000427F7" w:rsidRPr="000427F7"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 xml:space="preserve">Тимашевского городского поселения </w:t>
      </w:r>
    </w:p>
    <w:p w:rsidR="00364429"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Тимашевского района</w:t>
      </w:r>
    </w:p>
    <w:p w:rsid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Т.А.Куриева</w:t>
      </w: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ПРИЛОЖЕНИЕ № 1</w:t>
      </w:r>
    </w:p>
    <w:p w:rsidR="000427F7" w:rsidRPr="000427F7" w:rsidRDefault="000427F7" w:rsidP="00364429">
      <w:pPr>
        <w:spacing w:after="0" w:line="240" w:lineRule="auto"/>
        <w:ind w:left="567"/>
        <w:rPr>
          <w:rFonts w:ascii="Arial" w:hAnsi="Arial" w:cs="Arial"/>
          <w:bCs/>
          <w:sz w:val="24"/>
          <w:szCs w:val="24"/>
        </w:rPr>
      </w:pPr>
      <w:r w:rsidRPr="000427F7">
        <w:rPr>
          <w:rFonts w:ascii="Arial" w:hAnsi="Arial" w:cs="Arial"/>
          <w:bCs/>
          <w:sz w:val="24"/>
          <w:szCs w:val="24"/>
        </w:rPr>
        <w:t>к административному</w:t>
      </w:r>
    </w:p>
    <w:p w:rsidR="000427F7" w:rsidRPr="000427F7" w:rsidRDefault="000427F7" w:rsidP="00364429">
      <w:pPr>
        <w:spacing w:after="0" w:line="240" w:lineRule="auto"/>
        <w:ind w:left="567"/>
        <w:rPr>
          <w:rFonts w:ascii="Arial" w:hAnsi="Arial" w:cs="Arial"/>
          <w:bCs/>
          <w:sz w:val="24"/>
          <w:szCs w:val="24"/>
        </w:rPr>
      </w:pPr>
      <w:r w:rsidRPr="000427F7">
        <w:rPr>
          <w:rFonts w:ascii="Arial" w:hAnsi="Arial" w:cs="Arial"/>
          <w:bCs/>
          <w:sz w:val="24"/>
          <w:szCs w:val="24"/>
        </w:rPr>
        <w:t>регламенту предоставления</w:t>
      </w:r>
    </w:p>
    <w:p w:rsidR="000427F7" w:rsidRPr="000427F7" w:rsidRDefault="000427F7" w:rsidP="00364429">
      <w:pPr>
        <w:spacing w:after="0" w:line="240" w:lineRule="auto"/>
        <w:ind w:left="567"/>
        <w:rPr>
          <w:rFonts w:ascii="Arial" w:hAnsi="Arial" w:cs="Arial"/>
          <w:bCs/>
          <w:sz w:val="24"/>
          <w:szCs w:val="24"/>
        </w:rPr>
      </w:pPr>
      <w:r w:rsidRPr="000427F7">
        <w:rPr>
          <w:rFonts w:ascii="Arial" w:hAnsi="Arial" w:cs="Arial"/>
          <w:bCs/>
          <w:sz w:val="24"/>
          <w:szCs w:val="24"/>
        </w:rPr>
        <w:t>муниципальной услуги</w:t>
      </w:r>
    </w:p>
    <w:p w:rsidR="00364429" w:rsidRDefault="000427F7" w:rsidP="00364429">
      <w:pPr>
        <w:spacing w:after="0" w:line="240" w:lineRule="auto"/>
        <w:ind w:left="567"/>
        <w:rPr>
          <w:rFonts w:ascii="Arial" w:hAnsi="Arial" w:cs="Arial"/>
          <w:sz w:val="24"/>
          <w:szCs w:val="24"/>
        </w:rPr>
      </w:pPr>
      <w:r w:rsidRPr="000427F7">
        <w:rPr>
          <w:rFonts w:ascii="Arial" w:hAnsi="Arial" w:cs="Arial"/>
          <w:bCs/>
          <w:sz w:val="24"/>
          <w:szCs w:val="24"/>
        </w:rPr>
        <w:t>«</w:t>
      </w:r>
      <w:r w:rsidRPr="000427F7">
        <w:rPr>
          <w:rFonts w:ascii="Arial" w:hAnsi="Arial" w:cs="Arial"/>
          <w:sz w:val="24"/>
          <w:szCs w:val="24"/>
        </w:rPr>
        <w:t xml:space="preserve">Предоставление муниципального </w:t>
      </w:r>
    </w:p>
    <w:p w:rsidR="00364429"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имущества в аренду или безвозмездное </w:t>
      </w:r>
    </w:p>
    <w:p w:rsidR="000427F7"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пользование без проведения торгов» </w:t>
      </w:r>
    </w:p>
    <w:p w:rsidR="00364429" w:rsidRDefault="00364429" w:rsidP="00364429">
      <w:pPr>
        <w:spacing w:after="0" w:line="240" w:lineRule="auto"/>
        <w:ind w:left="567"/>
        <w:rPr>
          <w:rFonts w:ascii="Arial" w:hAnsi="Arial" w:cs="Arial"/>
          <w:sz w:val="24"/>
          <w:szCs w:val="24"/>
        </w:rPr>
      </w:pPr>
    </w:p>
    <w:p w:rsidR="00364429" w:rsidRPr="000427F7" w:rsidRDefault="00364429" w:rsidP="00364429">
      <w:pPr>
        <w:spacing w:after="0" w:line="240" w:lineRule="auto"/>
        <w:ind w:left="567"/>
        <w:rPr>
          <w:rFonts w:ascii="Arial" w:hAnsi="Arial" w:cs="Arial"/>
          <w:sz w:val="24"/>
          <w:szCs w:val="24"/>
        </w:rPr>
      </w:pPr>
    </w:p>
    <w:p w:rsidR="000427F7" w:rsidRDefault="000427F7" w:rsidP="00364429">
      <w:pPr>
        <w:spacing w:after="0" w:line="240" w:lineRule="auto"/>
        <w:jc w:val="center"/>
        <w:rPr>
          <w:rFonts w:ascii="Arial" w:hAnsi="Arial" w:cs="Arial"/>
          <w:b/>
          <w:sz w:val="24"/>
          <w:szCs w:val="24"/>
        </w:rPr>
      </w:pPr>
      <w:r w:rsidRPr="00364429">
        <w:rPr>
          <w:rFonts w:ascii="Arial" w:hAnsi="Arial" w:cs="Arial"/>
          <w:b/>
          <w:sz w:val="24"/>
          <w:szCs w:val="24"/>
        </w:rPr>
        <w:t>ФОРМА</w:t>
      </w:r>
    </w:p>
    <w:p w:rsidR="00364429" w:rsidRPr="00364429" w:rsidRDefault="00364429" w:rsidP="00364429">
      <w:pPr>
        <w:spacing w:after="0" w:line="240" w:lineRule="auto"/>
        <w:jc w:val="center"/>
        <w:rPr>
          <w:rFonts w:ascii="Arial" w:hAnsi="Arial" w:cs="Arial"/>
          <w:b/>
          <w:sz w:val="24"/>
          <w:szCs w:val="24"/>
        </w:rPr>
      </w:pPr>
    </w:p>
    <w:p w:rsidR="000427F7" w:rsidRPr="000427F7" w:rsidRDefault="000427F7" w:rsidP="000427F7">
      <w:pPr>
        <w:spacing w:after="0" w:line="240" w:lineRule="auto"/>
        <w:ind w:left="5103"/>
        <w:jc w:val="both"/>
        <w:rPr>
          <w:rFonts w:ascii="Arial" w:hAnsi="Arial" w:cs="Arial"/>
          <w:sz w:val="24"/>
          <w:szCs w:val="24"/>
        </w:rPr>
      </w:pPr>
      <w:r w:rsidRPr="000427F7">
        <w:rPr>
          <w:rFonts w:ascii="Arial" w:hAnsi="Arial" w:cs="Arial"/>
          <w:sz w:val="24"/>
          <w:szCs w:val="24"/>
        </w:rPr>
        <w:t xml:space="preserve">Главе </w:t>
      </w:r>
      <w:r w:rsidRPr="000427F7">
        <w:rPr>
          <w:rFonts w:ascii="Arial" w:hAnsi="Arial" w:cs="Arial"/>
          <w:kern w:val="1"/>
          <w:sz w:val="24"/>
          <w:szCs w:val="24"/>
        </w:rPr>
        <w:t>Тимашевского городского поселения Тимашевского района</w:t>
      </w:r>
    </w:p>
    <w:p w:rsidR="000427F7" w:rsidRPr="000427F7" w:rsidRDefault="000427F7" w:rsidP="000427F7">
      <w:pPr>
        <w:spacing w:after="0" w:line="240" w:lineRule="auto"/>
        <w:ind w:left="5103"/>
        <w:jc w:val="both"/>
        <w:rPr>
          <w:rFonts w:ascii="Arial" w:hAnsi="Arial" w:cs="Arial"/>
          <w:sz w:val="24"/>
          <w:szCs w:val="24"/>
        </w:rPr>
      </w:pPr>
      <w:r w:rsidRPr="000427F7">
        <w:rPr>
          <w:rFonts w:ascii="Arial" w:hAnsi="Arial" w:cs="Arial"/>
          <w:sz w:val="24"/>
          <w:szCs w:val="24"/>
        </w:rPr>
        <w:t>___________________________</w:t>
      </w:r>
    </w:p>
    <w:p w:rsidR="000427F7" w:rsidRPr="000427F7" w:rsidRDefault="000427F7" w:rsidP="000427F7">
      <w:pPr>
        <w:spacing w:after="0" w:line="240" w:lineRule="auto"/>
        <w:ind w:left="5103"/>
        <w:jc w:val="both"/>
        <w:rPr>
          <w:rFonts w:ascii="Arial" w:hAnsi="Arial" w:cs="Arial"/>
          <w:sz w:val="24"/>
          <w:szCs w:val="24"/>
        </w:rPr>
      </w:pPr>
      <w:r w:rsidRPr="000427F7">
        <w:rPr>
          <w:rFonts w:ascii="Arial" w:hAnsi="Arial" w:cs="Arial"/>
          <w:sz w:val="24"/>
          <w:szCs w:val="24"/>
        </w:rPr>
        <w:t>от_________________________</w:t>
      </w:r>
    </w:p>
    <w:p w:rsidR="000427F7" w:rsidRPr="000427F7" w:rsidRDefault="000427F7" w:rsidP="000427F7">
      <w:pPr>
        <w:spacing w:after="0" w:line="240" w:lineRule="auto"/>
        <w:ind w:left="5103"/>
        <w:jc w:val="center"/>
        <w:rPr>
          <w:rFonts w:ascii="Arial" w:hAnsi="Arial" w:cs="Arial"/>
          <w:sz w:val="24"/>
          <w:szCs w:val="24"/>
        </w:rPr>
      </w:pPr>
      <w:r w:rsidRPr="000427F7">
        <w:rPr>
          <w:rFonts w:ascii="Arial" w:hAnsi="Arial" w:cs="Arial"/>
          <w:sz w:val="24"/>
          <w:szCs w:val="24"/>
        </w:rPr>
        <w:t>(Ф.И.О. физического лица либо</w:t>
      </w:r>
    </w:p>
    <w:p w:rsidR="000427F7" w:rsidRPr="000427F7" w:rsidRDefault="000427F7" w:rsidP="000427F7">
      <w:pPr>
        <w:spacing w:after="0" w:line="240" w:lineRule="auto"/>
        <w:ind w:left="5103"/>
        <w:jc w:val="center"/>
        <w:rPr>
          <w:rFonts w:ascii="Arial" w:hAnsi="Arial" w:cs="Arial"/>
          <w:sz w:val="24"/>
          <w:szCs w:val="24"/>
        </w:rPr>
      </w:pPr>
      <w:r w:rsidRPr="000427F7">
        <w:rPr>
          <w:rFonts w:ascii="Arial" w:hAnsi="Arial" w:cs="Arial"/>
          <w:sz w:val="24"/>
          <w:szCs w:val="24"/>
        </w:rPr>
        <w:t>наименование юридического лица)</w:t>
      </w:r>
    </w:p>
    <w:p w:rsidR="000427F7" w:rsidRPr="000427F7" w:rsidRDefault="000427F7" w:rsidP="000427F7">
      <w:pPr>
        <w:spacing w:after="0" w:line="240" w:lineRule="auto"/>
        <w:ind w:left="5103"/>
        <w:jc w:val="both"/>
        <w:rPr>
          <w:rFonts w:ascii="Arial" w:hAnsi="Arial" w:cs="Arial"/>
          <w:sz w:val="24"/>
          <w:szCs w:val="24"/>
        </w:rPr>
      </w:pPr>
      <w:r w:rsidRPr="000427F7">
        <w:rPr>
          <w:rFonts w:ascii="Arial" w:hAnsi="Arial" w:cs="Arial"/>
          <w:sz w:val="24"/>
          <w:szCs w:val="24"/>
        </w:rPr>
        <w:t xml:space="preserve">адрес: ______________________                                            </w:t>
      </w:r>
    </w:p>
    <w:p w:rsidR="000427F7" w:rsidRPr="000427F7" w:rsidRDefault="000427F7" w:rsidP="000427F7">
      <w:pPr>
        <w:spacing w:after="0" w:line="240" w:lineRule="auto"/>
        <w:ind w:left="5103"/>
        <w:jc w:val="both"/>
        <w:rPr>
          <w:rFonts w:ascii="Arial" w:hAnsi="Arial" w:cs="Arial"/>
          <w:sz w:val="24"/>
          <w:szCs w:val="24"/>
        </w:rPr>
      </w:pPr>
      <w:r w:rsidRPr="000427F7">
        <w:rPr>
          <w:rFonts w:ascii="Arial" w:hAnsi="Arial" w:cs="Arial"/>
          <w:sz w:val="24"/>
          <w:szCs w:val="24"/>
        </w:rPr>
        <w:t>телефон ____________________</w:t>
      </w: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760"/>
        <w:jc w:val="both"/>
        <w:rPr>
          <w:rFonts w:ascii="Arial" w:hAnsi="Arial" w:cs="Arial"/>
          <w:sz w:val="24"/>
          <w:szCs w:val="24"/>
        </w:rPr>
      </w:pPr>
    </w:p>
    <w:p w:rsidR="000427F7" w:rsidRPr="00364429" w:rsidRDefault="000427F7" w:rsidP="000427F7">
      <w:pPr>
        <w:spacing w:after="0" w:line="240" w:lineRule="auto"/>
        <w:jc w:val="center"/>
        <w:rPr>
          <w:rFonts w:ascii="Arial" w:hAnsi="Arial" w:cs="Arial"/>
          <w:sz w:val="24"/>
          <w:szCs w:val="24"/>
        </w:rPr>
      </w:pPr>
      <w:r w:rsidRPr="00364429">
        <w:rPr>
          <w:rFonts w:ascii="Arial" w:hAnsi="Arial" w:cs="Arial"/>
          <w:sz w:val="24"/>
          <w:szCs w:val="24"/>
        </w:rPr>
        <w:t>Заявление</w:t>
      </w:r>
    </w:p>
    <w:p w:rsidR="000427F7" w:rsidRPr="000427F7" w:rsidRDefault="000427F7" w:rsidP="000427F7">
      <w:pPr>
        <w:spacing w:after="0" w:line="240" w:lineRule="auto"/>
        <w:rPr>
          <w:rFonts w:ascii="Arial" w:hAnsi="Arial" w:cs="Arial"/>
          <w:b/>
          <w:bCs/>
          <w:spacing w:val="-1"/>
          <w:sz w:val="24"/>
          <w:szCs w:val="24"/>
        </w:rPr>
      </w:pPr>
    </w:p>
    <w:p w:rsidR="000427F7" w:rsidRPr="000427F7" w:rsidRDefault="000427F7" w:rsidP="00364429">
      <w:pPr>
        <w:autoSpaceDE w:val="0"/>
        <w:autoSpaceDN w:val="0"/>
        <w:adjustRightInd w:val="0"/>
        <w:spacing w:after="0" w:line="240" w:lineRule="auto"/>
        <w:ind w:firstLine="567"/>
        <w:jc w:val="both"/>
        <w:rPr>
          <w:rFonts w:ascii="Arial" w:eastAsia="Calibri" w:hAnsi="Arial" w:cs="Arial"/>
          <w:sz w:val="24"/>
          <w:szCs w:val="24"/>
          <w:lang w:eastAsia="en-US"/>
        </w:rPr>
      </w:pPr>
      <w:r w:rsidRPr="000427F7">
        <w:rPr>
          <w:rFonts w:ascii="Arial" w:eastAsia="Calibri" w:hAnsi="Arial" w:cs="Arial"/>
          <w:sz w:val="24"/>
          <w:szCs w:val="24"/>
          <w:lang w:eastAsia="en-US"/>
        </w:rPr>
        <w:t>Прошу предоставить</w:t>
      </w:r>
      <w:r w:rsidRPr="000427F7">
        <w:rPr>
          <w:rFonts w:ascii="Arial" w:hAnsi="Arial" w:cs="Arial"/>
          <w:sz w:val="24"/>
          <w:szCs w:val="24"/>
        </w:rPr>
        <w:t xml:space="preserve"> </w:t>
      </w:r>
      <w:r w:rsidRPr="000427F7">
        <w:rPr>
          <w:rFonts w:ascii="Arial" w:eastAsia="Calibri" w:hAnsi="Arial" w:cs="Arial"/>
          <w:sz w:val="24"/>
          <w:szCs w:val="24"/>
          <w:lang w:eastAsia="en-US"/>
        </w:rPr>
        <w:t>муниципальное имущество _____________________</w:t>
      </w:r>
    </w:p>
    <w:p w:rsidR="000427F7" w:rsidRPr="000427F7" w:rsidRDefault="000427F7" w:rsidP="000427F7">
      <w:pPr>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_________________________________________________без проведения торгов</w:t>
      </w:r>
    </w:p>
    <w:p w:rsidR="000427F7" w:rsidRPr="000427F7" w:rsidRDefault="000427F7" w:rsidP="000427F7">
      <w:pPr>
        <w:autoSpaceDE w:val="0"/>
        <w:autoSpaceDN w:val="0"/>
        <w:adjustRightInd w:val="0"/>
        <w:spacing w:after="0" w:line="240" w:lineRule="auto"/>
        <w:jc w:val="both"/>
        <w:rPr>
          <w:rFonts w:ascii="Arial" w:eastAsia="Calibri" w:hAnsi="Arial" w:cs="Arial"/>
          <w:sz w:val="24"/>
          <w:szCs w:val="24"/>
          <w:vertAlign w:val="subscript"/>
          <w:lang w:eastAsia="en-US"/>
        </w:rPr>
      </w:pPr>
      <w:r w:rsidRPr="000427F7">
        <w:rPr>
          <w:rFonts w:ascii="Arial" w:eastAsia="Calibri" w:hAnsi="Arial" w:cs="Arial"/>
          <w:sz w:val="24"/>
          <w:szCs w:val="24"/>
          <w:vertAlign w:val="subscript"/>
          <w:lang w:eastAsia="en-US"/>
        </w:rPr>
        <w:t xml:space="preserve">      (указать вид права: в аренду либо безвозмездное пользование)</w:t>
      </w:r>
    </w:p>
    <w:p w:rsidR="000427F7" w:rsidRPr="000427F7" w:rsidRDefault="000427F7" w:rsidP="000427F7">
      <w:pPr>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________________________________________________________________</w:t>
      </w:r>
    </w:p>
    <w:p w:rsidR="000427F7" w:rsidRPr="000427F7" w:rsidRDefault="000427F7" w:rsidP="000427F7">
      <w:pPr>
        <w:autoSpaceDE w:val="0"/>
        <w:autoSpaceDN w:val="0"/>
        <w:adjustRightInd w:val="0"/>
        <w:spacing w:after="0" w:line="240" w:lineRule="auto"/>
        <w:jc w:val="center"/>
        <w:rPr>
          <w:rFonts w:ascii="Arial" w:eastAsia="Calibri" w:hAnsi="Arial" w:cs="Arial"/>
          <w:sz w:val="24"/>
          <w:szCs w:val="24"/>
          <w:vertAlign w:val="subscript"/>
          <w:lang w:eastAsia="en-US"/>
        </w:rPr>
      </w:pPr>
      <w:r w:rsidRPr="000427F7">
        <w:rPr>
          <w:rFonts w:ascii="Arial" w:eastAsia="Calibri" w:hAnsi="Arial" w:cs="Arial"/>
          <w:sz w:val="24"/>
          <w:szCs w:val="24"/>
          <w:vertAlign w:val="subscript"/>
          <w:lang w:eastAsia="en-US"/>
        </w:rPr>
        <w:t>(наименование объекта муниципального имущества, площадь)</w:t>
      </w:r>
    </w:p>
    <w:p w:rsidR="000427F7" w:rsidRPr="000427F7" w:rsidRDefault="000427F7" w:rsidP="000427F7">
      <w:pPr>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расположенное по адресу: __________________________________________</w:t>
      </w:r>
    </w:p>
    <w:p w:rsidR="000427F7" w:rsidRPr="000427F7" w:rsidRDefault="000427F7" w:rsidP="000427F7">
      <w:pPr>
        <w:autoSpaceDE w:val="0"/>
        <w:autoSpaceDN w:val="0"/>
        <w:adjustRightInd w:val="0"/>
        <w:spacing w:after="0" w:line="240" w:lineRule="auto"/>
        <w:jc w:val="center"/>
        <w:rPr>
          <w:rFonts w:ascii="Arial" w:eastAsia="Calibri" w:hAnsi="Arial" w:cs="Arial"/>
          <w:sz w:val="24"/>
          <w:szCs w:val="24"/>
          <w:vertAlign w:val="subscript"/>
          <w:lang w:eastAsia="en-US"/>
        </w:rPr>
      </w:pPr>
      <w:r w:rsidRPr="000427F7">
        <w:rPr>
          <w:rFonts w:ascii="Arial" w:eastAsia="Calibri" w:hAnsi="Arial" w:cs="Arial"/>
          <w:sz w:val="24"/>
          <w:szCs w:val="24"/>
          <w:vertAlign w:val="subscript"/>
          <w:lang w:eastAsia="en-US"/>
        </w:rPr>
        <w:t>(адрес объекта муниципального имущества)</w:t>
      </w:r>
    </w:p>
    <w:p w:rsidR="000427F7" w:rsidRPr="000427F7" w:rsidRDefault="000427F7" w:rsidP="000427F7">
      <w:pPr>
        <w:autoSpaceDE w:val="0"/>
        <w:autoSpaceDN w:val="0"/>
        <w:adjustRightInd w:val="0"/>
        <w:spacing w:after="0" w:line="240" w:lineRule="auto"/>
        <w:rPr>
          <w:rFonts w:ascii="Arial" w:eastAsia="Calibri" w:hAnsi="Arial" w:cs="Arial"/>
          <w:sz w:val="24"/>
          <w:szCs w:val="24"/>
          <w:lang w:eastAsia="en-US"/>
        </w:rPr>
      </w:pPr>
      <w:r w:rsidRPr="000427F7">
        <w:rPr>
          <w:rFonts w:ascii="Arial" w:eastAsia="Calibri" w:hAnsi="Arial" w:cs="Arial"/>
          <w:sz w:val="24"/>
          <w:szCs w:val="24"/>
          <w:lang w:eastAsia="en-US"/>
        </w:rPr>
        <w:t>для _________________________________________________________________</w:t>
      </w:r>
    </w:p>
    <w:p w:rsidR="000427F7" w:rsidRPr="000427F7" w:rsidRDefault="000427F7" w:rsidP="000427F7">
      <w:pPr>
        <w:autoSpaceDE w:val="0"/>
        <w:autoSpaceDN w:val="0"/>
        <w:adjustRightInd w:val="0"/>
        <w:spacing w:after="0" w:line="240" w:lineRule="auto"/>
        <w:jc w:val="center"/>
        <w:rPr>
          <w:rFonts w:ascii="Arial" w:eastAsia="Calibri" w:hAnsi="Arial" w:cs="Arial"/>
          <w:sz w:val="24"/>
          <w:szCs w:val="24"/>
          <w:vertAlign w:val="subscript"/>
          <w:lang w:eastAsia="en-US"/>
        </w:rPr>
      </w:pPr>
      <w:r w:rsidRPr="000427F7">
        <w:rPr>
          <w:rFonts w:ascii="Arial" w:eastAsia="Calibri" w:hAnsi="Arial" w:cs="Arial"/>
          <w:sz w:val="24"/>
          <w:szCs w:val="24"/>
          <w:vertAlign w:val="subscript"/>
          <w:lang w:eastAsia="en-US"/>
        </w:rPr>
        <w:t>(указать для каких целей)</w:t>
      </w:r>
    </w:p>
    <w:p w:rsidR="000427F7" w:rsidRPr="000427F7" w:rsidRDefault="000427F7" w:rsidP="000427F7">
      <w:pPr>
        <w:tabs>
          <w:tab w:val="left" w:pos="426"/>
        </w:tabs>
        <w:autoSpaceDE w:val="0"/>
        <w:autoSpaceDN w:val="0"/>
        <w:adjustRightInd w:val="0"/>
        <w:spacing w:after="0" w:line="240" w:lineRule="auto"/>
        <w:jc w:val="both"/>
        <w:rPr>
          <w:rFonts w:ascii="Arial" w:eastAsia="Calibri" w:hAnsi="Arial" w:cs="Arial"/>
          <w:sz w:val="24"/>
          <w:szCs w:val="24"/>
          <w:lang w:eastAsia="en-US"/>
        </w:rPr>
      </w:pPr>
    </w:p>
    <w:p w:rsidR="000427F7" w:rsidRPr="000427F7" w:rsidRDefault="000427F7" w:rsidP="000427F7">
      <w:pPr>
        <w:tabs>
          <w:tab w:val="left" w:pos="426"/>
        </w:tabs>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Прилагаю следующие документы:</w:t>
      </w:r>
    </w:p>
    <w:p w:rsidR="000427F7" w:rsidRPr="000427F7" w:rsidRDefault="000427F7" w:rsidP="000427F7">
      <w:pPr>
        <w:tabs>
          <w:tab w:val="left" w:pos="426"/>
        </w:tabs>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1)_____________;</w:t>
      </w:r>
    </w:p>
    <w:p w:rsidR="000427F7" w:rsidRPr="000427F7" w:rsidRDefault="000427F7" w:rsidP="000427F7">
      <w:pPr>
        <w:tabs>
          <w:tab w:val="left" w:pos="426"/>
        </w:tabs>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2) ____________;</w:t>
      </w:r>
    </w:p>
    <w:p w:rsidR="000427F7" w:rsidRPr="000427F7" w:rsidRDefault="000427F7" w:rsidP="000427F7">
      <w:pPr>
        <w:tabs>
          <w:tab w:val="left" w:pos="426"/>
        </w:tabs>
        <w:autoSpaceDE w:val="0"/>
        <w:autoSpaceDN w:val="0"/>
        <w:adjustRightInd w:val="0"/>
        <w:spacing w:after="0" w:line="240" w:lineRule="auto"/>
        <w:jc w:val="both"/>
        <w:rPr>
          <w:rFonts w:ascii="Arial" w:eastAsia="Calibri" w:hAnsi="Arial" w:cs="Arial"/>
          <w:sz w:val="24"/>
          <w:szCs w:val="24"/>
          <w:lang w:eastAsia="en-US"/>
        </w:rPr>
      </w:pPr>
      <w:r w:rsidRPr="000427F7">
        <w:rPr>
          <w:rFonts w:ascii="Arial" w:eastAsia="Calibri" w:hAnsi="Arial" w:cs="Arial"/>
          <w:sz w:val="24"/>
          <w:szCs w:val="24"/>
          <w:lang w:eastAsia="en-US"/>
        </w:rPr>
        <w:t>3)_____________.</w:t>
      </w:r>
      <w:r w:rsidRPr="000427F7">
        <w:rPr>
          <w:rFonts w:ascii="Arial" w:eastAsia="Calibri" w:hAnsi="Arial" w:cs="Arial"/>
          <w:sz w:val="24"/>
          <w:szCs w:val="24"/>
          <w:lang w:eastAsia="en-US"/>
        </w:rPr>
        <w:tab/>
      </w:r>
    </w:p>
    <w:p w:rsidR="000427F7" w:rsidRPr="000427F7" w:rsidRDefault="000427F7" w:rsidP="000427F7">
      <w:pPr>
        <w:autoSpaceDE w:val="0"/>
        <w:autoSpaceDN w:val="0"/>
        <w:adjustRightInd w:val="0"/>
        <w:spacing w:after="0" w:line="240" w:lineRule="auto"/>
        <w:rPr>
          <w:rFonts w:ascii="Arial" w:eastAsia="Calibri" w:hAnsi="Arial" w:cs="Arial"/>
          <w:sz w:val="24"/>
          <w:szCs w:val="24"/>
          <w:lang w:eastAsia="en-US"/>
        </w:rPr>
      </w:pPr>
    </w:p>
    <w:p w:rsidR="000427F7" w:rsidRPr="000427F7" w:rsidRDefault="000427F7" w:rsidP="000427F7">
      <w:pPr>
        <w:autoSpaceDE w:val="0"/>
        <w:autoSpaceDN w:val="0"/>
        <w:adjustRightInd w:val="0"/>
        <w:spacing w:after="0" w:line="240" w:lineRule="auto"/>
        <w:rPr>
          <w:rFonts w:ascii="Arial" w:eastAsia="Calibri" w:hAnsi="Arial" w:cs="Arial"/>
          <w:sz w:val="24"/>
          <w:szCs w:val="24"/>
          <w:lang w:eastAsia="en-US"/>
        </w:rPr>
      </w:pPr>
      <w:r w:rsidRPr="000427F7">
        <w:rPr>
          <w:rFonts w:ascii="Arial" w:eastAsia="Calibri" w:hAnsi="Arial" w:cs="Arial"/>
          <w:sz w:val="24"/>
          <w:szCs w:val="24"/>
          <w:lang w:eastAsia="en-US"/>
        </w:rPr>
        <w:t>Заявитель: _________________                                      _______________________</w:t>
      </w:r>
    </w:p>
    <w:p w:rsidR="000427F7" w:rsidRPr="000427F7" w:rsidRDefault="000427F7" w:rsidP="000427F7">
      <w:pPr>
        <w:autoSpaceDE w:val="0"/>
        <w:autoSpaceDN w:val="0"/>
        <w:adjustRightInd w:val="0"/>
        <w:spacing w:after="0" w:line="240" w:lineRule="auto"/>
        <w:rPr>
          <w:rFonts w:ascii="Arial" w:eastAsia="Calibri" w:hAnsi="Arial" w:cs="Arial"/>
          <w:sz w:val="24"/>
          <w:szCs w:val="24"/>
          <w:vertAlign w:val="subscript"/>
          <w:lang w:eastAsia="en-US"/>
        </w:rPr>
      </w:pPr>
      <w:r w:rsidRPr="000427F7">
        <w:rPr>
          <w:rFonts w:ascii="Arial" w:eastAsia="Calibri" w:hAnsi="Arial" w:cs="Arial"/>
          <w:sz w:val="24"/>
          <w:szCs w:val="24"/>
          <w:vertAlign w:val="subscript"/>
          <w:lang w:eastAsia="en-US"/>
        </w:rPr>
        <w:t xml:space="preserve">                   (ФИО заявителя либо его представителя)                                                                                 (подпись)</w:t>
      </w:r>
    </w:p>
    <w:p w:rsidR="000427F7" w:rsidRPr="000427F7" w:rsidRDefault="000427F7" w:rsidP="000427F7">
      <w:pPr>
        <w:autoSpaceDE w:val="0"/>
        <w:autoSpaceDN w:val="0"/>
        <w:adjustRightInd w:val="0"/>
        <w:spacing w:after="0" w:line="240" w:lineRule="auto"/>
        <w:rPr>
          <w:rFonts w:ascii="Arial" w:eastAsia="Calibri" w:hAnsi="Arial" w:cs="Arial"/>
          <w:sz w:val="24"/>
          <w:szCs w:val="24"/>
          <w:lang w:eastAsia="en-US"/>
        </w:rPr>
      </w:pPr>
    </w:p>
    <w:p w:rsidR="000427F7" w:rsidRPr="000427F7" w:rsidRDefault="000427F7" w:rsidP="000427F7">
      <w:pPr>
        <w:spacing w:after="0" w:line="240" w:lineRule="auto"/>
        <w:jc w:val="both"/>
        <w:rPr>
          <w:rFonts w:ascii="Arial" w:hAnsi="Arial" w:cs="Arial"/>
          <w:sz w:val="24"/>
          <w:szCs w:val="24"/>
        </w:rPr>
      </w:pPr>
      <w:r w:rsidRPr="000427F7">
        <w:rPr>
          <w:rFonts w:ascii="Arial" w:eastAsia="Calibri" w:hAnsi="Arial" w:cs="Arial"/>
          <w:sz w:val="24"/>
          <w:szCs w:val="24"/>
          <w:lang w:eastAsia="en-US"/>
        </w:rPr>
        <w:t>«___» _____________________ 20_____ г.</w:t>
      </w:r>
      <w:r w:rsidRPr="000427F7">
        <w:rPr>
          <w:rFonts w:ascii="Arial" w:hAnsi="Arial" w:cs="Arial"/>
          <w:sz w:val="24"/>
          <w:szCs w:val="24"/>
        </w:rPr>
        <w:t xml:space="preserve"> </w:t>
      </w:r>
    </w:p>
    <w:p w:rsidR="000427F7" w:rsidRPr="000427F7" w:rsidRDefault="000427F7" w:rsidP="000427F7">
      <w:pPr>
        <w:spacing w:after="0" w:line="240" w:lineRule="auto"/>
        <w:jc w:val="both"/>
        <w:rPr>
          <w:rFonts w:ascii="Arial" w:hAnsi="Arial" w:cs="Arial"/>
          <w:sz w:val="24"/>
          <w:szCs w:val="24"/>
        </w:rPr>
      </w:pPr>
    </w:p>
    <w:p w:rsidR="000427F7" w:rsidRDefault="000427F7" w:rsidP="000427F7">
      <w:pPr>
        <w:spacing w:after="0" w:line="240" w:lineRule="auto"/>
        <w:jc w:val="both"/>
        <w:rPr>
          <w:rFonts w:ascii="Arial" w:hAnsi="Arial" w:cs="Arial"/>
          <w:sz w:val="24"/>
          <w:szCs w:val="24"/>
        </w:rPr>
      </w:pPr>
    </w:p>
    <w:p w:rsidR="00364429" w:rsidRPr="000427F7" w:rsidRDefault="00364429" w:rsidP="000427F7">
      <w:pPr>
        <w:spacing w:after="0" w:line="240" w:lineRule="auto"/>
        <w:jc w:val="both"/>
        <w:rPr>
          <w:rFonts w:ascii="Arial" w:hAnsi="Arial" w:cs="Arial"/>
          <w:sz w:val="24"/>
          <w:szCs w:val="24"/>
        </w:rPr>
      </w:pPr>
    </w:p>
    <w:p w:rsidR="00364429"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Заместитель главы </w:t>
      </w:r>
    </w:p>
    <w:p w:rsidR="000427F7" w:rsidRPr="000427F7"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 xml:space="preserve">Тимашевского городского поселения </w:t>
      </w:r>
    </w:p>
    <w:p w:rsidR="00364429"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Тимашевского района</w:t>
      </w:r>
    </w:p>
    <w:p w:rsid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Т.А.Куриева</w:t>
      </w: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ПРИЛОЖЕНИЕ № 2</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к административному</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регламенту предоставления</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муниципальной услуги</w:t>
      </w:r>
    </w:p>
    <w:p w:rsidR="00364429"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«Предоставление муниципального </w:t>
      </w:r>
    </w:p>
    <w:p w:rsidR="00364429"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имущества в аренду или безвозмездное </w:t>
      </w:r>
    </w:p>
    <w:p w:rsidR="000427F7" w:rsidRPr="000427F7" w:rsidRDefault="000427F7" w:rsidP="00364429">
      <w:pPr>
        <w:spacing w:after="0" w:line="240" w:lineRule="auto"/>
        <w:ind w:left="567"/>
        <w:rPr>
          <w:rFonts w:ascii="Arial" w:hAnsi="Arial" w:cs="Arial"/>
          <w:sz w:val="24"/>
          <w:szCs w:val="24"/>
        </w:rPr>
      </w:pPr>
      <w:r w:rsidRPr="000427F7">
        <w:rPr>
          <w:rFonts w:ascii="Arial" w:hAnsi="Arial" w:cs="Arial"/>
          <w:sz w:val="24"/>
          <w:szCs w:val="24"/>
        </w:rPr>
        <w:t>пользование без проведения торгов»</w:t>
      </w: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tbl>
      <w:tblPr>
        <w:tblW w:w="10070" w:type="dxa"/>
        <w:tblInd w:w="-459" w:type="dxa"/>
        <w:tblLook w:val="04A0"/>
      </w:tblPr>
      <w:tblGrid>
        <w:gridCol w:w="10070"/>
      </w:tblGrid>
      <w:tr w:rsidR="000427F7" w:rsidRPr="000427F7" w:rsidTr="00944532">
        <w:trPr>
          <w:trHeight w:val="1059"/>
        </w:trPr>
        <w:tc>
          <w:tcPr>
            <w:tcW w:w="10070" w:type="dxa"/>
          </w:tcPr>
          <w:p w:rsidR="000427F7" w:rsidRPr="000427F7" w:rsidRDefault="000427F7" w:rsidP="000427F7">
            <w:pPr>
              <w:spacing w:after="0" w:line="240" w:lineRule="auto"/>
              <w:jc w:val="center"/>
              <w:outlineLvl w:val="0"/>
              <w:rPr>
                <w:rFonts w:ascii="Arial" w:hAnsi="Arial" w:cs="Arial"/>
                <w:b/>
                <w:bCs/>
                <w:sz w:val="24"/>
                <w:szCs w:val="24"/>
              </w:rPr>
            </w:pPr>
            <w:r w:rsidRPr="000427F7">
              <w:rPr>
                <w:rFonts w:ascii="Arial" w:hAnsi="Arial" w:cs="Arial"/>
                <w:b/>
                <w:bCs/>
                <w:sz w:val="24"/>
                <w:szCs w:val="24"/>
              </w:rPr>
              <w:t>БЛОК-СХЕМА</w:t>
            </w:r>
          </w:p>
          <w:p w:rsidR="000427F7" w:rsidRPr="000427F7" w:rsidRDefault="000427F7" w:rsidP="000427F7">
            <w:pPr>
              <w:spacing w:after="0" w:line="240" w:lineRule="auto"/>
              <w:jc w:val="center"/>
              <w:outlineLvl w:val="0"/>
              <w:rPr>
                <w:rFonts w:ascii="Arial" w:hAnsi="Arial" w:cs="Arial"/>
                <w:b/>
                <w:sz w:val="24"/>
                <w:szCs w:val="24"/>
              </w:rPr>
            </w:pPr>
            <w:r w:rsidRPr="000427F7">
              <w:rPr>
                <w:rFonts w:ascii="Arial" w:hAnsi="Arial" w:cs="Arial"/>
                <w:b/>
                <w:bCs/>
                <w:sz w:val="24"/>
                <w:szCs w:val="24"/>
              </w:rPr>
              <w:t xml:space="preserve"> предоставления </w:t>
            </w:r>
            <w:r w:rsidRPr="000427F7">
              <w:rPr>
                <w:rFonts w:ascii="Arial" w:hAnsi="Arial" w:cs="Arial"/>
                <w:b/>
                <w:sz w:val="24"/>
                <w:szCs w:val="24"/>
              </w:rPr>
              <w:t>муниципальной услуги</w:t>
            </w:r>
          </w:p>
          <w:p w:rsidR="000427F7" w:rsidRPr="000427F7" w:rsidRDefault="000427F7" w:rsidP="000427F7">
            <w:pPr>
              <w:spacing w:after="0" w:line="240" w:lineRule="auto"/>
              <w:jc w:val="center"/>
              <w:outlineLvl w:val="0"/>
              <w:rPr>
                <w:rFonts w:ascii="Arial" w:hAnsi="Arial" w:cs="Arial"/>
                <w:b/>
                <w:sz w:val="24"/>
                <w:szCs w:val="24"/>
              </w:rPr>
            </w:pPr>
            <w:r w:rsidRPr="000427F7">
              <w:rPr>
                <w:rFonts w:ascii="Arial" w:hAnsi="Arial" w:cs="Arial"/>
                <w:b/>
                <w:sz w:val="24"/>
                <w:szCs w:val="24"/>
              </w:rPr>
              <w:t>«Предоставление муниципального имущества в аренду или безвозмездное пользование без проведения торгов»</w:t>
            </w:r>
          </w:p>
          <w:p w:rsidR="000427F7" w:rsidRPr="000427F7" w:rsidRDefault="00970265" w:rsidP="000427F7">
            <w:pPr>
              <w:spacing w:after="0" w:line="240" w:lineRule="auto"/>
              <w:jc w:val="center"/>
              <w:outlineLvl w:val="0"/>
              <w:rPr>
                <w:rFonts w:ascii="Arial" w:hAnsi="Arial" w:cs="Arial"/>
                <w:b/>
                <w:sz w:val="24"/>
                <w:szCs w:val="24"/>
              </w:rPr>
            </w:pPr>
            <w:r w:rsidRPr="00970265">
              <w:rPr>
                <w:rFonts w:ascii="Arial" w:hAnsi="Arial" w:cs="Arial"/>
                <w:noProof/>
                <w:sz w:val="24"/>
                <w:szCs w:val="24"/>
              </w:rPr>
              <w:pict>
                <v:rect id="_x0000_s1026" style="position:absolute;left:0;text-align:left;margin-left:-9.6pt;margin-top:15.35pt;width:508.25pt;height:24.8pt;z-index:251660288">
                  <v:textbox style="mso-next-textbox:#_x0000_s1026">
                    <w:txbxContent>
                      <w:p w:rsidR="000427F7" w:rsidRPr="00364429" w:rsidRDefault="000427F7" w:rsidP="000427F7">
                        <w:pPr>
                          <w:jc w:val="center"/>
                          <w:rPr>
                            <w:rFonts w:ascii="Arial" w:hAnsi="Arial" w:cs="Arial"/>
                            <w:sz w:val="24"/>
                            <w:szCs w:val="24"/>
                          </w:rPr>
                        </w:pPr>
                        <w:r w:rsidRPr="00364429">
                          <w:rPr>
                            <w:rFonts w:ascii="Arial" w:hAnsi="Arial" w:cs="Arial"/>
                            <w:sz w:val="24"/>
                            <w:szCs w:val="24"/>
                          </w:rPr>
                          <w:t>Прием заявления для предоставления муниципальной услуги  (1 календарный день)</w:t>
                        </w:r>
                      </w:p>
                      <w:p w:rsidR="000427F7" w:rsidRDefault="000427F7" w:rsidP="000427F7">
                        <w:pPr>
                          <w:jc w:val="center"/>
                        </w:pPr>
                      </w:p>
                      <w:p w:rsidR="000427F7" w:rsidRDefault="000427F7" w:rsidP="000427F7">
                        <w:pPr>
                          <w:jc w:val="center"/>
                        </w:pPr>
                      </w:p>
                      <w:p w:rsidR="000427F7" w:rsidRPr="000F17E3" w:rsidRDefault="000427F7" w:rsidP="000427F7">
                        <w:pPr>
                          <w:jc w:val="center"/>
                        </w:pPr>
                        <w:r w:rsidRPr="000F17E3">
                          <w:t>(</w:t>
                        </w:r>
                        <w:r>
                          <w:t xml:space="preserve">в </w:t>
                        </w:r>
                        <w:r w:rsidRPr="000F17E3">
                          <w:t xml:space="preserve">день приема </w:t>
                        </w:r>
                        <w:r>
                          <w:t xml:space="preserve">– </w:t>
                        </w:r>
                        <w:r w:rsidRPr="000F17E3">
                          <w:t>1 день)</w:t>
                        </w:r>
                      </w:p>
                    </w:txbxContent>
                  </v:textbox>
                </v:rect>
              </w:pict>
            </w:r>
          </w:p>
          <w:p w:rsidR="000427F7" w:rsidRPr="000427F7" w:rsidRDefault="000427F7" w:rsidP="000427F7">
            <w:pPr>
              <w:spacing w:after="0" w:line="240" w:lineRule="auto"/>
              <w:jc w:val="center"/>
              <w:outlineLvl w:val="0"/>
              <w:rPr>
                <w:rFonts w:ascii="Arial" w:hAnsi="Arial" w:cs="Arial"/>
                <w:b/>
                <w:sz w:val="24"/>
                <w:szCs w:val="24"/>
              </w:rPr>
            </w:pPr>
          </w:p>
          <w:p w:rsidR="000427F7" w:rsidRPr="000427F7" w:rsidRDefault="00970265" w:rsidP="000427F7">
            <w:pPr>
              <w:spacing w:after="0" w:line="240" w:lineRule="auto"/>
              <w:jc w:val="center"/>
              <w:outlineLvl w:val="0"/>
              <w:rPr>
                <w:rFonts w:ascii="Arial" w:hAnsi="Arial" w:cs="Arial"/>
                <w:sz w:val="24"/>
                <w:szCs w:val="24"/>
              </w:rPr>
            </w:pPr>
            <w:r>
              <w:rPr>
                <w:rFonts w:ascii="Arial" w:hAnsi="Arial" w:cs="Arial"/>
                <w:noProof/>
                <w:sz w:val="24"/>
                <w:szCs w:val="24"/>
              </w:rPr>
              <w:pict>
                <v:shapetype id="_x0000_t32" coordsize="21600,21600" o:spt="32" o:oned="t" path="m,l21600,21600e" filled="f">
                  <v:path arrowok="t" fillok="f" o:connecttype="none"/>
                  <o:lock v:ext="edit" shapetype="t"/>
                </v:shapetype>
                <v:shape id="_x0000_s1034" type="#_x0000_t32" style="position:absolute;left:0;text-align:left;margin-left:247.65pt;margin-top:7.95pt;width:0;height:14.7pt;z-index:251668480" o:connectortype="straight">
                  <v:stroke endarrow="block"/>
                </v:shape>
              </w:pict>
            </w:r>
          </w:p>
        </w:tc>
      </w:tr>
    </w:tbl>
    <w:p w:rsidR="000427F7" w:rsidRPr="000427F7" w:rsidRDefault="00970265" w:rsidP="000427F7">
      <w:pPr>
        <w:tabs>
          <w:tab w:val="left" w:pos="0"/>
          <w:tab w:val="left" w:pos="1215"/>
        </w:tabs>
        <w:spacing w:after="0" w:line="240" w:lineRule="auto"/>
        <w:rPr>
          <w:rFonts w:ascii="Arial" w:hAnsi="Arial" w:cs="Arial"/>
          <w:sz w:val="24"/>
          <w:szCs w:val="24"/>
        </w:rPr>
      </w:pPr>
      <w:r>
        <w:rPr>
          <w:rFonts w:ascii="Arial" w:hAnsi="Arial" w:cs="Arial"/>
          <w:noProof/>
          <w:sz w:val="24"/>
          <w:szCs w:val="24"/>
        </w:rPr>
        <w:pict>
          <v:rect id="_x0000_s1030" style="position:absolute;margin-left:-32.55pt;margin-top:6.55pt;width:508.25pt;height:37.5pt;z-index:251664384;mso-position-horizontal-relative:text;mso-position-vertical-relative:text">
            <v:textbox style="mso-next-textbox:#_x0000_s1030">
              <w:txbxContent>
                <w:p w:rsidR="000427F7" w:rsidRPr="00364429" w:rsidRDefault="000427F7" w:rsidP="000427F7">
                  <w:pPr>
                    <w:jc w:val="center"/>
                    <w:rPr>
                      <w:rFonts w:ascii="Arial" w:hAnsi="Arial" w:cs="Arial"/>
                      <w:sz w:val="24"/>
                      <w:szCs w:val="24"/>
                    </w:rPr>
                  </w:pPr>
                  <w:r w:rsidRPr="00364429">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 (2 календарных дня)</w:t>
                  </w:r>
                </w:p>
              </w:txbxContent>
            </v:textbox>
          </v:rect>
        </w:pict>
      </w:r>
      <w:r>
        <w:rPr>
          <w:rFonts w:ascii="Arial" w:hAnsi="Arial" w:cs="Arial"/>
          <w:noProof/>
          <w:sz w:val="24"/>
          <w:szCs w:val="24"/>
        </w:rPr>
        <w:pict>
          <v:shape id="_x0000_s1027" type="#_x0000_t32" style="position:absolute;margin-left:58.35pt;margin-top:11.2pt;width:0;height:.05pt;z-index:251661312;mso-position-horizontal-relative:text;mso-position-vertical-relative:text" o:connectortype="straight">
            <v:stroke endarrow="block"/>
          </v:shape>
        </w:pict>
      </w:r>
      <w:r w:rsidR="000427F7" w:rsidRPr="000427F7">
        <w:rPr>
          <w:rFonts w:ascii="Arial" w:hAnsi="Arial" w:cs="Arial"/>
          <w:sz w:val="24"/>
          <w:szCs w:val="24"/>
        </w:rPr>
        <w:tab/>
      </w:r>
      <w:r w:rsidRPr="00970265">
        <w:rPr>
          <w:rFonts w:ascii="Arial" w:hAnsi="Arial" w:cs="Arial"/>
          <w:bCs/>
          <w:noProof/>
          <w:sz w:val="24"/>
          <w:szCs w:val="24"/>
        </w:rPr>
        <w:pict>
          <v:shape id="_x0000_s1028" type="#_x0000_t32" style="position:absolute;margin-left:218.4pt;margin-top:10.45pt;width:.05pt;height:12.2pt;z-index:251662336;mso-position-horizontal-relative:text;mso-position-vertical-relative:text" o:connectortype="straight">
            <v:stroke endarrow="block"/>
          </v:shape>
        </w:pict>
      </w:r>
    </w:p>
    <w:p w:rsidR="000427F7" w:rsidRPr="000427F7" w:rsidRDefault="000427F7" w:rsidP="000427F7">
      <w:pPr>
        <w:tabs>
          <w:tab w:val="left" w:pos="8550"/>
        </w:tabs>
        <w:spacing w:after="0" w:line="240" w:lineRule="auto"/>
        <w:rPr>
          <w:rFonts w:ascii="Arial" w:hAnsi="Arial" w:cs="Arial"/>
          <w:sz w:val="24"/>
          <w:szCs w:val="24"/>
        </w:rPr>
      </w:pPr>
    </w:p>
    <w:p w:rsidR="000427F7" w:rsidRPr="000427F7" w:rsidRDefault="00970265" w:rsidP="000427F7">
      <w:pPr>
        <w:tabs>
          <w:tab w:val="left" w:pos="8550"/>
        </w:tabs>
        <w:spacing w:after="0" w:line="240" w:lineRule="auto"/>
        <w:rPr>
          <w:rFonts w:ascii="Arial" w:hAnsi="Arial" w:cs="Arial"/>
          <w:sz w:val="24"/>
          <w:szCs w:val="24"/>
        </w:rPr>
      </w:pPr>
      <w:r>
        <w:rPr>
          <w:rFonts w:ascii="Arial" w:hAnsi="Arial" w:cs="Arial"/>
          <w:noProof/>
          <w:sz w:val="24"/>
          <w:szCs w:val="24"/>
        </w:rPr>
        <w:pict>
          <v:shape id="_x0000_s1031" type="#_x0000_t32" style="position:absolute;margin-left:225.15pt;margin-top:11.9pt;width:.15pt;height:19.65pt;flip:x;z-index:251665408" o:connectortype="straight">
            <v:stroke endarrow="block"/>
          </v:shape>
        </w:pict>
      </w:r>
    </w:p>
    <w:p w:rsidR="000427F7" w:rsidRPr="000427F7" w:rsidRDefault="00970265" w:rsidP="000427F7">
      <w:pPr>
        <w:tabs>
          <w:tab w:val="left" w:pos="8550"/>
        </w:tabs>
        <w:spacing w:after="0" w:line="240" w:lineRule="auto"/>
        <w:rPr>
          <w:rFonts w:ascii="Arial" w:hAnsi="Arial" w:cs="Arial"/>
          <w:sz w:val="24"/>
          <w:szCs w:val="24"/>
        </w:rPr>
      </w:pPr>
      <w:r w:rsidRPr="00970265">
        <w:rPr>
          <w:rFonts w:ascii="Arial" w:hAnsi="Arial" w:cs="Arial"/>
          <w:bCs/>
          <w:noProof/>
          <w:sz w:val="24"/>
          <w:szCs w:val="24"/>
        </w:rPr>
        <w:pict>
          <v:rect id="_x0000_s1029" style="position:absolute;margin-left:-32.55pt;margin-top:15.5pt;width:509.05pt;height:104.6pt;z-index:251663360">
            <v:textbox style="mso-next-textbox:#_x0000_s1029">
              <w:txbxContent>
                <w:p w:rsidR="000427F7" w:rsidRPr="00364429" w:rsidRDefault="000427F7" w:rsidP="000427F7">
                  <w:pPr>
                    <w:ind w:firstLine="709"/>
                    <w:jc w:val="both"/>
                    <w:rPr>
                      <w:rFonts w:ascii="Arial" w:hAnsi="Arial" w:cs="Arial"/>
                      <w:sz w:val="24"/>
                      <w:szCs w:val="24"/>
                    </w:rPr>
                  </w:pPr>
                  <w:r w:rsidRPr="00364429">
                    <w:rPr>
                      <w:rFonts w:ascii="Arial" w:hAnsi="Arial" w:cs="Arial"/>
                      <w:sz w:val="24"/>
                      <w:szCs w:val="24"/>
                    </w:rPr>
                    <w:t>Рассмотрение заявления, принятие решения и формирование результата муниципальной услуги в соответствии с запросом заявителя (при предоставлении муниципального имущества в аренду или безвозмездное пользование сроком менее года – не более 26 (двадцать шести) календарных дней; при предоставлении муниципального имущества в аренду или безвозмездное пользование сроком более года – не более 46 (сорока шести) календарных дней; при отказе в предоставлении муниципального имущества в аренду или безвозмездное пользование – не более 22 (двадцати двух) календарных дней)</w:t>
                  </w:r>
                </w:p>
                <w:p w:rsidR="000427F7" w:rsidRPr="006E1A9B" w:rsidRDefault="000427F7" w:rsidP="000427F7">
                  <w:pPr>
                    <w:jc w:val="both"/>
                  </w:pPr>
                </w:p>
              </w:txbxContent>
            </v:textbox>
          </v:rect>
        </w:pict>
      </w:r>
    </w:p>
    <w:p w:rsidR="000427F7" w:rsidRPr="000427F7" w:rsidRDefault="000427F7" w:rsidP="000427F7">
      <w:pPr>
        <w:tabs>
          <w:tab w:val="left" w:pos="8550"/>
        </w:tabs>
        <w:spacing w:after="0" w:line="240" w:lineRule="auto"/>
        <w:rPr>
          <w:rFonts w:ascii="Arial" w:hAnsi="Arial" w:cs="Arial"/>
          <w:sz w:val="24"/>
          <w:szCs w:val="24"/>
        </w:rPr>
      </w:pPr>
    </w:p>
    <w:p w:rsidR="000427F7" w:rsidRPr="000427F7" w:rsidRDefault="000427F7" w:rsidP="000427F7">
      <w:pPr>
        <w:tabs>
          <w:tab w:val="left" w:pos="8550"/>
        </w:tabs>
        <w:spacing w:after="0" w:line="240" w:lineRule="auto"/>
        <w:rPr>
          <w:rFonts w:ascii="Arial" w:hAnsi="Arial" w:cs="Arial"/>
          <w:sz w:val="24"/>
          <w:szCs w:val="24"/>
        </w:rPr>
      </w:pPr>
    </w:p>
    <w:p w:rsidR="000427F7" w:rsidRPr="000427F7" w:rsidRDefault="000427F7" w:rsidP="000427F7">
      <w:pPr>
        <w:tabs>
          <w:tab w:val="left" w:pos="8550"/>
        </w:tabs>
        <w:spacing w:after="0" w:line="240" w:lineRule="auto"/>
        <w:rPr>
          <w:rFonts w:ascii="Arial" w:hAnsi="Arial" w:cs="Arial"/>
          <w:sz w:val="24"/>
          <w:szCs w:val="24"/>
        </w:rPr>
      </w:pPr>
    </w:p>
    <w:p w:rsidR="000427F7" w:rsidRPr="000427F7" w:rsidRDefault="000427F7" w:rsidP="000427F7">
      <w:pPr>
        <w:spacing w:after="0" w:line="240" w:lineRule="auto"/>
        <w:rPr>
          <w:rFonts w:ascii="Arial" w:hAnsi="Arial" w:cs="Arial"/>
          <w:sz w:val="24"/>
          <w:szCs w:val="24"/>
        </w:rPr>
      </w:pPr>
    </w:p>
    <w:p w:rsidR="000427F7" w:rsidRPr="000427F7" w:rsidRDefault="000427F7" w:rsidP="000427F7">
      <w:pPr>
        <w:spacing w:after="0" w:line="240" w:lineRule="auto"/>
        <w:rPr>
          <w:rFonts w:ascii="Arial" w:hAnsi="Arial" w:cs="Arial"/>
          <w:sz w:val="24"/>
          <w:szCs w:val="24"/>
        </w:rPr>
      </w:pPr>
    </w:p>
    <w:p w:rsidR="000427F7" w:rsidRPr="000427F7" w:rsidRDefault="000427F7" w:rsidP="000427F7">
      <w:pPr>
        <w:spacing w:after="0" w:line="240" w:lineRule="auto"/>
        <w:rPr>
          <w:rFonts w:ascii="Arial" w:hAnsi="Arial" w:cs="Arial"/>
          <w:sz w:val="24"/>
          <w:szCs w:val="24"/>
        </w:rPr>
      </w:pPr>
    </w:p>
    <w:p w:rsidR="000427F7" w:rsidRPr="000427F7" w:rsidRDefault="00970265" w:rsidP="000427F7">
      <w:pPr>
        <w:spacing w:after="0" w:line="240" w:lineRule="auto"/>
        <w:rPr>
          <w:rFonts w:ascii="Arial" w:hAnsi="Arial" w:cs="Arial"/>
          <w:sz w:val="24"/>
          <w:szCs w:val="24"/>
        </w:rPr>
      </w:pPr>
      <w:r w:rsidRPr="00970265">
        <w:rPr>
          <w:rFonts w:ascii="Arial" w:hAnsi="Arial" w:cs="Arial"/>
          <w:bCs/>
          <w:noProof/>
          <w:sz w:val="24"/>
          <w:szCs w:val="24"/>
        </w:rPr>
        <w:pict>
          <v:shape id="_x0000_s1033" type="#_x0000_t32" style="position:absolute;margin-left:227.4pt;margin-top:7.4pt;width:.3pt;height:20.25pt;z-index:251667456" o:connectortype="straight">
            <v:stroke endarrow="block"/>
          </v:shape>
        </w:pict>
      </w:r>
    </w:p>
    <w:p w:rsidR="000427F7" w:rsidRPr="000427F7" w:rsidRDefault="00970265" w:rsidP="000427F7">
      <w:pPr>
        <w:spacing w:after="0" w:line="240" w:lineRule="auto"/>
        <w:jc w:val="both"/>
        <w:rPr>
          <w:rFonts w:ascii="Arial" w:hAnsi="Arial" w:cs="Arial"/>
          <w:sz w:val="24"/>
          <w:szCs w:val="24"/>
        </w:rPr>
      </w:pPr>
      <w:r w:rsidRPr="00970265">
        <w:rPr>
          <w:rFonts w:ascii="Arial" w:hAnsi="Arial" w:cs="Arial"/>
          <w:bCs/>
          <w:noProof/>
          <w:sz w:val="24"/>
          <w:szCs w:val="24"/>
        </w:rPr>
        <w:pict>
          <v:rect id="_x0000_s1032" style="position:absolute;left:0;text-align:left;margin-left:-32.55pt;margin-top:11.55pt;width:508.25pt;height:24.75pt;z-index:251666432">
            <v:textbox style="mso-next-textbox:#_x0000_s1032">
              <w:txbxContent>
                <w:p w:rsidR="000427F7" w:rsidRPr="00364429" w:rsidRDefault="000427F7" w:rsidP="000427F7">
                  <w:pPr>
                    <w:jc w:val="center"/>
                    <w:rPr>
                      <w:rFonts w:ascii="Arial" w:hAnsi="Arial" w:cs="Arial"/>
                      <w:sz w:val="24"/>
                      <w:szCs w:val="24"/>
                    </w:rPr>
                  </w:pPr>
                  <w:r w:rsidRPr="00364429">
                    <w:rPr>
                      <w:rFonts w:ascii="Arial" w:hAnsi="Arial" w:cs="Arial"/>
                      <w:sz w:val="24"/>
                      <w:szCs w:val="24"/>
                    </w:rPr>
                    <w:t>Выдача результата предоставления муниципальной услуги (1 календарный день):</w:t>
                  </w:r>
                </w:p>
              </w:txbxContent>
            </v:textbox>
          </v:rect>
        </w:pict>
      </w: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970265" w:rsidP="000427F7">
      <w:pPr>
        <w:spacing w:after="0" w:line="240" w:lineRule="auto"/>
        <w:ind w:left="5103"/>
        <w:jc w:val="both"/>
        <w:rPr>
          <w:rFonts w:ascii="Arial" w:hAnsi="Arial" w:cs="Arial"/>
          <w:sz w:val="24"/>
          <w:szCs w:val="24"/>
        </w:rPr>
      </w:pPr>
      <w:r>
        <w:rPr>
          <w:rFonts w:ascii="Arial" w:hAnsi="Arial" w:cs="Arial"/>
          <w:noProof/>
          <w:sz w:val="24"/>
          <w:szCs w:val="24"/>
        </w:rPr>
        <w:pict>
          <v:shape id="_x0000_s1039" type="#_x0000_t32" style="position:absolute;left:0;text-align:left;margin-left:227.6pt;margin-top:4.1pt;width:0;height:17.25pt;z-index:251673600" o:connectortype="straight">
            <v:stroke endarrow="block"/>
          </v:shape>
        </w:pict>
      </w:r>
      <w:r>
        <w:rPr>
          <w:rFonts w:ascii="Arial" w:hAnsi="Arial" w:cs="Arial"/>
          <w:noProof/>
          <w:sz w:val="24"/>
          <w:szCs w:val="24"/>
        </w:rPr>
        <w:pict>
          <v:shape id="_x0000_s1040" type="#_x0000_t32" style="position:absolute;left:0;text-align:left;margin-left:394.35pt;margin-top:4.1pt;width:0;height:17.25pt;z-index:251674624" o:connectortype="straight">
            <v:stroke endarrow="block"/>
          </v:shape>
        </w:pict>
      </w:r>
      <w:r>
        <w:rPr>
          <w:rFonts w:ascii="Arial" w:hAnsi="Arial" w:cs="Arial"/>
          <w:noProof/>
          <w:sz w:val="24"/>
          <w:szCs w:val="24"/>
        </w:rPr>
        <w:pict>
          <v:shape id="_x0000_s1038" type="#_x0000_t32" style="position:absolute;left:0;text-align:left;margin-left:64.2pt;margin-top:4.1pt;width:0;height:17.25pt;z-index:251672576" o:connectortype="straight">
            <v:stroke endarrow="block"/>
          </v:shape>
        </w:pict>
      </w:r>
      <w:r w:rsidR="000427F7" w:rsidRPr="000427F7">
        <w:rPr>
          <w:rFonts w:ascii="Arial" w:hAnsi="Arial" w:cs="Arial"/>
          <w:sz w:val="24"/>
          <w:szCs w:val="24"/>
        </w:rPr>
        <w:t xml:space="preserve">                                    </w:t>
      </w:r>
    </w:p>
    <w:p w:rsidR="000427F7" w:rsidRPr="000427F7" w:rsidRDefault="00970265" w:rsidP="000427F7">
      <w:pPr>
        <w:spacing w:after="0" w:line="240" w:lineRule="auto"/>
        <w:ind w:left="5103"/>
        <w:jc w:val="both"/>
        <w:rPr>
          <w:rFonts w:ascii="Arial" w:hAnsi="Arial" w:cs="Arial"/>
          <w:sz w:val="24"/>
          <w:szCs w:val="24"/>
        </w:rPr>
      </w:pPr>
      <w:r>
        <w:rPr>
          <w:rFonts w:ascii="Arial" w:hAnsi="Arial" w:cs="Arial"/>
          <w:noProof/>
          <w:sz w:val="24"/>
          <w:szCs w:val="24"/>
        </w:rPr>
        <w:pict>
          <v:rect id="_x0000_s1035" style="position:absolute;left:0;text-align:left;margin-left:10.8pt;margin-top:5.25pt;width:108.75pt;height:133.85pt;z-index:251669504">
            <v:textbox style="mso-next-textbox:#_x0000_s1035">
              <w:txbxContent>
                <w:p w:rsidR="000427F7" w:rsidRPr="00364429" w:rsidRDefault="000427F7" w:rsidP="000427F7">
                  <w:pPr>
                    <w:jc w:val="both"/>
                    <w:rPr>
                      <w:rFonts w:ascii="Arial" w:hAnsi="Arial" w:cs="Arial"/>
                      <w:sz w:val="24"/>
                      <w:szCs w:val="24"/>
                    </w:rPr>
                  </w:pPr>
                  <w:r w:rsidRPr="00364429">
                    <w:rPr>
                      <w:rFonts w:ascii="Arial" w:hAnsi="Arial" w:cs="Arial"/>
                      <w:sz w:val="24"/>
                      <w:szCs w:val="24"/>
                    </w:rPr>
                    <w:t>Письма об отказе в предоставлении муниципального имущества в аренду или в безвозмездное пользование без проведения торгов</w:t>
                  </w:r>
                </w:p>
              </w:txbxContent>
            </v:textbox>
          </v:rect>
        </w:pict>
      </w:r>
      <w:r>
        <w:rPr>
          <w:rFonts w:ascii="Arial" w:hAnsi="Arial" w:cs="Arial"/>
          <w:noProof/>
          <w:sz w:val="24"/>
          <w:szCs w:val="24"/>
        </w:rPr>
        <w:pict>
          <v:rect id="_x0000_s1037" style="position:absolute;left:0;text-align:left;margin-left:328.2pt;margin-top:5.25pt;width:121.5pt;height:92.25pt;flip:y;z-index:251671552">
            <v:textbox style="mso-next-textbox:#_x0000_s1037">
              <w:txbxContent>
                <w:p w:rsidR="000427F7" w:rsidRPr="00364429" w:rsidRDefault="000427F7" w:rsidP="000427F7">
                  <w:pPr>
                    <w:rPr>
                      <w:rFonts w:ascii="Arial" w:hAnsi="Arial" w:cs="Arial"/>
                      <w:sz w:val="24"/>
                      <w:szCs w:val="24"/>
                    </w:rPr>
                  </w:pPr>
                  <w:r w:rsidRPr="00364429">
                    <w:rPr>
                      <w:rFonts w:ascii="Arial" w:hAnsi="Arial" w:cs="Arial"/>
                      <w:sz w:val="24"/>
                      <w:szCs w:val="24"/>
                    </w:rPr>
                    <w:t>Проекта договора  безвозмездного пользования муниципального имущества</w:t>
                  </w:r>
                </w:p>
              </w:txbxContent>
            </v:textbox>
          </v:rect>
        </w:pict>
      </w:r>
      <w:r>
        <w:rPr>
          <w:rFonts w:ascii="Arial" w:hAnsi="Arial" w:cs="Arial"/>
          <w:noProof/>
          <w:sz w:val="24"/>
          <w:szCs w:val="24"/>
        </w:rPr>
        <w:pict>
          <v:rect id="_x0000_s1036" style="position:absolute;left:0;text-align:left;margin-left:166.2pt;margin-top:5.25pt;width:121.5pt;height:92.25pt;flip:y;z-index:251670528">
            <v:textbox style="mso-next-textbox:#_x0000_s1036">
              <w:txbxContent>
                <w:p w:rsidR="000427F7" w:rsidRPr="00364429" w:rsidRDefault="000427F7" w:rsidP="000427F7">
                  <w:pPr>
                    <w:jc w:val="both"/>
                    <w:rPr>
                      <w:rFonts w:ascii="Arial" w:hAnsi="Arial" w:cs="Arial"/>
                      <w:sz w:val="24"/>
                      <w:szCs w:val="24"/>
                    </w:rPr>
                  </w:pPr>
                  <w:r w:rsidRPr="00364429">
                    <w:rPr>
                      <w:rFonts w:ascii="Arial" w:hAnsi="Arial" w:cs="Arial"/>
                      <w:sz w:val="24"/>
                      <w:szCs w:val="24"/>
                    </w:rPr>
                    <w:t>Проекта договора  аренды муниципального имущества</w:t>
                  </w:r>
                </w:p>
              </w:txbxContent>
            </v:textbox>
          </v:rect>
        </w:pict>
      </w: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0427F7" w:rsidRPr="000427F7" w:rsidRDefault="000427F7" w:rsidP="000427F7">
      <w:pPr>
        <w:spacing w:after="0" w:line="240" w:lineRule="auto"/>
        <w:ind w:left="5103"/>
        <w:jc w:val="both"/>
        <w:rPr>
          <w:rFonts w:ascii="Arial" w:hAnsi="Arial" w:cs="Arial"/>
          <w:sz w:val="24"/>
          <w:szCs w:val="24"/>
        </w:rPr>
      </w:pPr>
    </w:p>
    <w:p w:rsidR="00364429"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 xml:space="preserve">Заместитель главы </w:t>
      </w:r>
    </w:p>
    <w:p w:rsidR="000427F7" w:rsidRPr="000427F7"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 xml:space="preserve">Тимашевского городского поселения </w:t>
      </w:r>
    </w:p>
    <w:p w:rsidR="00364429"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Тимашевского района</w:t>
      </w:r>
    </w:p>
    <w:p w:rsidR="000427F7" w:rsidRDefault="000427F7" w:rsidP="00364429">
      <w:pPr>
        <w:spacing w:after="0" w:line="240" w:lineRule="auto"/>
        <w:ind w:firstLine="567"/>
        <w:jc w:val="both"/>
        <w:rPr>
          <w:rFonts w:ascii="Arial" w:hAnsi="Arial" w:cs="Arial"/>
          <w:kern w:val="1"/>
          <w:sz w:val="24"/>
          <w:szCs w:val="24"/>
        </w:rPr>
      </w:pPr>
      <w:r w:rsidRPr="000427F7">
        <w:rPr>
          <w:rFonts w:ascii="Arial" w:hAnsi="Arial" w:cs="Arial"/>
          <w:kern w:val="1"/>
          <w:sz w:val="24"/>
          <w:szCs w:val="24"/>
        </w:rPr>
        <w:t>Т.А.Куриева</w:t>
      </w: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364429" w:rsidRDefault="00364429" w:rsidP="000427F7">
      <w:pPr>
        <w:spacing w:after="0" w:line="240" w:lineRule="auto"/>
        <w:ind w:left="5103"/>
        <w:jc w:val="both"/>
        <w:rPr>
          <w:rFonts w:ascii="Arial" w:hAnsi="Arial" w:cs="Arial"/>
          <w:sz w:val="24"/>
          <w:szCs w:val="24"/>
        </w:rPr>
      </w:pP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ПРИЛОЖЕНИЕ № 3</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к административному</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регламенту предоставления</w:t>
      </w:r>
    </w:p>
    <w:p w:rsidR="000427F7" w:rsidRPr="000427F7" w:rsidRDefault="000427F7" w:rsidP="00364429">
      <w:pPr>
        <w:spacing w:after="0" w:line="240" w:lineRule="auto"/>
        <w:ind w:left="567"/>
        <w:jc w:val="both"/>
        <w:rPr>
          <w:rFonts w:ascii="Arial" w:hAnsi="Arial" w:cs="Arial"/>
          <w:sz w:val="24"/>
          <w:szCs w:val="24"/>
        </w:rPr>
      </w:pPr>
      <w:r w:rsidRPr="000427F7">
        <w:rPr>
          <w:rFonts w:ascii="Arial" w:hAnsi="Arial" w:cs="Arial"/>
          <w:sz w:val="24"/>
          <w:szCs w:val="24"/>
        </w:rPr>
        <w:t>муниципальной услуги</w:t>
      </w:r>
    </w:p>
    <w:p w:rsidR="00364429"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«Предоставление муниципального </w:t>
      </w:r>
    </w:p>
    <w:p w:rsidR="00364429" w:rsidRDefault="000427F7" w:rsidP="00364429">
      <w:pPr>
        <w:spacing w:after="0" w:line="240" w:lineRule="auto"/>
        <w:ind w:left="567"/>
        <w:rPr>
          <w:rFonts w:ascii="Arial" w:hAnsi="Arial" w:cs="Arial"/>
          <w:sz w:val="24"/>
          <w:szCs w:val="24"/>
        </w:rPr>
      </w:pPr>
      <w:r w:rsidRPr="000427F7">
        <w:rPr>
          <w:rFonts w:ascii="Arial" w:hAnsi="Arial" w:cs="Arial"/>
          <w:sz w:val="24"/>
          <w:szCs w:val="24"/>
        </w:rPr>
        <w:t xml:space="preserve">имущества в аренду или безвозмездное </w:t>
      </w:r>
    </w:p>
    <w:p w:rsidR="000427F7" w:rsidRPr="000427F7" w:rsidRDefault="000427F7" w:rsidP="00364429">
      <w:pPr>
        <w:spacing w:after="0" w:line="240" w:lineRule="auto"/>
        <w:ind w:left="567"/>
        <w:rPr>
          <w:rFonts w:ascii="Arial" w:hAnsi="Arial" w:cs="Arial"/>
          <w:sz w:val="24"/>
          <w:szCs w:val="24"/>
        </w:rPr>
      </w:pPr>
      <w:r w:rsidRPr="000427F7">
        <w:rPr>
          <w:rFonts w:ascii="Arial" w:hAnsi="Arial" w:cs="Arial"/>
          <w:sz w:val="24"/>
          <w:szCs w:val="24"/>
        </w:rPr>
        <w:t>пользование</w:t>
      </w:r>
      <w:r w:rsidR="00364429">
        <w:rPr>
          <w:rFonts w:ascii="Arial" w:hAnsi="Arial" w:cs="Arial"/>
          <w:sz w:val="24"/>
          <w:szCs w:val="24"/>
        </w:rPr>
        <w:t xml:space="preserve"> </w:t>
      </w:r>
      <w:r w:rsidRPr="000427F7">
        <w:rPr>
          <w:rFonts w:ascii="Arial" w:hAnsi="Arial" w:cs="Arial"/>
          <w:sz w:val="24"/>
          <w:szCs w:val="24"/>
        </w:rPr>
        <w:t>без проведения торгов»</w:t>
      </w:r>
      <w:r w:rsidRPr="000427F7">
        <w:rPr>
          <w:rFonts w:ascii="Arial" w:hAnsi="Arial" w:cs="Arial"/>
          <w:sz w:val="24"/>
          <w:szCs w:val="24"/>
        </w:rPr>
        <w:tab/>
      </w:r>
    </w:p>
    <w:p w:rsidR="000427F7" w:rsidRDefault="000427F7" w:rsidP="000427F7">
      <w:pPr>
        <w:spacing w:after="0" w:line="240" w:lineRule="auto"/>
        <w:jc w:val="both"/>
        <w:rPr>
          <w:rFonts w:ascii="Arial" w:hAnsi="Arial" w:cs="Arial"/>
          <w:sz w:val="24"/>
          <w:szCs w:val="24"/>
        </w:rPr>
      </w:pPr>
    </w:p>
    <w:p w:rsidR="00364429" w:rsidRPr="000427F7" w:rsidRDefault="00364429" w:rsidP="000427F7">
      <w:pPr>
        <w:spacing w:after="0" w:line="240" w:lineRule="auto"/>
        <w:jc w:val="both"/>
        <w:rPr>
          <w:rFonts w:ascii="Arial" w:hAnsi="Arial" w:cs="Arial"/>
          <w:sz w:val="24"/>
          <w:szCs w:val="24"/>
        </w:rPr>
      </w:pPr>
    </w:p>
    <w:p w:rsidR="000427F7" w:rsidRDefault="000427F7" w:rsidP="00364429">
      <w:pPr>
        <w:spacing w:after="0" w:line="240" w:lineRule="auto"/>
        <w:jc w:val="center"/>
        <w:rPr>
          <w:rFonts w:ascii="Arial" w:hAnsi="Arial" w:cs="Arial"/>
          <w:b/>
          <w:sz w:val="24"/>
          <w:szCs w:val="24"/>
        </w:rPr>
      </w:pPr>
      <w:r w:rsidRPr="00364429">
        <w:rPr>
          <w:rFonts w:ascii="Arial" w:hAnsi="Arial" w:cs="Arial"/>
          <w:b/>
          <w:sz w:val="24"/>
          <w:szCs w:val="24"/>
        </w:rPr>
        <w:t>ФОРМА</w:t>
      </w:r>
    </w:p>
    <w:p w:rsidR="00364429" w:rsidRPr="00364429" w:rsidRDefault="00364429" w:rsidP="00364429">
      <w:pPr>
        <w:spacing w:after="0" w:line="240" w:lineRule="auto"/>
        <w:jc w:val="center"/>
        <w:rPr>
          <w:rFonts w:ascii="Arial" w:hAnsi="Arial" w:cs="Arial"/>
          <w:b/>
          <w:sz w:val="24"/>
          <w:szCs w:val="24"/>
        </w:rPr>
      </w:pP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 xml:space="preserve">                                                                    __________________________________</w:t>
      </w:r>
    </w:p>
    <w:p w:rsidR="000427F7" w:rsidRPr="000427F7" w:rsidRDefault="000427F7" w:rsidP="000427F7">
      <w:pPr>
        <w:spacing w:after="0" w:line="240" w:lineRule="auto"/>
        <w:ind w:left="4678"/>
        <w:rPr>
          <w:rFonts w:ascii="Arial" w:hAnsi="Arial" w:cs="Arial"/>
          <w:sz w:val="24"/>
          <w:szCs w:val="24"/>
        </w:rPr>
      </w:pPr>
      <w:r w:rsidRPr="000427F7">
        <w:rPr>
          <w:rFonts w:ascii="Arial" w:hAnsi="Arial" w:cs="Arial"/>
          <w:sz w:val="24"/>
          <w:szCs w:val="24"/>
        </w:rPr>
        <w:t xml:space="preserve">(Ф.И.О.,  наименование юридического лица)                          </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ab/>
      </w:r>
      <w:r w:rsidRPr="000427F7">
        <w:rPr>
          <w:rFonts w:ascii="Arial" w:hAnsi="Arial" w:cs="Arial"/>
          <w:sz w:val="24"/>
          <w:szCs w:val="24"/>
        </w:rPr>
        <w:tab/>
      </w:r>
      <w:r w:rsidRPr="000427F7">
        <w:rPr>
          <w:rFonts w:ascii="Arial" w:hAnsi="Arial" w:cs="Arial"/>
          <w:sz w:val="24"/>
          <w:szCs w:val="24"/>
        </w:rPr>
        <w:tab/>
      </w:r>
      <w:r w:rsidRPr="000427F7">
        <w:rPr>
          <w:rFonts w:ascii="Arial" w:hAnsi="Arial" w:cs="Arial"/>
          <w:sz w:val="24"/>
          <w:szCs w:val="24"/>
        </w:rPr>
        <w:tab/>
        <w:t xml:space="preserve">                           __________________________________</w:t>
      </w:r>
    </w:p>
    <w:p w:rsidR="000427F7" w:rsidRPr="000427F7" w:rsidRDefault="000427F7" w:rsidP="000427F7">
      <w:pPr>
        <w:spacing w:after="0" w:line="240" w:lineRule="auto"/>
        <w:ind w:left="4678"/>
        <w:jc w:val="both"/>
        <w:rPr>
          <w:rFonts w:ascii="Arial" w:hAnsi="Arial" w:cs="Arial"/>
          <w:sz w:val="24"/>
          <w:szCs w:val="24"/>
        </w:rPr>
      </w:pPr>
      <w:r w:rsidRPr="000427F7">
        <w:rPr>
          <w:rFonts w:ascii="Arial" w:hAnsi="Arial" w:cs="Arial"/>
          <w:sz w:val="24"/>
          <w:szCs w:val="24"/>
        </w:rPr>
        <w:tab/>
      </w:r>
      <w:r w:rsidRPr="000427F7">
        <w:rPr>
          <w:rFonts w:ascii="Arial" w:hAnsi="Arial" w:cs="Arial"/>
          <w:sz w:val="24"/>
          <w:szCs w:val="24"/>
        </w:rPr>
        <w:tab/>
      </w:r>
      <w:r w:rsidRPr="000427F7">
        <w:rPr>
          <w:rFonts w:ascii="Arial" w:hAnsi="Arial" w:cs="Arial"/>
          <w:sz w:val="24"/>
          <w:szCs w:val="24"/>
        </w:rPr>
        <w:tab/>
        <w:t xml:space="preserve">                                     __________________________________ (адрес проживания, адрес нахождения юридического лица адрес)</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О рассмотрении заявления</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center"/>
        <w:rPr>
          <w:rFonts w:ascii="Arial" w:hAnsi="Arial" w:cs="Arial"/>
          <w:sz w:val="24"/>
          <w:szCs w:val="24"/>
        </w:rPr>
      </w:pPr>
      <w:r w:rsidRPr="000427F7">
        <w:rPr>
          <w:rFonts w:ascii="Arial" w:hAnsi="Arial" w:cs="Arial"/>
          <w:sz w:val="24"/>
          <w:szCs w:val="24"/>
        </w:rPr>
        <w:t>Уважаемая (ый) ___________________________!</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Рассмотрев Ваше заявление по вопросу предоставления муниципального имущества в (аренду, безвозмездное пользование) без проведения торгов, расположенное по адресу: ________________________________ (адрес испрашиваемого объекта муниципального имущества), администрация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сообщает следующее.</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________________________________________________________________</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 xml:space="preserve">____________________________________________________________________________________________________________________________________, </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 xml:space="preserve">                                                   (обоснование отказа)</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t xml:space="preserve">На основании вышеизложенного и в соответствии с абз. ___ пункта 2.10 административного регламента «Предоставление муниципального имущества в аренду или безвозмездное пользование без проведения торгов», администрация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xml:space="preserve"> вынуждена Вам отказать в предоставлении муниципального имущества в _________________________________________________________________                                 </w:t>
      </w:r>
    </w:p>
    <w:p w:rsidR="000427F7" w:rsidRPr="000427F7" w:rsidRDefault="000427F7" w:rsidP="000427F7">
      <w:pPr>
        <w:spacing w:after="0" w:line="240" w:lineRule="auto"/>
        <w:jc w:val="center"/>
        <w:rPr>
          <w:rFonts w:ascii="Arial" w:hAnsi="Arial" w:cs="Arial"/>
          <w:sz w:val="24"/>
          <w:szCs w:val="24"/>
        </w:rPr>
      </w:pPr>
      <w:r w:rsidRPr="000427F7">
        <w:rPr>
          <w:rFonts w:ascii="Arial" w:hAnsi="Arial" w:cs="Arial"/>
          <w:sz w:val="24"/>
          <w:szCs w:val="24"/>
        </w:rPr>
        <w:t>(в аренду, безвозмездное пользование),</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расположенного по адресу: ___________________________________________.</w:t>
      </w:r>
    </w:p>
    <w:p w:rsidR="000427F7" w:rsidRPr="000427F7" w:rsidRDefault="000427F7" w:rsidP="00364429">
      <w:pPr>
        <w:spacing w:after="0" w:line="240" w:lineRule="auto"/>
        <w:ind w:firstLine="567"/>
        <w:jc w:val="both"/>
        <w:rPr>
          <w:rFonts w:ascii="Arial" w:hAnsi="Arial" w:cs="Arial"/>
          <w:sz w:val="24"/>
          <w:szCs w:val="24"/>
        </w:rPr>
      </w:pPr>
      <w:r w:rsidRPr="000427F7">
        <w:rPr>
          <w:rFonts w:ascii="Arial" w:hAnsi="Arial" w:cs="Arial"/>
          <w:sz w:val="24"/>
          <w:szCs w:val="24"/>
        </w:rPr>
        <w:lastRenderedPageBreak/>
        <w:t xml:space="preserve">Обращаем Ваше внимание на то, что в случае несогласия с принятым решением, Вы имеете право на его обжалование в досудебном порядке (жалоба может быть подана в администрацию </w:t>
      </w:r>
      <w:r w:rsidRPr="000427F7">
        <w:rPr>
          <w:rFonts w:ascii="Arial" w:hAnsi="Arial" w:cs="Arial"/>
          <w:kern w:val="1"/>
          <w:sz w:val="24"/>
          <w:szCs w:val="24"/>
        </w:rPr>
        <w:t>Тимашевского городского поселения Тимашевского района</w:t>
      </w:r>
      <w:r w:rsidRPr="000427F7">
        <w:rPr>
          <w:rFonts w:ascii="Arial" w:hAnsi="Arial" w:cs="Arial"/>
          <w:sz w:val="24"/>
          <w:szCs w:val="24"/>
        </w:rPr>
        <w:t>), а также, в судебном порядке, в соответствии с Гражданским процессуальным кодексом РФ.</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3166F0" w:rsidRDefault="000427F7" w:rsidP="003166F0">
      <w:pPr>
        <w:spacing w:after="0" w:line="240" w:lineRule="auto"/>
        <w:jc w:val="both"/>
        <w:rPr>
          <w:rFonts w:ascii="Arial" w:hAnsi="Arial" w:cs="Arial"/>
          <w:sz w:val="24"/>
          <w:szCs w:val="24"/>
        </w:rPr>
      </w:pPr>
      <w:r w:rsidRPr="000427F7">
        <w:rPr>
          <w:rFonts w:ascii="Arial" w:hAnsi="Arial" w:cs="Arial"/>
          <w:sz w:val="24"/>
          <w:szCs w:val="24"/>
        </w:rPr>
        <w:t xml:space="preserve">Заместитель главы </w:t>
      </w:r>
    </w:p>
    <w:p w:rsidR="003166F0" w:rsidRDefault="003166F0" w:rsidP="003166F0">
      <w:pPr>
        <w:spacing w:after="0" w:line="240" w:lineRule="auto"/>
        <w:jc w:val="both"/>
        <w:rPr>
          <w:rFonts w:ascii="Arial" w:hAnsi="Arial" w:cs="Arial"/>
          <w:sz w:val="24"/>
          <w:szCs w:val="24"/>
        </w:rPr>
      </w:pPr>
      <w:r>
        <w:rPr>
          <w:rFonts w:ascii="Arial" w:hAnsi="Arial" w:cs="Arial"/>
          <w:sz w:val="24"/>
          <w:szCs w:val="24"/>
        </w:rPr>
        <w:t xml:space="preserve">Тимашевского городского поселения </w:t>
      </w:r>
    </w:p>
    <w:p w:rsidR="000427F7" w:rsidRPr="000427F7" w:rsidRDefault="003166F0" w:rsidP="003166F0">
      <w:pPr>
        <w:spacing w:after="0" w:line="240" w:lineRule="auto"/>
        <w:jc w:val="both"/>
        <w:rPr>
          <w:rFonts w:ascii="Arial" w:hAnsi="Arial" w:cs="Arial"/>
          <w:sz w:val="24"/>
          <w:szCs w:val="24"/>
        </w:rPr>
      </w:pPr>
      <w:r>
        <w:rPr>
          <w:rFonts w:ascii="Arial" w:hAnsi="Arial" w:cs="Arial"/>
          <w:sz w:val="24"/>
          <w:szCs w:val="24"/>
        </w:rPr>
        <w:t>Тимашевского района</w:t>
      </w:r>
      <w:r w:rsidR="000427F7" w:rsidRPr="000427F7">
        <w:rPr>
          <w:rFonts w:ascii="Arial" w:hAnsi="Arial" w:cs="Arial"/>
          <w:sz w:val="24"/>
          <w:szCs w:val="24"/>
        </w:rPr>
        <w:t xml:space="preserve">                                           ________   _______</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 xml:space="preserve">                                                                                                                                                                 (подпись)           (Ф.И.О.)</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Исполнитель:______________________</w:t>
      </w:r>
    </w:p>
    <w:p w:rsidR="000427F7" w:rsidRPr="000427F7" w:rsidRDefault="000427F7" w:rsidP="000427F7">
      <w:pPr>
        <w:spacing w:after="0" w:line="240" w:lineRule="auto"/>
        <w:jc w:val="both"/>
        <w:rPr>
          <w:rFonts w:ascii="Arial" w:hAnsi="Arial" w:cs="Arial"/>
          <w:sz w:val="24"/>
          <w:szCs w:val="24"/>
        </w:rPr>
      </w:pPr>
      <w:r w:rsidRPr="000427F7">
        <w:rPr>
          <w:rFonts w:ascii="Arial" w:hAnsi="Arial" w:cs="Arial"/>
          <w:sz w:val="24"/>
          <w:szCs w:val="24"/>
        </w:rPr>
        <w:t xml:space="preserve">                                 (Ф.И.О, контактный телефон)</w:t>
      </w: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0427F7" w:rsidRPr="000427F7" w:rsidRDefault="000427F7" w:rsidP="000427F7">
      <w:pPr>
        <w:spacing w:after="0" w:line="240" w:lineRule="auto"/>
        <w:jc w:val="both"/>
        <w:rPr>
          <w:rFonts w:ascii="Arial" w:hAnsi="Arial" w:cs="Arial"/>
          <w:sz w:val="24"/>
          <w:szCs w:val="24"/>
        </w:rPr>
      </w:pPr>
    </w:p>
    <w:p w:rsidR="001161F8" w:rsidRPr="000427F7" w:rsidRDefault="001161F8" w:rsidP="000427F7">
      <w:pPr>
        <w:spacing w:after="0" w:line="240" w:lineRule="auto"/>
        <w:ind w:firstLine="567"/>
        <w:rPr>
          <w:rFonts w:ascii="Arial" w:hAnsi="Arial" w:cs="Arial"/>
          <w:sz w:val="24"/>
          <w:szCs w:val="24"/>
        </w:rPr>
      </w:pPr>
      <w:r w:rsidRPr="000427F7">
        <w:rPr>
          <w:rFonts w:ascii="Arial" w:hAnsi="Arial" w:cs="Arial"/>
          <w:sz w:val="24"/>
          <w:szCs w:val="24"/>
        </w:rPr>
        <w:t>Заместитель главы</w:t>
      </w:r>
    </w:p>
    <w:p w:rsidR="001161F8" w:rsidRPr="000427F7" w:rsidRDefault="001161F8" w:rsidP="000427F7">
      <w:pPr>
        <w:spacing w:after="0" w:line="240" w:lineRule="auto"/>
        <w:ind w:firstLine="567"/>
        <w:rPr>
          <w:rFonts w:ascii="Arial" w:hAnsi="Arial" w:cs="Arial"/>
          <w:sz w:val="24"/>
          <w:szCs w:val="24"/>
        </w:rPr>
      </w:pPr>
      <w:r w:rsidRPr="000427F7">
        <w:rPr>
          <w:rFonts w:ascii="Arial" w:hAnsi="Arial" w:cs="Arial"/>
          <w:sz w:val="24"/>
          <w:szCs w:val="24"/>
        </w:rPr>
        <w:t>Тимашевского городского поселения</w:t>
      </w:r>
    </w:p>
    <w:p w:rsidR="00CE07DB" w:rsidRDefault="001161F8" w:rsidP="000427F7">
      <w:pPr>
        <w:spacing w:after="0" w:line="240" w:lineRule="auto"/>
        <w:ind w:firstLine="567"/>
        <w:rPr>
          <w:rFonts w:ascii="Arial" w:hAnsi="Arial" w:cs="Arial"/>
          <w:sz w:val="24"/>
          <w:szCs w:val="24"/>
        </w:rPr>
      </w:pPr>
      <w:r w:rsidRPr="000427F7">
        <w:rPr>
          <w:rFonts w:ascii="Arial" w:hAnsi="Arial" w:cs="Arial"/>
          <w:sz w:val="24"/>
          <w:szCs w:val="24"/>
        </w:rPr>
        <w:t>Тимашевского района</w:t>
      </w:r>
    </w:p>
    <w:p w:rsidR="003166F0" w:rsidRDefault="003166F0" w:rsidP="000427F7">
      <w:pPr>
        <w:spacing w:after="0" w:line="240" w:lineRule="auto"/>
        <w:ind w:firstLine="567"/>
        <w:rPr>
          <w:rFonts w:ascii="Arial" w:hAnsi="Arial" w:cs="Arial"/>
          <w:sz w:val="24"/>
          <w:szCs w:val="24"/>
        </w:rPr>
      </w:pPr>
      <w:r>
        <w:rPr>
          <w:rFonts w:ascii="Arial" w:hAnsi="Arial" w:cs="Arial"/>
          <w:sz w:val="24"/>
          <w:szCs w:val="24"/>
        </w:rPr>
        <w:t>Т.А.Куриева</w:t>
      </w:r>
    </w:p>
    <w:sectPr w:rsidR="003166F0" w:rsidSect="00556EB4">
      <w:headerReference w:type="even" r:id="rId23"/>
      <w:headerReference w:type="default" r:id="rId2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320E" w:rsidRDefault="00F4320E" w:rsidP="008E5021">
      <w:pPr>
        <w:pStyle w:val="Style30"/>
      </w:pPr>
      <w:r>
        <w:separator/>
      </w:r>
    </w:p>
  </w:endnote>
  <w:endnote w:type="continuationSeparator" w:id="1">
    <w:p w:rsidR="00F4320E" w:rsidRDefault="00F4320E"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320E" w:rsidRDefault="00F4320E" w:rsidP="008E5021">
      <w:pPr>
        <w:pStyle w:val="Style30"/>
      </w:pPr>
      <w:r>
        <w:separator/>
      </w:r>
    </w:p>
  </w:footnote>
  <w:footnote w:type="continuationSeparator" w:id="1">
    <w:p w:rsidR="00F4320E" w:rsidRDefault="00F4320E" w:rsidP="008E5021">
      <w:pPr>
        <w:pStyle w:val="Style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7F7" w:rsidRDefault="00970265" w:rsidP="00E6526D">
    <w:pPr>
      <w:pStyle w:val="af4"/>
      <w:framePr w:wrap="around" w:vAnchor="text" w:hAnchor="margin" w:xAlign="center" w:y="1"/>
      <w:rPr>
        <w:rStyle w:val="af6"/>
      </w:rPr>
    </w:pPr>
    <w:r>
      <w:rPr>
        <w:rStyle w:val="af6"/>
      </w:rPr>
      <w:fldChar w:fldCharType="begin"/>
    </w:r>
    <w:r w:rsidR="000427F7">
      <w:rPr>
        <w:rStyle w:val="af6"/>
      </w:rPr>
      <w:instrText xml:space="preserve">PAGE  </w:instrText>
    </w:r>
    <w:r>
      <w:rPr>
        <w:rStyle w:val="af6"/>
      </w:rPr>
      <w:fldChar w:fldCharType="end"/>
    </w:r>
  </w:p>
  <w:p w:rsidR="000427F7" w:rsidRDefault="000427F7">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7F7" w:rsidRDefault="00970265" w:rsidP="00E6526D">
    <w:pPr>
      <w:pStyle w:val="af4"/>
      <w:framePr w:wrap="around" w:vAnchor="text" w:hAnchor="margin" w:xAlign="center" w:y="1"/>
      <w:rPr>
        <w:rStyle w:val="af6"/>
      </w:rPr>
    </w:pPr>
    <w:r>
      <w:rPr>
        <w:rStyle w:val="af6"/>
      </w:rPr>
      <w:fldChar w:fldCharType="begin"/>
    </w:r>
    <w:r w:rsidR="000427F7">
      <w:rPr>
        <w:rStyle w:val="af6"/>
      </w:rPr>
      <w:instrText xml:space="preserve">PAGE  </w:instrText>
    </w:r>
    <w:r>
      <w:rPr>
        <w:rStyle w:val="af6"/>
      </w:rPr>
      <w:fldChar w:fldCharType="separate"/>
    </w:r>
    <w:r w:rsidR="00C0652B">
      <w:rPr>
        <w:rStyle w:val="af6"/>
        <w:noProof/>
      </w:rPr>
      <w:t>26</w:t>
    </w:r>
    <w:r>
      <w:rPr>
        <w:rStyle w:val="af6"/>
      </w:rPr>
      <w:fldChar w:fldCharType="end"/>
    </w:r>
  </w:p>
  <w:p w:rsidR="000427F7" w:rsidRDefault="000427F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620E0D56"/>
    <w:multiLevelType w:val="multilevel"/>
    <w:tmpl w:val="40E05DF0"/>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27F7"/>
    <w:rsid w:val="00047183"/>
    <w:rsid w:val="000721D1"/>
    <w:rsid w:val="00077FA9"/>
    <w:rsid w:val="001161F8"/>
    <w:rsid w:val="00145850"/>
    <w:rsid w:val="00163851"/>
    <w:rsid w:val="001641A2"/>
    <w:rsid w:val="00186BF9"/>
    <w:rsid w:val="00194627"/>
    <w:rsid w:val="00235F2D"/>
    <w:rsid w:val="00266723"/>
    <w:rsid w:val="002D1312"/>
    <w:rsid w:val="002D45A5"/>
    <w:rsid w:val="002D4F51"/>
    <w:rsid w:val="00307F7E"/>
    <w:rsid w:val="003166F0"/>
    <w:rsid w:val="00364429"/>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9491F"/>
    <w:rsid w:val="006C08C3"/>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70265"/>
    <w:rsid w:val="009B3618"/>
    <w:rsid w:val="009B6EB5"/>
    <w:rsid w:val="009C4638"/>
    <w:rsid w:val="00A8031D"/>
    <w:rsid w:val="00A83885"/>
    <w:rsid w:val="00A92DC3"/>
    <w:rsid w:val="00AA1787"/>
    <w:rsid w:val="00AB05BA"/>
    <w:rsid w:val="00B22D01"/>
    <w:rsid w:val="00B55374"/>
    <w:rsid w:val="00BB12AE"/>
    <w:rsid w:val="00BC1117"/>
    <w:rsid w:val="00BE399E"/>
    <w:rsid w:val="00C03B85"/>
    <w:rsid w:val="00C0652B"/>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6703"/>
    <w:rsid w:val="00F4320E"/>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9" type="connector" idref="#_x0000_s1027"/>
        <o:r id="V:Rule10" type="connector" idref="#_x0000_s1031"/>
        <o:r id="V:Rule11" type="connector" idref="#_x0000_s1028"/>
        <o:r id="V:Rule12" type="connector" idref="#_x0000_s1039"/>
        <o:r id="V:Rule13" type="connector" idref="#_x0000_s1038"/>
        <o:r id="V:Rule14" type="connector" idref="#_x0000_s1033"/>
        <o:r id="V:Rule15" type="connector" idref="#_x0000_s1034"/>
        <o:r id="V:Rule1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uiPriority w:val="22"/>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uiPriority w:val="99"/>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afff1">
    <w:name w:val="Цветовое выделение"/>
    <w:rsid w:val="000427F7"/>
    <w:rPr>
      <w:b/>
      <w:color w:val="000080"/>
      <w:sz w:val="30"/>
    </w:rPr>
  </w:style>
  <w:style w:type="paragraph" w:customStyle="1" w:styleId="16">
    <w:name w:val="Без интервала1"/>
    <w:rsid w:val="000427F7"/>
    <w:pPr>
      <w:suppressAutoHyphens/>
      <w:spacing w:after="0" w:line="240" w:lineRule="auto"/>
    </w:pPr>
    <w:rPr>
      <w:rFonts w:ascii="Calibri" w:eastAsia="Times New Roman" w:hAnsi="Calibri" w:cs="Times New Roman"/>
      <w:lang w:eastAsia="ar-SA"/>
    </w:rPr>
  </w:style>
  <w:style w:type="paragraph" w:customStyle="1" w:styleId="afff2">
    <w:name w:val="Знак"/>
    <w:basedOn w:val="a"/>
    <w:rsid w:val="000427F7"/>
    <w:pPr>
      <w:spacing w:after="160" w:line="240" w:lineRule="exact"/>
    </w:pPr>
    <w:rPr>
      <w:rFonts w:ascii="Verdana" w:eastAsia="Times New Roman" w:hAnsi="Verdana" w:cs="Times New Roman"/>
      <w:sz w:val="20"/>
      <w:szCs w:val="20"/>
      <w:lang w:val="en-US" w:eastAsia="en-US"/>
    </w:rPr>
  </w:style>
  <w:style w:type="paragraph" w:customStyle="1" w:styleId="afff3">
    <w:name w:val="Знак Знак Знак Знак Знак Знак Знак Знак Знак Знак"/>
    <w:basedOn w:val="a"/>
    <w:autoRedefine/>
    <w:rsid w:val="000427F7"/>
    <w:pPr>
      <w:tabs>
        <w:tab w:val="left" w:pos="2160"/>
      </w:tabs>
      <w:spacing w:before="120" w:after="0" w:line="240" w:lineRule="exact"/>
      <w:jc w:val="both"/>
    </w:pPr>
    <w:rPr>
      <w:rFonts w:ascii="Times New Roman" w:eastAsia="Times New Roman" w:hAnsi="Times New Roman" w:cs="Times New Roman"/>
      <w:noProof/>
      <w:sz w:val="24"/>
      <w:szCs w:val="24"/>
      <w:lang w:val="en-US"/>
    </w:rPr>
  </w:style>
  <w:style w:type="character" w:customStyle="1" w:styleId="FontStyle20">
    <w:name w:val="Font Style20"/>
    <w:rsid w:val="000427F7"/>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53F89E3432ADCC70A951A25C74B0A8816AF07B925F115C903B611C30qF03J" TargetMode="External"/><Relationship Id="rId13" Type="http://schemas.openxmlformats.org/officeDocument/2006/relationships/hyperlink" Target="consultantplus://offline/ref=D253F89E3432ADCC70A951A25C74B0A8816AFE739256115C903B611C30F39A3F502DC1D4673C88B6qB0FJ" TargetMode="External"/><Relationship Id="rId18" Type="http://schemas.openxmlformats.org/officeDocument/2006/relationships/hyperlink" Target="mailto:tim_adm@mail.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762EF54646006C500DD4D5AEE2468C7BBFE4F7361981EEC8C2A4BFDBF9C07B3B93C2434E0F1CE612B2kEI" TargetMode="External"/><Relationship Id="rId7" Type="http://schemas.openxmlformats.org/officeDocument/2006/relationships/hyperlink" Target="consultantplus://offline/ref=D253F89E3432ADCC70A951A25C74B0A8816AF17F9A50115C903B611C30qF03J" TargetMode="External"/><Relationship Id="rId12" Type="http://schemas.openxmlformats.org/officeDocument/2006/relationships/hyperlink" Target="consultantplus://offline/ref=D253F89E3432ADCC70A951A25C74B0A8816AFE72925E115C903B611C30F39A3F502DC1D464q309J" TargetMode="External"/><Relationship Id="rId17" Type="http://schemas.openxmlformats.org/officeDocument/2006/relationships/hyperlink" Target="mailto:tim_adm@mail.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253F89E3432ADCC70A951A25C74B0A8816AF3799E5E115C903B611C30F39A3F502DC1D4673C89BFqB0DJ" TargetMode="External"/><Relationship Id="rId20" Type="http://schemas.openxmlformats.org/officeDocument/2006/relationships/hyperlink" Target="http://www.google.com/url?sa=D&amp;q=http://pgu.krasnodar.ru/&amp;usg=AFQjCNHcSnw94pCz5QvDVvYNGK96i7xN7Q"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53F89E3432ADCC70A951A25C74B0A8816DF4739D5F115C903B611C30qF03J"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D253F89E3432ADCC70A951A25C74B0A8816AFE7D9357115C903B611C30qF03J" TargetMode="External"/><Relationship Id="rId23" Type="http://schemas.openxmlformats.org/officeDocument/2006/relationships/header" Target="header1.xml"/><Relationship Id="rId10" Type="http://schemas.openxmlformats.org/officeDocument/2006/relationships/hyperlink" Target="consultantplus://offline/ref=D253F89E3432ADCC70A951A25C74B0A8816AF0789A51115C903B611C30qF03J" TargetMode="External"/><Relationship Id="rId19" Type="http://schemas.openxmlformats.org/officeDocument/2006/relationships/hyperlink" Target="http://www.gosuslugi.ru" TargetMode="External"/><Relationship Id="rId4" Type="http://schemas.openxmlformats.org/officeDocument/2006/relationships/webSettings" Target="webSettings.xml"/><Relationship Id="rId9" Type="http://schemas.openxmlformats.org/officeDocument/2006/relationships/hyperlink" Target="consultantplus://offline/ref=D253F89E3432ADCC70A951A25C74B0A8816DF5799E56115C903B611C30qF03J" TargetMode="External"/><Relationship Id="rId14" Type="http://schemas.openxmlformats.org/officeDocument/2006/relationships/hyperlink" Target="consultantplus://offline/ref=02EE57FE28483AEFFD0C2682CA8F3342928BFFBC18E9F33FFC19FAC342XDz2E" TargetMode="External"/><Relationship Id="rId22"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11151</Words>
  <Characters>63563</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74565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46</cp:revision>
  <dcterms:created xsi:type="dcterms:W3CDTF">2013-11-27T05:54:00Z</dcterms:created>
  <dcterms:modified xsi:type="dcterms:W3CDTF">2015-03-12T05:45:00Z</dcterms:modified>
</cp:coreProperties>
</file>