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83" w:rsidRDefault="006D7583" w:rsidP="009E0F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87A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tbl>
      <w:tblPr>
        <w:tblW w:w="0" w:type="auto"/>
        <w:tblLook w:val="01E0"/>
      </w:tblPr>
      <w:tblGrid>
        <w:gridCol w:w="9854"/>
      </w:tblGrid>
      <w:tr w:rsidR="009605F0" w:rsidRPr="00887E53" w:rsidTr="00B26140">
        <w:tc>
          <w:tcPr>
            <w:tcW w:w="9854" w:type="dxa"/>
          </w:tcPr>
          <w:p w:rsidR="009605F0" w:rsidRPr="00887E53" w:rsidRDefault="009605F0" w:rsidP="009E0F5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7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результатам проведения антикоррупционной экспертизы проекта </w:t>
            </w:r>
            <w:r w:rsidR="002345C6" w:rsidRPr="00887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</w:t>
            </w:r>
            <w:r w:rsidRPr="00887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нормативного правового акта – </w:t>
            </w:r>
            <w:r w:rsidR="00887E53" w:rsidRPr="00887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постановления администрации </w:t>
            </w:r>
            <w:r w:rsidRPr="00887E53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городского поселения Тимашевского района «</w:t>
            </w:r>
            <w:r w:rsidR="009E0F58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изменения в постановление администрации Тимашевского городского поселения Тимашевского района от 12 августа 2011 года №440 «Об установлении тарифов на дополнительные услуги, оказываемые МКУ спортивного типа «Стадион «Колос»</w:t>
            </w:r>
            <w:r w:rsidR="003D2A3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605F0" w:rsidRPr="00887E53" w:rsidRDefault="009605F0" w:rsidP="009E0F58">
            <w:pPr>
              <w:pStyle w:val="ConsPlusNonformat"/>
              <w:widowControl w:val="0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2779A" w:rsidRPr="00887E53" w:rsidRDefault="0012779A" w:rsidP="00B06B3F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FF1FA4" w:rsidRDefault="005476DF" w:rsidP="006D07FC">
      <w:pPr>
        <w:widowControl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638">
        <w:rPr>
          <w:rFonts w:ascii="Times New Roman" w:hAnsi="Times New Roman" w:cs="Times New Roman"/>
          <w:sz w:val="28"/>
          <w:szCs w:val="28"/>
        </w:rPr>
        <w:t>Проект подготовлен</w:t>
      </w:r>
      <w:r w:rsidR="003D2A3F">
        <w:rPr>
          <w:rFonts w:ascii="Times New Roman" w:hAnsi="Times New Roman" w:cs="Times New Roman"/>
          <w:sz w:val="28"/>
          <w:szCs w:val="28"/>
        </w:rPr>
        <w:t xml:space="preserve"> </w:t>
      </w:r>
      <w:r w:rsidR="00225638">
        <w:rPr>
          <w:rFonts w:ascii="Times New Roman" w:hAnsi="Times New Roman" w:cs="Times New Roman"/>
          <w:sz w:val="28"/>
          <w:szCs w:val="28"/>
        </w:rPr>
        <w:t>отделом</w:t>
      </w:r>
      <w:r w:rsidR="00A96C92">
        <w:rPr>
          <w:rFonts w:ascii="Times New Roman" w:hAnsi="Times New Roman" w:cs="Times New Roman"/>
          <w:sz w:val="28"/>
          <w:szCs w:val="28"/>
        </w:rPr>
        <w:t xml:space="preserve"> экономики и прогнозирования</w:t>
      </w:r>
      <w:r w:rsidR="00225638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12779A" w:rsidRPr="00225638">
        <w:rPr>
          <w:rFonts w:ascii="Times New Roman" w:hAnsi="Times New Roman" w:cs="Times New Roman"/>
          <w:sz w:val="28"/>
          <w:szCs w:val="28"/>
        </w:rPr>
        <w:t>.</w:t>
      </w:r>
    </w:p>
    <w:p w:rsidR="001253CB" w:rsidRPr="004E2181" w:rsidRDefault="005476DF" w:rsidP="006D07FC">
      <w:pPr>
        <w:widowControl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53CB" w:rsidRPr="00EC48EC">
        <w:rPr>
          <w:rFonts w:ascii="Times New Roman" w:hAnsi="Times New Roman" w:cs="Times New Roman"/>
          <w:sz w:val="28"/>
          <w:szCs w:val="28"/>
        </w:rPr>
        <w:t>В соответствии с пунктом 6 части 10 Федерального закона от 06.10.2003   № 131</w:t>
      </w:r>
      <w:r w:rsidR="001253CB">
        <w:rPr>
          <w:rFonts w:ascii="Times New Roman" w:hAnsi="Times New Roman" w:cs="Times New Roman"/>
          <w:sz w:val="28"/>
          <w:szCs w:val="28"/>
        </w:rPr>
        <w:t xml:space="preserve">-ФЗ </w:t>
      </w:r>
      <w:r w:rsidR="00C113A4">
        <w:rPr>
          <w:rFonts w:ascii="Times New Roman" w:hAnsi="Times New Roman" w:cs="Times New Roman"/>
          <w:sz w:val="28"/>
          <w:szCs w:val="28"/>
        </w:rPr>
        <w:t>"Об общих принципах организации местного самоуправления в Российской Федерации"</w:t>
      </w:r>
      <w:r w:rsidR="001253CB" w:rsidRPr="001253CB">
        <w:rPr>
          <w:rFonts w:ascii="Times New Roman" w:hAnsi="Times New Roman" w:cs="Times New Roman"/>
          <w:sz w:val="28"/>
          <w:szCs w:val="28"/>
        </w:rPr>
        <w:t xml:space="preserve"> </w:t>
      </w:r>
      <w:r w:rsidR="001253CB">
        <w:rPr>
          <w:rFonts w:ascii="Times New Roman" w:hAnsi="Times New Roman" w:cs="Times New Roman"/>
          <w:sz w:val="28"/>
          <w:szCs w:val="28"/>
        </w:rPr>
        <w:t xml:space="preserve">в исключительной компетенции представительного органа муниципального образования находится </w:t>
      </w:r>
      <w:r w:rsidR="001253CB" w:rsidRPr="004F6F9E">
        <w:rPr>
          <w:rFonts w:ascii="Times New Roman" w:hAnsi="Times New Roman" w:cs="Times New Roman"/>
          <w:sz w:val="28"/>
          <w:szCs w:val="28"/>
        </w:rPr>
        <w:t xml:space="preserve">определение порядка принятия решений об установлении тарифов на услуги муниципальных </w:t>
      </w:r>
      <w:r w:rsidR="001253CB" w:rsidRPr="004E2181">
        <w:rPr>
          <w:rFonts w:ascii="Times New Roman" w:hAnsi="Times New Roman" w:cs="Times New Roman"/>
          <w:sz w:val="28"/>
          <w:szCs w:val="28"/>
        </w:rPr>
        <w:t>предприятий и учреждений</w:t>
      </w:r>
      <w:r w:rsidR="005C7529" w:rsidRPr="004E2181">
        <w:rPr>
          <w:rFonts w:ascii="Times New Roman" w:hAnsi="Times New Roman" w:cs="Times New Roman"/>
          <w:sz w:val="28"/>
          <w:szCs w:val="28"/>
        </w:rPr>
        <w:t>.</w:t>
      </w:r>
    </w:p>
    <w:p w:rsidR="004E2181" w:rsidRPr="00667E56" w:rsidRDefault="005476DF" w:rsidP="004E2181">
      <w:pPr>
        <w:widowControl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4061">
        <w:rPr>
          <w:rFonts w:ascii="Times New Roman" w:hAnsi="Times New Roman" w:cs="Times New Roman"/>
          <w:sz w:val="28"/>
          <w:szCs w:val="28"/>
        </w:rPr>
        <w:t>Решением</w:t>
      </w:r>
      <w:r w:rsidR="004E2181" w:rsidRPr="004E2181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044061">
        <w:rPr>
          <w:rFonts w:ascii="Times New Roman" w:hAnsi="Times New Roman" w:cs="Times New Roman"/>
          <w:sz w:val="28"/>
          <w:szCs w:val="28"/>
        </w:rPr>
        <w:t xml:space="preserve">а </w:t>
      </w:r>
      <w:r w:rsidR="00044061" w:rsidRPr="004E218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44061">
        <w:rPr>
          <w:rFonts w:ascii="Times New Roman" w:hAnsi="Times New Roman" w:cs="Times New Roman"/>
          <w:sz w:val="28"/>
          <w:szCs w:val="28"/>
        </w:rPr>
        <w:t xml:space="preserve"> от </w:t>
      </w:r>
      <w:r w:rsidR="004E2181" w:rsidRPr="004E2181">
        <w:rPr>
          <w:rFonts w:ascii="Times New Roman" w:hAnsi="Times New Roman" w:cs="Times New Roman"/>
          <w:sz w:val="28"/>
          <w:szCs w:val="28"/>
        </w:rPr>
        <w:t xml:space="preserve"> </w:t>
      </w:r>
      <w:r w:rsidR="00044061" w:rsidRPr="004E2181">
        <w:rPr>
          <w:rFonts w:ascii="Times New Roman" w:hAnsi="Times New Roman" w:cs="Times New Roman"/>
          <w:sz w:val="28"/>
          <w:szCs w:val="28"/>
        </w:rPr>
        <w:t>27 мая 2011 года</w:t>
      </w:r>
      <w:r w:rsidR="00044061">
        <w:rPr>
          <w:rFonts w:ascii="Times New Roman" w:hAnsi="Times New Roman" w:cs="Times New Roman"/>
          <w:sz w:val="28"/>
          <w:szCs w:val="28"/>
        </w:rPr>
        <w:t xml:space="preserve"> </w:t>
      </w:r>
      <w:r w:rsidR="00044061" w:rsidRPr="004E2181">
        <w:rPr>
          <w:rFonts w:ascii="Times New Roman" w:hAnsi="Times New Roman" w:cs="Times New Roman"/>
          <w:sz w:val="28"/>
          <w:szCs w:val="28"/>
        </w:rPr>
        <w:t xml:space="preserve">№144 </w:t>
      </w:r>
      <w:r w:rsidR="00044061">
        <w:rPr>
          <w:rFonts w:ascii="Times New Roman" w:hAnsi="Times New Roman" w:cs="Times New Roman"/>
          <w:sz w:val="28"/>
          <w:szCs w:val="28"/>
        </w:rPr>
        <w:t xml:space="preserve"> утверждено</w:t>
      </w:r>
      <w:r w:rsidR="004E2181" w:rsidRPr="004E2181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044061">
        <w:rPr>
          <w:rFonts w:ascii="Times New Roman" w:hAnsi="Times New Roman" w:cs="Times New Roman"/>
          <w:sz w:val="28"/>
          <w:szCs w:val="28"/>
        </w:rPr>
        <w:t>е</w:t>
      </w:r>
      <w:r w:rsidR="004E2181" w:rsidRPr="004E2181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="004E2181" w:rsidRPr="004E218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4E2181" w:rsidRPr="004E2181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 тарифов на услуги муниципальных предприятий и </w:t>
      </w:r>
      <w:r w:rsidR="004E2181" w:rsidRPr="00667E56">
        <w:rPr>
          <w:rFonts w:ascii="Times New Roman" w:hAnsi="Times New Roman" w:cs="Times New Roman"/>
          <w:sz w:val="28"/>
          <w:szCs w:val="28"/>
        </w:rPr>
        <w:t>учреждений Тимашевского городского поселения Тим</w:t>
      </w:r>
      <w:r w:rsidR="004E2181" w:rsidRPr="00667E56">
        <w:rPr>
          <w:rFonts w:ascii="Times New Roman" w:hAnsi="Times New Roman" w:cs="Times New Roman"/>
          <w:sz w:val="28"/>
          <w:szCs w:val="28"/>
        </w:rPr>
        <w:t>а</w:t>
      </w:r>
      <w:r w:rsidR="004E2181" w:rsidRPr="00667E56">
        <w:rPr>
          <w:rFonts w:ascii="Times New Roman" w:hAnsi="Times New Roman" w:cs="Times New Roman"/>
          <w:sz w:val="28"/>
          <w:szCs w:val="28"/>
        </w:rPr>
        <w:t>шевского района</w:t>
      </w:r>
      <w:r w:rsidR="007A3ECA" w:rsidRPr="00667E56">
        <w:rPr>
          <w:rFonts w:ascii="Times New Roman" w:hAnsi="Times New Roman" w:cs="Times New Roman"/>
          <w:sz w:val="28"/>
          <w:szCs w:val="28"/>
        </w:rPr>
        <w:t>».</w:t>
      </w:r>
      <w:r w:rsidR="004E2181" w:rsidRPr="00667E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0B1" w:rsidRDefault="00F43B0E" w:rsidP="00667E56">
      <w:pPr>
        <w:pStyle w:val="a4"/>
        <w:spacing w:before="0" w:beforeAutospacing="0" w:after="0" w:afterAutospacing="0"/>
        <w:ind w:right="-82" w:firstLine="709"/>
        <w:jc w:val="both"/>
        <w:outlineLvl w:val="8"/>
        <w:rPr>
          <w:sz w:val="28"/>
          <w:szCs w:val="28"/>
        </w:rPr>
      </w:pPr>
      <w:r w:rsidRPr="00667E56">
        <w:rPr>
          <w:sz w:val="28"/>
          <w:szCs w:val="28"/>
        </w:rPr>
        <w:t>Пунктом</w:t>
      </w:r>
      <w:r w:rsidR="0070511D" w:rsidRPr="00667E56">
        <w:rPr>
          <w:sz w:val="28"/>
          <w:szCs w:val="28"/>
        </w:rPr>
        <w:t xml:space="preserve"> </w:t>
      </w:r>
      <w:r w:rsidR="00044061" w:rsidRPr="00667E56">
        <w:rPr>
          <w:sz w:val="28"/>
          <w:szCs w:val="28"/>
        </w:rPr>
        <w:t>8.5</w:t>
      </w:r>
      <w:r w:rsidR="007E3131">
        <w:rPr>
          <w:sz w:val="28"/>
          <w:szCs w:val="28"/>
        </w:rPr>
        <w:t xml:space="preserve"> установлено, что</w:t>
      </w:r>
      <w:r w:rsidR="00667E56" w:rsidRPr="00667E56">
        <w:rPr>
          <w:sz w:val="28"/>
          <w:szCs w:val="28"/>
        </w:rPr>
        <w:t xml:space="preserve"> т</w:t>
      </w:r>
      <w:r w:rsidR="00044061" w:rsidRPr="00667E56">
        <w:rPr>
          <w:sz w:val="28"/>
          <w:szCs w:val="28"/>
        </w:rPr>
        <w:t xml:space="preserve">арифы устанавливаются </w:t>
      </w:r>
      <w:r w:rsidR="00044061" w:rsidRPr="0093465A">
        <w:rPr>
          <w:sz w:val="28"/>
          <w:szCs w:val="28"/>
        </w:rPr>
        <w:t>постановлением администрации</w:t>
      </w:r>
      <w:r w:rsidR="00667E56" w:rsidRPr="0093465A">
        <w:rPr>
          <w:sz w:val="28"/>
          <w:szCs w:val="28"/>
        </w:rPr>
        <w:t xml:space="preserve"> Тимашевского городского поселения Тимашевского района</w:t>
      </w:r>
      <w:r w:rsidR="00667E56">
        <w:rPr>
          <w:sz w:val="28"/>
          <w:szCs w:val="28"/>
        </w:rPr>
        <w:t xml:space="preserve"> </w:t>
      </w:r>
      <w:r w:rsidR="00044061" w:rsidRPr="00667E56">
        <w:rPr>
          <w:sz w:val="28"/>
          <w:szCs w:val="28"/>
        </w:rPr>
        <w:t>на основании заключения отде</w:t>
      </w:r>
      <w:r w:rsidR="00667E56" w:rsidRPr="00667E56">
        <w:rPr>
          <w:sz w:val="28"/>
          <w:szCs w:val="28"/>
        </w:rPr>
        <w:t>ла экономики и прогнозирования</w:t>
      </w:r>
      <w:r w:rsidR="00D00C4F">
        <w:rPr>
          <w:sz w:val="28"/>
          <w:szCs w:val="28"/>
        </w:rPr>
        <w:t>.</w:t>
      </w:r>
    </w:p>
    <w:p w:rsidR="00944CAF" w:rsidRDefault="00944CAF" w:rsidP="00944CAF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40BEB">
        <w:rPr>
          <w:rFonts w:ascii="Times New Roman" w:hAnsi="Times New Roman" w:cs="Times New Roman"/>
          <w:sz w:val="28"/>
          <w:szCs w:val="28"/>
        </w:rPr>
        <w:t>роект отвечает требованиям юридической техники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1CB4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111CB4">
        <w:rPr>
          <w:rFonts w:ascii="Times New Roman" w:hAnsi="Times New Roman" w:cs="Times New Roman"/>
          <w:sz w:val="28"/>
          <w:szCs w:val="28"/>
        </w:rPr>
        <w:t xml:space="preserve"> не содержит положений, способствующих созданию условий для проявления коррупции.</w:t>
      </w:r>
    </w:p>
    <w:p w:rsidR="00944CAF" w:rsidRDefault="00944CAF" w:rsidP="00944CAF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вступления в силу постановления соответствует статье 47</w:t>
      </w:r>
      <w:r w:rsidRPr="00287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06.10.2003 №131-ФЗ «Об общих принципах организации местного самоуправления в Российской Федерации».</w:t>
      </w:r>
    </w:p>
    <w:p w:rsidR="003E2D78" w:rsidRDefault="003E2D78" w:rsidP="001F5C02">
      <w:pPr>
        <w:ind w:firstLine="0"/>
        <w:rPr>
          <w:sz w:val="28"/>
          <w:szCs w:val="28"/>
        </w:rPr>
      </w:pPr>
    </w:p>
    <w:p w:rsidR="00944CAF" w:rsidRDefault="00944CAF" w:rsidP="001F5C02">
      <w:pPr>
        <w:ind w:firstLine="0"/>
        <w:rPr>
          <w:sz w:val="28"/>
          <w:szCs w:val="28"/>
        </w:rPr>
      </w:pPr>
    </w:p>
    <w:p w:rsidR="009E0F58" w:rsidRDefault="009E0F58" w:rsidP="001F5C02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F5C02" w:rsidRDefault="009E0F58" w:rsidP="001F5C0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заведующего</w:t>
      </w:r>
      <w:r w:rsidR="00C52BFA">
        <w:rPr>
          <w:rFonts w:ascii="Times New Roman" w:hAnsi="Times New Roman" w:cs="Times New Roman"/>
          <w:sz w:val="28"/>
          <w:szCs w:val="28"/>
        </w:rPr>
        <w:t xml:space="preserve"> юридическим сектором</w:t>
      </w:r>
    </w:p>
    <w:p w:rsidR="007702C2" w:rsidRDefault="007702C2" w:rsidP="001F5C0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</w:t>
      </w:r>
    </w:p>
    <w:p w:rsidR="000D65A8" w:rsidRDefault="007702C2" w:rsidP="009E0F5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          </w:t>
      </w:r>
      <w:r w:rsidR="009E0F58">
        <w:rPr>
          <w:rFonts w:ascii="Times New Roman" w:hAnsi="Times New Roman" w:cs="Times New Roman"/>
          <w:sz w:val="28"/>
          <w:szCs w:val="28"/>
        </w:rPr>
        <w:t xml:space="preserve">                    М.В.Матусевич</w:t>
      </w:r>
      <w:r w:rsidR="00FF59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0D65A8" w:rsidRDefault="000D65A8" w:rsidP="00FF59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D65A8" w:rsidRDefault="000D65A8" w:rsidP="00FF59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D65A8" w:rsidRDefault="008D053F" w:rsidP="00FF59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5A8" w:rsidRDefault="000D65A8" w:rsidP="00FF59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25050" w:rsidRPr="00C25050" w:rsidRDefault="00FF59FC" w:rsidP="007F3E75">
      <w:pPr>
        <w:ind w:firstLine="0"/>
        <w:jc w:val="center"/>
        <w:rPr>
          <w:sz w:val="24"/>
          <w:szCs w:val="24"/>
        </w:rPr>
      </w:pPr>
      <w:r>
        <w:t xml:space="preserve">  </w:t>
      </w:r>
      <w:r w:rsidR="0093465A">
        <w:tab/>
      </w:r>
      <w:r w:rsidR="0093465A">
        <w:tab/>
      </w:r>
      <w:r w:rsidR="0093465A">
        <w:tab/>
      </w:r>
      <w:r w:rsidR="0093465A">
        <w:tab/>
      </w:r>
      <w:r w:rsidR="0093465A">
        <w:tab/>
      </w:r>
      <w:r w:rsidR="0093465A">
        <w:tab/>
      </w:r>
    </w:p>
    <w:p w:rsidR="00C25050" w:rsidRPr="006F22E6" w:rsidRDefault="00C25050" w:rsidP="006F22E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sectPr w:rsidR="00C25050" w:rsidRPr="006F22E6" w:rsidSect="0093465A">
      <w:pgSz w:w="11906" w:h="16838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C6803"/>
    <w:rsid w:val="00004F95"/>
    <w:rsid w:val="00020C92"/>
    <w:rsid w:val="0002241A"/>
    <w:rsid w:val="00044061"/>
    <w:rsid w:val="00050A07"/>
    <w:rsid w:val="00065F26"/>
    <w:rsid w:val="00070599"/>
    <w:rsid w:val="000761D5"/>
    <w:rsid w:val="000776FE"/>
    <w:rsid w:val="00080E5B"/>
    <w:rsid w:val="0009512C"/>
    <w:rsid w:val="00096F8A"/>
    <w:rsid w:val="000A13FD"/>
    <w:rsid w:val="000A2078"/>
    <w:rsid w:val="000C2576"/>
    <w:rsid w:val="000C32F1"/>
    <w:rsid w:val="000D0136"/>
    <w:rsid w:val="000D1669"/>
    <w:rsid w:val="000D27DA"/>
    <w:rsid w:val="000D2F7F"/>
    <w:rsid w:val="000D47CB"/>
    <w:rsid w:val="000D65A8"/>
    <w:rsid w:val="000E14A9"/>
    <w:rsid w:val="000F383B"/>
    <w:rsid w:val="000F6199"/>
    <w:rsid w:val="00101037"/>
    <w:rsid w:val="00110436"/>
    <w:rsid w:val="00110834"/>
    <w:rsid w:val="00111CB4"/>
    <w:rsid w:val="001253CB"/>
    <w:rsid w:val="0012779A"/>
    <w:rsid w:val="00184902"/>
    <w:rsid w:val="00184B4E"/>
    <w:rsid w:val="001A3B60"/>
    <w:rsid w:val="001A3D60"/>
    <w:rsid w:val="001B1C8C"/>
    <w:rsid w:val="001C02F7"/>
    <w:rsid w:val="001C21B4"/>
    <w:rsid w:val="001E0B79"/>
    <w:rsid w:val="001F5C02"/>
    <w:rsid w:val="00200DB1"/>
    <w:rsid w:val="0020435D"/>
    <w:rsid w:val="00216ED1"/>
    <w:rsid w:val="00225638"/>
    <w:rsid w:val="00225646"/>
    <w:rsid w:val="00227506"/>
    <w:rsid w:val="00227D02"/>
    <w:rsid w:val="00230054"/>
    <w:rsid w:val="002345C6"/>
    <w:rsid w:val="0024125C"/>
    <w:rsid w:val="002448FF"/>
    <w:rsid w:val="002503D0"/>
    <w:rsid w:val="00252BA8"/>
    <w:rsid w:val="002536A3"/>
    <w:rsid w:val="002642C4"/>
    <w:rsid w:val="00270748"/>
    <w:rsid w:val="0028078C"/>
    <w:rsid w:val="002807EB"/>
    <w:rsid w:val="0028538C"/>
    <w:rsid w:val="002868B4"/>
    <w:rsid w:val="002A2BCD"/>
    <w:rsid w:val="002A369D"/>
    <w:rsid w:val="002A3FD3"/>
    <w:rsid w:val="002A687A"/>
    <w:rsid w:val="002C3571"/>
    <w:rsid w:val="002C722B"/>
    <w:rsid w:val="002D0E36"/>
    <w:rsid w:val="002E05C5"/>
    <w:rsid w:val="002E07F2"/>
    <w:rsid w:val="002F28D7"/>
    <w:rsid w:val="00301604"/>
    <w:rsid w:val="00304BD6"/>
    <w:rsid w:val="00307129"/>
    <w:rsid w:val="00322D04"/>
    <w:rsid w:val="00323826"/>
    <w:rsid w:val="0033202E"/>
    <w:rsid w:val="003334D0"/>
    <w:rsid w:val="00334E5C"/>
    <w:rsid w:val="00340BEB"/>
    <w:rsid w:val="00341B44"/>
    <w:rsid w:val="003448B1"/>
    <w:rsid w:val="00353B82"/>
    <w:rsid w:val="003554A2"/>
    <w:rsid w:val="00355F8E"/>
    <w:rsid w:val="0036377C"/>
    <w:rsid w:val="00367E38"/>
    <w:rsid w:val="003733D5"/>
    <w:rsid w:val="003906C0"/>
    <w:rsid w:val="003935D6"/>
    <w:rsid w:val="003972C3"/>
    <w:rsid w:val="003A3BBE"/>
    <w:rsid w:val="003A6C65"/>
    <w:rsid w:val="003B39FE"/>
    <w:rsid w:val="003B6D79"/>
    <w:rsid w:val="003C1CFF"/>
    <w:rsid w:val="003C31EE"/>
    <w:rsid w:val="003C763B"/>
    <w:rsid w:val="003D2A3F"/>
    <w:rsid w:val="003E2D78"/>
    <w:rsid w:val="003E6AC1"/>
    <w:rsid w:val="003F7134"/>
    <w:rsid w:val="0040721B"/>
    <w:rsid w:val="00425672"/>
    <w:rsid w:val="00432626"/>
    <w:rsid w:val="00436017"/>
    <w:rsid w:val="00437CE0"/>
    <w:rsid w:val="004400B1"/>
    <w:rsid w:val="00444548"/>
    <w:rsid w:val="00446D1F"/>
    <w:rsid w:val="00447F6F"/>
    <w:rsid w:val="004508B5"/>
    <w:rsid w:val="004534CD"/>
    <w:rsid w:val="00457144"/>
    <w:rsid w:val="00461569"/>
    <w:rsid w:val="0046429A"/>
    <w:rsid w:val="00475164"/>
    <w:rsid w:val="00476317"/>
    <w:rsid w:val="00487DD2"/>
    <w:rsid w:val="004A10AB"/>
    <w:rsid w:val="004B0AA5"/>
    <w:rsid w:val="004C1AA3"/>
    <w:rsid w:val="004D4EAD"/>
    <w:rsid w:val="004D6A73"/>
    <w:rsid w:val="004E1377"/>
    <w:rsid w:val="004E2181"/>
    <w:rsid w:val="004E4D0C"/>
    <w:rsid w:val="004E66A8"/>
    <w:rsid w:val="004E6C10"/>
    <w:rsid w:val="004F1057"/>
    <w:rsid w:val="004F6F9E"/>
    <w:rsid w:val="00501D2F"/>
    <w:rsid w:val="00514766"/>
    <w:rsid w:val="00516D82"/>
    <w:rsid w:val="005254D5"/>
    <w:rsid w:val="005275B2"/>
    <w:rsid w:val="005301FD"/>
    <w:rsid w:val="00536285"/>
    <w:rsid w:val="00541880"/>
    <w:rsid w:val="00542C4F"/>
    <w:rsid w:val="005476DF"/>
    <w:rsid w:val="00550A42"/>
    <w:rsid w:val="00565F64"/>
    <w:rsid w:val="00572C39"/>
    <w:rsid w:val="00583EEF"/>
    <w:rsid w:val="00595D71"/>
    <w:rsid w:val="005A4E42"/>
    <w:rsid w:val="005A58A6"/>
    <w:rsid w:val="005A5B6E"/>
    <w:rsid w:val="005C28EC"/>
    <w:rsid w:val="005C559F"/>
    <w:rsid w:val="005C7529"/>
    <w:rsid w:val="005C79FF"/>
    <w:rsid w:val="005D071E"/>
    <w:rsid w:val="005D0832"/>
    <w:rsid w:val="005D0996"/>
    <w:rsid w:val="005F13DA"/>
    <w:rsid w:val="005F29F9"/>
    <w:rsid w:val="006166A4"/>
    <w:rsid w:val="00617489"/>
    <w:rsid w:val="0061792E"/>
    <w:rsid w:val="00617F89"/>
    <w:rsid w:val="006228C1"/>
    <w:rsid w:val="00622DD3"/>
    <w:rsid w:val="00632173"/>
    <w:rsid w:val="00632D98"/>
    <w:rsid w:val="0064226D"/>
    <w:rsid w:val="00644EAD"/>
    <w:rsid w:val="006507BB"/>
    <w:rsid w:val="00652A24"/>
    <w:rsid w:val="00663375"/>
    <w:rsid w:val="00667E56"/>
    <w:rsid w:val="006716F9"/>
    <w:rsid w:val="00686193"/>
    <w:rsid w:val="0069469D"/>
    <w:rsid w:val="006B66FF"/>
    <w:rsid w:val="006B738F"/>
    <w:rsid w:val="006C2231"/>
    <w:rsid w:val="006C5219"/>
    <w:rsid w:val="006D07FC"/>
    <w:rsid w:val="006D2C64"/>
    <w:rsid w:val="006D371D"/>
    <w:rsid w:val="006D678A"/>
    <w:rsid w:val="006D7583"/>
    <w:rsid w:val="006E2070"/>
    <w:rsid w:val="006E6011"/>
    <w:rsid w:val="006E7AA9"/>
    <w:rsid w:val="006F058E"/>
    <w:rsid w:val="006F22E6"/>
    <w:rsid w:val="006F45C2"/>
    <w:rsid w:val="006F5AA9"/>
    <w:rsid w:val="007042CE"/>
    <w:rsid w:val="0070511D"/>
    <w:rsid w:val="00710BA4"/>
    <w:rsid w:val="00710C48"/>
    <w:rsid w:val="00715E26"/>
    <w:rsid w:val="007165E7"/>
    <w:rsid w:val="00722B39"/>
    <w:rsid w:val="00733CA5"/>
    <w:rsid w:val="00740290"/>
    <w:rsid w:val="00740B44"/>
    <w:rsid w:val="00752137"/>
    <w:rsid w:val="00757B03"/>
    <w:rsid w:val="007613F2"/>
    <w:rsid w:val="00766F78"/>
    <w:rsid w:val="007702C2"/>
    <w:rsid w:val="00783B46"/>
    <w:rsid w:val="00790031"/>
    <w:rsid w:val="00796EAD"/>
    <w:rsid w:val="007A17E5"/>
    <w:rsid w:val="007A3ECA"/>
    <w:rsid w:val="007C0C82"/>
    <w:rsid w:val="007C47BB"/>
    <w:rsid w:val="007C6603"/>
    <w:rsid w:val="007D699D"/>
    <w:rsid w:val="007E1038"/>
    <w:rsid w:val="007E3131"/>
    <w:rsid w:val="007E76DB"/>
    <w:rsid w:val="007F3E75"/>
    <w:rsid w:val="007F75E6"/>
    <w:rsid w:val="007F79C1"/>
    <w:rsid w:val="00801D63"/>
    <w:rsid w:val="008076B6"/>
    <w:rsid w:val="008235EA"/>
    <w:rsid w:val="00824D26"/>
    <w:rsid w:val="00843623"/>
    <w:rsid w:val="008452C6"/>
    <w:rsid w:val="00860DB7"/>
    <w:rsid w:val="00886671"/>
    <w:rsid w:val="008867A0"/>
    <w:rsid w:val="00887E53"/>
    <w:rsid w:val="00891BD8"/>
    <w:rsid w:val="008930FD"/>
    <w:rsid w:val="00895038"/>
    <w:rsid w:val="00897F5F"/>
    <w:rsid w:val="008B2265"/>
    <w:rsid w:val="008B2535"/>
    <w:rsid w:val="008B7AC6"/>
    <w:rsid w:val="008C204D"/>
    <w:rsid w:val="008C27A0"/>
    <w:rsid w:val="008C582C"/>
    <w:rsid w:val="008C5DC4"/>
    <w:rsid w:val="008C6803"/>
    <w:rsid w:val="008D053F"/>
    <w:rsid w:val="008D4E96"/>
    <w:rsid w:val="008E1478"/>
    <w:rsid w:val="008E3927"/>
    <w:rsid w:val="008E4B85"/>
    <w:rsid w:val="008F3D58"/>
    <w:rsid w:val="00901324"/>
    <w:rsid w:val="00903A37"/>
    <w:rsid w:val="009042E9"/>
    <w:rsid w:val="00906C67"/>
    <w:rsid w:val="00911D27"/>
    <w:rsid w:val="00913493"/>
    <w:rsid w:val="00915C38"/>
    <w:rsid w:val="00923124"/>
    <w:rsid w:val="0092698C"/>
    <w:rsid w:val="00930DB1"/>
    <w:rsid w:val="00931895"/>
    <w:rsid w:val="009319FB"/>
    <w:rsid w:val="00932ED2"/>
    <w:rsid w:val="00933090"/>
    <w:rsid w:val="0093465A"/>
    <w:rsid w:val="009368F7"/>
    <w:rsid w:val="00944CAF"/>
    <w:rsid w:val="00953D27"/>
    <w:rsid w:val="00954A3A"/>
    <w:rsid w:val="0095644E"/>
    <w:rsid w:val="009605F0"/>
    <w:rsid w:val="00974D98"/>
    <w:rsid w:val="0097709D"/>
    <w:rsid w:val="00985E80"/>
    <w:rsid w:val="009A3016"/>
    <w:rsid w:val="009A3B19"/>
    <w:rsid w:val="009A46A5"/>
    <w:rsid w:val="009B2580"/>
    <w:rsid w:val="009B7142"/>
    <w:rsid w:val="009D0631"/>
    <w:rsid w:val="009D227E"/>
    <w:rsid w:val="009D4BD1"/>
    <w:rsid w:val="009E0F58"/>
    <w:rsid w:val="009E1594"/>
    <w:rsid w:val="009E39B1"/>
    <w:rsid w:val="009E523B"/>
    <w:rsid w:val="00A24526"/>
    <w:rsid w:val="00A257C8"/>
    <w:rsid w:val="00A37D64"/>
    <w:rsid w:val="00A47BEF"/>
    <w:rsid w:val="00A6086B"/>
    <w:rsid w:val="00A60B84"/>
    <w:rsid w:val="00A8639D"/>
    <w:rsid w:val="00A86967"/>
    <w:rsid w:val="00A9648D"/>
    <w:rsid w:val="00A96C92"/>
    <w:rsid w:val="00AB21F1"/>
    <w:rsid w:val="00AC0D35"/>
    <w:rsid w:val="00AD2FC7"/>
    <w:rsid w:val="00B0212C"/>
    <w:rsid w:val="00B06B3F"/>
    <w:rsid w:val="00B177E5"/>
    <w:rsid w:val="00B24BC0"/>
    <w:rsid w:val="00B26140"/>
    <w:rsid w:val="00B303E8"/>
    <w:rsid w:val="00B34E38"/>
    <w:rsid w:val="00B36096"/>
    <w:rsid w:val="00B41081"/>
    <w:rsid w:val="00B439BA"/>
    <w:rsid w:val="00B45E1A"/>
    <w:rsid w:val="00B477A6"/>
    <w:rsid w:val="00B51218"/>
    <w:rsid w:val="00B54237"/>
    <w:rsid w:val="00B60036"/>
    <w:rsid w:val="00B625F2"/>
    <w:rsid w:val="00B65B5B"/>
    <w:rsid w:val="00B71D55"/>
    <w:rsid w:val="00B74F3E"/>
    <w:rsid w:val="00B81666"/>
    <w:rsid w:val="00B84EF6"/>
    <w:rsid w:val="00B86139"/>
    <w:rsid w:val="00B874A6"/>
    <w:rsid w:val="00B90412"/>
    <w:rsid w:val="00BB51FB"/>
    <w:rsid w:val="00BC5070"/>
    <w:rsid w:val="00BC5D22"/>
    <w:rsid w:val="00BD0D85"/>
    <w:rsid w:val="00BE50A5"/>
    <w:rsid w:val="00C03F5A"/>
    <w:rsid w:val="00C113A4"/>
    <w:rsid w:val="00C22C22"/>
    <w:rsid w:val="00C25050"/>
    <w:rsid w:val="00C25C5F"/>
    <w:rsid w:val="00C33AB0"/>
    <w:rsid w:val="00C52BFA"/>
    <w:rsid w:val="00C5775E"/>
    <w:rsid w:val="00C65A44"/>
    <w:rsid w:val="00C80B3C"/>
    <w:rsid w:val="00C94C37"/>
    <w:rsid w:val="00CA0567"/>
    <w:rsid w:val="00CB03C4"/>
    <w:rsid w:val="00CB11D0"/>
    <w:rsid w:val="00CB222C"/>
    <w:rsid w:val="00CC2A25"/>
    <w:rsid w:val="00CC2F37"/>
    <w:rsid w:val="00CE27E0"/>
    <w:rsid w:val="00CE3362"/>
    <w:rsid w:val="00CF33DA"/>
    <w:rsid w:val="00CF5CEB"/>
    <w:rsid w:val="00D00311"/>
    <w:rsid w:val="00D00C4F"/>
    <w:rsid w:val="00D05260"/>
    <w:rsid w:val="00D10612"/>
    <w:rsid w:val="00D15988"/>
    <w:rsid w:val="00D239E5"/>
    <w:rsid w:val="00D255A9"/>
    <w:rsid w:val="00D361C4"/>
    <w:rsid w:val="00D407D5"/>
    <w:rsid w:val="00D50C8A"/>
    <w:rsid w:val="00D50CF9"/>
    <w:rsid w:val="00D63807"/>
    <w:rsid w:val="00D6639B"/>
    <w:rsid w:val="00D66D56"/>
    <w:rsid w:val="00D71DFF"/>
    <w:rsid w:val="00D77DA5"/>
    <w:rsid w:val="00D943E0"/>
    <w:rsid w:val="00D971E1"/>
    <w:rsid w:val="00D97290"/>
    <w:rsid w:val="00DA03C9"/>
    <w:rsid w:val="00DA5F7A"/>
    <w:rsid w:val="00DB6EBC"/>
    <w:rsid w:val="00DC68DF"/>
    <w:rsid w:val="00DC6C0C"/>
    <w:rsid w:val="00DD29CA"/>
    <w:rsid w:val="00DE61A6"/>
    <w:rsid w:val="00E0233B"/>
    <w:rsid w:val="00E05D87"/>
    <w:rsid w:val="00E07DE3"/>
    <w:rsid w:val="00E142B4"/>
    <w:rsid w:val="00E15E1F"/>
    <w:rsid w:val="00E238DE"/>
    <w:rsid w:val="00E2515B"/>
    <w:rsid w:val="00E338DF"/>
    <w:rsid w:val="00E43D18"/>
    <w:rsid w:val="00E70B9A"/>
    <w:rsid w:val="00E7524A"/>
    <w:rsid w:val="00E75761"/>
    <w:rsid w:val="00E77E84"/>
    <w:rsid w:val="00E934A9"/>
    <w:rsid w:val="00E96692"/>
    <w:rsid w:val="00EA4AA8"/>
    <w:rsid w:val="00EA68FD"/>
    <w:rsid w:val="00EB07B8"/>
    <w:rsid w:val="00EB4EA3"/>
    <w:rsid w:val="00EB4FB1"/>
    <w:rsid w:val="00EB5531"/>
    <w:rsid w:val="00EC14AC"/>
    <w:rsid w:val="00EC3477"/>
    <w:rsid w:val="00EC48EC"/>
    <w:rsid w:val="00ED0315"/>
    <w:rsid w:val="00ED7CC0"/>
    <w:rsid w:val="00EE13FD"/>
    <w:rsid w:val="00EF12DD"/>
    <w:rsid w:val="00EF26F9"/>
    <w:rsid w:val="00EF6EED"/>
    <w:rsid w:val="00EF764A"/>
    <w:rsid w:val="00F00CC5"/>
    <w:rsid w:val="00F01AAA"/>
    <w:rsid w:val="00F0596D"/>
    <w:rsid w:val="00F11218"/>
    <w:rsid w:val="00F14B5F"/>
    <w:rsid w:val="00F21181"/>
    <w:rsid w:val="00F22E99"/>
    <w:rsid w:val="00F24621"/>
    <w:rsid w:val="00F43B0E"/>
    <w:rsid w:val="00F458EF"/>
    <w:rsid w:val="00F575F4"/>
    <w:rsid w:val="00F64B00"/>
    <w:rsid w:val="00F65698"/>
    <w:rsid w:val="00F87DCD"/>
    <w:rsid w:val="00F92260"/>
    <w:rsid w:val="00F95A63"/>
    <w:rsid w:val="00F96293"/>
    <w:rsid w:val="00F97A40"/>
    <w:rsid w:val="00FA1BF1"/>
    <w:rsid w:val="00FA3A33"/>
    <w:rsid w:val="00FE4CFC"/>
    <w:rsid w:val="00FF1FA4"/>
    <w:rsid w:val="00F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B90412"/>
    <w:pPr>
      <w:widowControl w:val="0"/>
      <w:suppressAutoHyphens/>
      <w:autoSpaceDE w:val="0"/>
      <w:ind w:firstLine="720"/>
    </w:pPr>
    <w:rPr>
      <w:rFonts w:ascii="Arial" w:hAnsi="Arial" w:cs="Wingdings"/>
      <w:lang w:eastAsia="ar-SA"/>
    </w:rPr>
  </w:style>
  <w:style w:type="character" w:customStyle="1" w:styleId="containerrttitle1">
    <w:name w:val="container_rt_title1"/>
    <w:basedOn w:val="a0"/>
    <w:rsid w:val="00B26140"/>
  </w:style>
  <w:style w:type="character" w:customStyle="1" w:styleId="head1">
    <w:name w:val="head1"/>
    <w:basedOn w:val="a0"/>
    <w:rsid w:val="00B26140"/>
    <w:rPr>
      <w:rFonts w:ascii="Tahoma" w:hAnsi="Tahoma" w:cs="Tahoma" w:hint="default"/>
      <w:b w:val="0"/>
      <w:bCs w:val="0"/>
      <w:color w:val="333333"/>
      <w:sz w:val="18"/>
      <w:szCs w:val="18"/>
    </w:rPr>
  </w:style>
  <w:style w:type="character" w:customStyle="1" w:styleId="a8">
    <w:name w:val="Гипертекстовая ссылка"/>
    <w:basedOn w:val="a0"/>
    <w:rsid w:val="00887E53"/>
    <w:rPr>
      <w:color w:val="008000"/>
    </w:rPr>
  </w:style>
  <w:style w:type="paragraph" w:customStyle="1" w:styleId="a9">
    <w:name w:val="Информация об изменениях документа"/>
    <w:basedOn w:val="a"/>
    <w:next w:val="a"/>
    <w:rsid w:val="003972C3"/>
    <w:pPr>
      <w:widowControl/>
      <w:ind w:firstLine="0"/>
    </w:pPr>
    <w:rPr>
      <w:rFonts w:cs="Times New Roman"/>
      <w:i/>
      <w:iCs/>
      <w:color w:val="800080"/>
      <w:sz w:val="24"/>
      <w:szCs w:val="24"/>
    </w:rPr>
  </w:style>
  <w:style w:type="paragraph" w:customStyle="1" w:styleId="aa">
    <w:name w:val="Прижатый влево"/>
    <w:basedOn w:val="a"/>
    <w:next w:val="a"/>
    <w:rsid w:val="003972C3"/>
    <w:pPr>
      <w:widowControl/>
      <w:ind w:firstLine="0"/>
      <w:jc w:val="left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5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gorod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jurist</dc:creator>
  <cp:keywords/>
  <cp:lastModifiedBy>AleX corporation</cp:lastModifiedBy>
  <cp:revision>3</cp:revision>
  <cp:lastPrinted>2011-05-18T10:18:00Z</cp:lastPrinted>
  <dcterms:created xsi:type="dcterms:W3CDTF">2015-07-06T08:26:00Z</dcterms:created>
  <dcterms:modified xsi:type="dcterms:W3CDTF">2015-07-06T08:29:00Z</dcterms:modified>
</cp:coreProperties>
</file>