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Pr="00F94698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4" w:rsidRDefault="001A1214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D1E" w:rsidRDefault="00102D1E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04F" w:rsidRPr="00F94698" w:rsidRDefault="000F304F" w:rsidP="00F21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FC6" w:rsidRPr="00F94698" w:rsidRDefault="00C84DC0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698">
        <w:rPr>
          <w:rFonts w:ascii="Times New Roman" w:hAnsi="Times New Roman" w:cs="Times New Roman"/>
          <w:b/>
          <w:sz w:val="28"/>
          <w:szCs w:val="28"/>
        </w:rPr>
        <w:t>О</w:t>
      </w:r>
      <w:r w:rsidR="004C0E16" w:rsidRPr="00F9469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167FC6" w:rsidRPr="00F94698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0F304F" w:rsidRDefault="000F304F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Тимашевского городского поселения Тимашевского </w:t>
      </w:r>
    </w:p>
    <w:p w:rsidR="000F304F" w:rsidRPr="0059287C" w:rsidRDefault="000F304F" w:rsidP="00A41BF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9287C">
        <w:rPr>
          <w:rFonts w:ascii="Times New Roman" w:hAnsi="Times New Roman" w:cs="Times New Roman"/>
          <w:b/>
          <w:sz w:val="28"/>
          <w:szCs w:val="28"/>
        </w:rPr>
        <w:t>района</w:t>
      </w:r>
      <w:r w:rsidR="00A41BF3" w:rsidRPr="0059287C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9287C" w:rsidRPr="0059287C">
        <w:rPr>
          <w:rFonts w:ascii="Times New Roman" w:hAnsi="Times New Roman" w:cs="Times New Roman"/>
          <w:b/>
          <w:sz w:val="28"/>
          <w:szCs w:val="28"/>
        </w:rPr>
        <w:t>25 ноября</w:t>
      </w:r>
      <w:r w:rsidR="005771C2" w:rsidRPr="0059287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9287C" w:rsidRPr="0059287C">
        <w:rPr>
          <w:rFonts w:ascii="Times New Roman" w:hAnsi="Times New Roman" w:cs="Times New Roman"/>
          <w:b/>
          <w:sz w:val="28"/>
          <w:szCs w:val="28"/>
        </w:rPr>
        <w:t>1</w:t>
      </w:r>
      <w:r w:rsidR="00A41BF3" w:rsidRPr="00592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FC6" w:rsidRPr="0059287C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59287C" w:rsidRPr="0059287C">
        <w:rPr>
          <w:rFonts w:ascii="Times New Roman" w:hAnsi="Times New Roman" w:cs="Times New Roman"/>
          <w:b/>
          <w:sz w:val="28"/>
          <w:szCs w:val="28"/>
        </w:rPr>
        <w:t>1007/1</w:t>
      </w:r>
      <w:r w:rsidR="00167FC6" w:rsidRPr="0059287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7FC6" w:rsidRPr="0059287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</w:p>
    <w:p w:rsidR="0059287C" w:rsidRDefault="0059287C" w:rsidP="005771C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87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</w:t>
      </w:r>
      <w:r w:rsidRPr="0059287C"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работы администрации </w:t>
      </w:r>
    </w:p>
    <w:p w:rsidR="0059287C" w:rsidRDefault="0059287C" w:rsidP="005771C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87C">
        <w:rPr>
          <w:rFonts w:ascii="Times New Roman" w:hAnsi="Times New Roman" w:cs="Times New Roman"/>
          <w:b/>
          <w:sz w:val="28"/>
          <w:szCs w:val="28"/>
        </w:rPr>
        <w:t xml:space="preserve">Тимашевского городского поселения Тимашевского района </w:t>
      </w:r>
    </w:p>
    <w:p w:rsidR="0059287C" w:rsidRDefault="0059287C" w:rsidP="005771C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87C">
        <w:rPr>
          <w:rFonts w:ascii="Times New Roman" w:hAnsi="Times New Roman" w:cs="Times New Roman"/>
          <w:b/>
          <w:sz w:val="28"/>
          <w:szCs w:val="28"/>
        </w:rPr>
        <w:t xml:space="preserve">по проведению аукционов по продаже земельных участков, </w:t>
      </w:r>
    </w:p>
    <w:p w:rsidR="0059287C" w:rsidRDefault="0059287C" w:rsidP="005771C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287C"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 w:rsidRPr="0059287C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 Тимашевского </w:t>
      </w:r>
    </w:p>
    <w:p w:rsidR="0059287C" w:rsidRDefault="0059287C" w:rsidP="005771C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87C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Тимашевского района, и </w:t>
      </w:r>
      <w:proofErr w:type="gramStart"/>
      <w:r w:rsidRPr="0059287C">
        <w:rPr>
          <w:rFonts w:ascii="Times New Roman" w:hAnsi="Times New Roman" w:cs="Times New Roman"/>
          <w:b/>
          <w:sz w:val="28"/>
          <w:szCs w:val="28"/>
        </w:rPr>
        <w:t>земельных</w:t>
      </w:r>
      <w:proofErr w:type="gramEnd"/>
      <w:r w:rsidRPr="005928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87C" w:rsidRDefault="0059287C" w:rsidP="005771C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87C">
        <w:rPr>
          <w:rFonts w:ascii="Times New Roman" w:hAnsi="Times New Roman" w:cs="Times New Roman"/>
          <w:b/>
          <w:sz w:val="28"/>
          <w:szCs w:val="28"/>
        </w:rPr>
        <w:t xml:space="preserve">участков, находящихся в государственной собственности, </w:t>
      </w:r>
    </w:p>
    <w:p w:rsidR="0059287C" w:rsidRDefault="0059287C" w:rsidP="005771C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287C">
        <w:rPr>
          <w:rFonts w:ascii="Times New Roman" w:hAnsi="Times New Roman" w:cs="Times New Roman"/>
          <w:b/>
          <w:sz w:val="28"/>
          <w:szCs w:val="28"/>
        </w:rPr>
        <w:t>распоряжение</w:t>
      </w:r>
      <w:proofErr w:type="gramEnd"/>
      <w:r w:rsidRPr="0059287C">
        <w:rPr>
          <w:rFonts w:ascii="Times New Roman" w:hAnsi="Times New Roman" w:cs="Times New Roman"/>
          <w:b/>
          <w:sz w:val="28"/>
          <w:szCs w:val="28"/>
        </w:rPr>
        <w:t xml:space="preserve"> которыми относится к компетенции органов </w:t>
      </w:r>
    </w:p>
    <w:p w:rsidR="0059287C" w:rsidRDefault="0059287C" w:rsidP="005771C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87C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Тимашевского городского </w:t>
      </w:r>
    </w:p>
    <w:p w:rsidR="0059287C" w:rsidRDefault="0059287C" w:rsidP="005771C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87C">
        <w:rPr>
          <w:rFonts w:ascii="Times New Roman" w:hAnsi="Times New Roman" w:cs="Times New Roman"/>
          <w:b/>
          <w:sz w:val="28"/>
          <w:szCs w:val="28"/>
        </w:rPr>
        <w:t xml:space="preserve">поселения Тимашевского района, или аукционов на право </w:t>
      </w:r>
    </w:p>
    <w:p w:rsidR="00167FC6" w:rsidRPr="0059287C" w:rsidRDefault="0059287C" w:rsidP="005771C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87C">
        <w:rPr>
          <w:rFonts w:ascii="Times New Roman" w:hAnsi="Times New Roman" w:cs="Times New Roman"/>
          <w:b/>
          <w:sz w:val="28"/>
          <w:szCs w:val="28"/>
        </w:rPr>
        <w:t>заключения договоров аренды таких земельных участков</w:t>
      </w:r>
      <w:r w:rsidR="00167FC6" w:rsidRPr="0059287C">
        <w:rPr>
          <w:rFonts w:ascii="Times New Roman" w:hAnsi="Times New Roman" w:cs="Times New Roman"/>
          <w:b/>
          <w:sz w:val="28"/>
          <w:szCs w:val="28"/>
        </w:rPr>
        <w:t>»</w:t>
      </w:r>
    </w:p>
    <w:p w:rsidR="000A30BF" w:rsidRDefault="000A30BF" w:rsidP="0072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D1E" w:rsidRPr="00F94698" w:rsidRDefault="00102D1E" w:rsidP="0072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81" w:rsidRDefault="00126E52" w:rsidP="001E0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B3ABE">
        <w:rPr>
          <w:rFonts w:ascii="Times New Roman" w:hAnsi="Times New Roman" w:cs="Times New Roman"/>
          <w:sz w:val="28"/>
          <w:szCs w:val="28"/>
        </w:rPr>
        <w:t xml:space="preserve">статьями 39.11, 39.12 Земельного кодекса Российской Федерации, </w:t>
      </w:r>
      <w:r w:rsidR="00403271" w:rsidRPr="00A41BF3">
        <w:rPr>
          <w:rFonts w:ascii="Times New Roman" w:hAnsi="Times New Roman" w:cs="Times New Roman"/>
          <w:sz w:val="28"/>
          <w:szCs w:val="28"/>
        </w:rPr>
        <w:t>Устав</w:t>
      </w:r>
      <w:r w:rsidR="004C0E16" w:rsidRPr="00A41BF3">
        <w:rPr>
          <w:rFonts w:ascii="Times New Roman" w:hAnsi="Times New Roman" w:cs="Times New Roman"/>
          <w:sz w:val="28"/>
          <w:szCs w:val="28"/>
        </w:rPr>
        <w:t>ом</w:t>
      </w:r>
      <w:r w:rsidR="00403271" w:rsidRPr="00A41BF3">
        <w:rPr>
          <w:rFonts w:ascii="Times New Roman" w:hAnsi="Times New Roman" w:cs="Times New Roman"/>
          <w:sz w:val="28"/>
          <w:szCs w:val="28"/>
        </w:rPr>
        <w:t xml:space="preserve"> </w:t>
      </w:r>
      <w:r w:rsidR="000F304F"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рай</w:t>
      </w:r>
      <w:r w:rsidR="000F304F">
        <w:rPr>
          <w:rFonts w:ascii="Times New Roman" w:hAnsi="Times New Roman" w:cs="Times New Roman"/>
          <w:sz w:val="28"/>
          <w:szCs w:val="28"/>
        </w:rPr>
        <w:t>о</w:t>
      </w:r>
      <w:r w:rsidR="000F304F">
        <w:rPr>
          <w:rFonts w:ascii="Times New Roman" w:hAnsi="Times New Roman" w:cs="Times New Roman"/>
          <w:sz w:val="28"/>
          <w:szCs w:val="28"/>
        </w:rPr>
        <w:t>на</w:t>
      </w:r>
      <w:r w:rsidR="004C0E16" w:rsidRPr="00A41BF3">
        <w:rPr>
          <w:rFonts w:ascii="Times New Roman" w:hAnsi="Times New Roman" w:cs="Times New Roman"/>
          <w:sz w:val="28"/>
          <w:szCs w:val="28"/>
        </w:rPr>
        <w:t>,</w:t>
      </w:r>
      <w:r w:rsidR="00263D8C" w:rsidRPr="00A41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46AD" w:rsidRPr="00A41B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46AD" w:rsidRPr="00A41BF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A7F27" w:rsidRDefault="00A464DD" w:rsidP="006E684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A7F27" w:rsidRPr="002C4B2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A7F27">
        <w:rPr>
          <w:rFonts w:ascii="Times New Roman" w:hAnsi="Times New Roman" w:cs="Times New Roman"/>
          <w:sz w:val="28"/>
          <w:szCs w:val="28"/>
        </w:rPr>
        <w:t>Тимашевского городского п</w:t>
      </w:r>
      <w:r w:rsidR="006A7F27">
        <w:rPr>
          <w:rFonts w:ascii="Times New Roman" w:hAnsi="Times New Roman" w:cs="Times New Roman"/>
          <w:sz w:val="28"/>
          <w:szCs w:val="28"/>
        </w:rPr>
        <w:t>о</w:t>
      </w:r>
      <w:r w:rsidR="006A7F27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6A7F27" w:rsidRPr="004B3ABE">
        <w:rPr>
          <w:rFonts w:ascii="Times New Roman" w:hAnsi="Times New Roman" w:cs="Times New Roman"/>
          <w:sz w:val="28"/>
          <w:szCs w:val="28"/>
        </w:rPr>
        <w:t xml:space="preserve">Тимашевского района от </w:t>
      </w:r>
      <w:r w:rsidR="004B3ABE" w:rsidRPr="004B3ABE">
        <w:rPr>
          <w:rFonts w:ascii="Times New Roman" w:hAnsi="Times New Roman" w:cs="Times New Roman"/>
          <w:sz w:val="28"/>
          <w:szCs w:val="28"/>
        </w:rPr>
        <w:t>25 ноября 2021</w:t>
      </w:r>
      <w:r w:rsidR="006A7F27" w:rsidRPr="004B3ABE">
        <w:rPr>
          <w:rFonts w:ascii="Times New Roman" w:hAnsi="Times New Roman" w:cs="Times New Roman"/>
          <w:sz w:val="28"/>
          <w:szCs w:val="28"/>
        </w:rPr>
        <w:t xml:space="preserve"> г. № </w:t>
      </w:r>
      <w:r w:rsidR="004B3ABE" w:rsidRPr="004B3ABE">
        <w:rPr>
          <w:rFonts w:ascii="Times New Roman" w:hAnsi="Times New Roman" w:cs="Times New Roman"/>
          <w:sz w:val="28"/>
          <w:szCs w:val="28"/>
        </w:rPr>
        <w:t>1007/1</w:t>
      </w:r>
      <w:r w:rsidR="006A7F27" w:rsidRPr="004B3ABE">
        <w:rPr>
          <w:rFonts w:ascii="Times New Roman" w:hAnsi="Times New Roman" w:cs="Times New Roman"/>
          <w:sz w:val="28"/>
          <w:szCs w:val="28"/>
        </w:rPr>
        <w:t xml:space="preserve"> </w:t>
      </w:r>
      <w:r w:rsidR="004B3ABE" w:rsidRPr="004B3ABE">
        <w:rPr>
          <w:rFonts w:ascii="Times New Roman" w:hAnsi="Times New Roman" w:cs="Times New Roman"/>
          <w:sz w:val="28"/>
          <w:szCs w:val="28"/>
        </w:rPr>
        <w:t>«</w:t>
      </w:r>
      <w:r w:rsidR="004B3ABE" w:rsidRPr="004B3ABE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="004B3ABE" w:rsidRPr="004B3ABE">
        <w:rPr>
          <w:rFonts w:ascii="Times New Roman" w:hAnsi="Times New Roman" w:cs="Times New Roman"/>
          <w:sz w:val="28"/>
          <w:szCs w:val="28"/>
        </w:rPr>
        <w:t>о порядке организации работы администрации Тимашевского г</w:t>
      </w:r>
      <w:r w:rsidR="004B3ABE" w:rsidRPr="004B3ABE">
        <w:rPr>
          <w:rFonts w:ascii="Times New Roman" w:hAnsi="Times New Roman" w:cs="Times New Roman"/>
          <w:sz w:val="28"/>
          <w:szCs w:val="28"/>
        </w:rPr>
        <w:t>о</w:t>
      </w:r>
      <w:r w:rsidR="004B3ABE" w:rsidRPr="004B3ABE">
        <w:rPr>
          <w:rFonts w:ascii="Times New Roman" w:hAnsi="Times New Roman" w:cs="Times New Roman"/>
          <w:sz w:val="28"/>
          <w:szCs w:val="28"/>
        </w:rPr>
        <w:t>родского поселения Тимашевского района по проведению аукционов по пр</w:t>
      </w:r>
      <w:r w:rsidR="004B3ABE" w:rsidRPr="004B3ABE">
        <w:rPr>
          <w:rFonts w:ascii="Times New Roman" w:hAnsi="Times New Roman" w:cs="Times New Roman"/>
          <w:sz w:val="28"/>
          <w:szCs w:val="28"/>
        </w:rPr>
        <w:t>о</w:t>
      </w:r>
      <w:r w:rsidR="004B3ABE" w:rsidRPr="004B3ABE">
        <w:rPr>
          <w:rFonts w:ascii="Times New Roman" w:hAnsi="Times New Roman" w:cs="Times New Roman"/>
          <w:sz w:val="28"/>
          <w:szCs w:val="28"/>
        </w:rPr>
        <w:t>даже земельных участков, находящихся в муниципальной собственности Т</w:t>
      </w:r>
      <w:r w:rsidR="004B3ABE" w:rsidRPr="004B3ABE">
        <w:rPr>
          <w:rFonts w:ascii="Times New Roman" w:hAnsi="Times New Roman" w:cs="Times New Roman"/>
          <w:sz w:val="28"/>
          <w:szCs w:val="28"/>
        </w:rPr>
        <w:t>и</w:t>
      </w:r>
      <w:r w:rsidR="004B3ABE" w:rsidRPr="004B3ABE">
        <w:rPr>
          <w:rFonts w:ascii="Times New Roman" w:hAnsi="Times New Roman" w:cs="Times New Roman"/>
          <w:sz w:val="28"/>
          <w:szCs w:val="28"/>
        </w:rPr>
        <w:t>машевского городского поселения Тимашевского района, и земельных учас</w:t>
      </w:r>
      <w:r w:rsidR="004B3ABE" w:rsidRPr="004B3ABE">
        <w:rPr>
          <w:rFonts w:ascii="Times New Roman" w:hAnsi="Times New Roman" w:cs="Times New Roman"/>
          <w:sz w:val="28"/>
          <w:szCs w:val="28"/>
        </w:rPr>
        <w:t>т</w:t>
      </w:r>
      <w:r w:rsidR="004B3ABE" w:rsidRPr="004B3ABE">
        <w:rPr>
          <w:rFonts w:ascii="Times New Roman" w:hAnsi="Times New Roman" w:cs="Times New Roman"/>
          <w:sz w:val="28"/>
          <w:szCs w:val="28"/>
        </w:rPr>
        <w:t>ков, находящихся в государственной собственности, распоряжение которыми относится к компетенции органов местного самоуправления</w:t>
      </w:r>
      <w:proofErr w:type="gramEnd"/>
      <w:r w:rsidR="004B3ABE" w:rsidRPr="004B3ABE">
        <w:rPr>
          <w:rFonts w:ascii="Times New Roman" w:hAnsi="Times New Roman" w:cs="Times New Roman"/>
          <w:sz w:val="28"/>
          <w:szCs w:val="28"/>
        </w:rPr>
        <w:t xml:space="preserve"> Тимашевского г</w:t>
      </w:r>
      <w:r w:rsidR="004B3ABE" w:rsidRPr="004B3ABE">
        <w:rPr>
          <w:rFonts w:ascii="Times New Roman" w:hAnsi="Times New Roman" w:cs="Times New Roman"/>
          <w:sz w:val="28"/>
          <w:szCs w:val="28"/>
        </w:rPr>
        <w:t>о</w:t>
      </w:r>
      <w:r w:rsidR="004B3ABE" w:rsidRPr="004B3ABE">
        <w:rPr>
          <w:rFonts w:ascii="Times New Roman" w:hAnsi="Times New Roman" w:cs="Times New Roman"/>
          <w:sz w:val="28"/>
          <w:szCs w:val="28"/>
        </w:rPr>
        <w:t>родского поселения Тимашевского района, или аукционов на право заключения договоров аренды таких земельных участков»</w:t>
      </w:r>
      <w:r w:rsidR="004B3ABE">
        <w:rPr>
          <w:rFonts w:ascii="Times New Roman" w:hAnsi="Times New Roman" w:cs="Times New Roman"/>
          <w:sz w:val="28"/>
          <w:szCs w:val="28"/>
        </w:rPr>
        <w:t xml:space="preserve"> </w:t>
      </w:r>
      <w:r w:rsidR="001B2DA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A7F27" w:rsidRPr="002C4B27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1B2DAF">
        <w:rPr>
          <w:rFonts w:ascii="Times New Roman" w:hAnsi="Times New Roman" w:cs="Times New Roman"/>
          <w:sz w:val="28"/>
          <w:szCs w:val="28"/>
        </w:rPr>
        <w:t>:</w:t>
      </w:r>
    </w:p>
    <w:p w:rsidR="001B2DAF" w:rsidRDefault="001B2DAF" w:rsidP="001E04C3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81A7F">
        <w:rPr>
          <w:rFonts w:ascii="Times New Roman" w:hAnsi="Times New Roman" w:cs="Times New Roman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>бзац</w:t>
      </w:r>
      <w:r w:rsidR="00481A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93C">
        <w:rPr>
          <w:rFonts w:ascii="Times New Roman" w:hAnsi="Times New Roman" w:cs="Times New Roman"/>
          <w:sz w:val="28"/>
          <w:szCs w:val="28"/>
        </w:rPr>
        <w:t>первом</w:t>
      </w:r>
      <w:r w:rsidR="00481A7F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979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A7F">
        <w:rPr>
          <w:rFonts w:ascii="Times New Roman" w:hAnsi="Times New Roman" w:cs="Times New Roman"/>
          <w:sz w:val="28"/>
          <w:szCs w:val="28"/>
        </w:rPr>
        <w:t>пункта 2</w:t>
      </w:r>
      <w:r w:rsidR="0059793C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="00481A7F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81A7F">
        <w:rPr>
          <w:rFonts w:ascii="Times New Roman" w:hAnsi="Times New Roman" w:cs="Times New Roman"/>
          <w:sz w:val="28"/>
          <w:szCs w:val="28"/>
        </w:rPr>
        <w:t>двух месяцев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81A7F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81A7F">
        <w:rPr>
          <w:rFonts w:ascii="Times New Roman" w:hAnsi="Times New Roman" w:cs="Times New Roman"/>
          <w:sz w:val="28"/>
          <w:szCs w:val="28"/>
        </w:rPr>
        <w:t>чем тридцать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1A7F" w:rsidRDefault="001B2DAF" w:rsidP="00481A7F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81A7F">
        <w:rPr>
          <w:rFonts w:ascii="Times New Roman" w:hAnsi="Times New Roman" w:cs="Times New Roman"/>
          <w:sz w:val="28"/>
          <w:szCs w:val="28"/>
        </w:rPr>
        <w:t>В подпункт</w:t>
      </w:r>
      <w:r w:rsidR="0059793C">
        <w:rPr>
          <w:rFonts w:ascii="Times New Roman" w:hAnsi="Times New Roman" w:cs="Times New Roman"/>
          <w:sz w:val="28"/>
          <w:szCs w:val="28"/>
        </w:rPr>
        <w:t>е</w:t>
      </w:r>
      <w:r w:rsidR="00481A7F">
        <w:rPr>
          <w:rFonts w:ascii="Times New Roman" w:hAnsi="Times New Roman" w:cs="Times New Roman"/>
          <w:sz w:val="28"/>
          <w:szCs w:val="28"/>
        </w:rPr>
        <w:t xml:space="preserve"> </w:t>
      </w:r>
      <w:r w:rsidR="0059793C">
        <w:rPr>
          <w:rFonts w:ascii="Times New Roman" w:hAnsi="Times New Roman" w:cs="Times New Roman"/>
          <w:sz w:val="28"/>
          <w:szCs w:val="28"/>
        </w:rPr>
        <w:t>9</w:t>
      </w:r>
      <w:r w:rsidR="00481A7F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59793C">
        <w:rPr>
          <w:rFonts w:ascii="Times New Roman" w:hAnsi="Times New Roman" w:cs="Times New Roman"/>
          <w:sz w:val="28"/>
          <w:szCs w:val="28"/>
        </w:rPr>
        <w:t>.2</w:t>
      </w:r>
      <w:r w:rsidR="00481A7F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слова «два месяца» заменить словами «тридцать дней».</w:t>
      </w:r>
    </w:p>
    <w:p w:rsidR="00C71D49" w:rsidRDefault="00481A7F" w:rsidP="00C71D49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9793C">
        <w:rPr>
          <w:rFonts w:ascii="Times New Roman" w:hAnsi="Times New Roman" w:cs="Times New Roman"/>
          <w:sz w:val="28"/>
          <w:szCs w:val="28"/>
        </w:rPr>
        <w:t>П</w:t>
      </w:r>
      <w:r w:rsidR="008B3A99">
        <w:rPr>
          <w:rFonts w:ascii="Times New Roman" w:hAnsi="Times New Roman" w:cs="Times New Roman"/>
          <w:sz w:val="28"/>
          <w:szCs w:val="28"/>
        </w:rPr>
        <w:t>ункт</w:t>
      </w:r>
      <w:r w:rsidR="00C71D49">
        <w:rPr>
          <w:rFonts w:ascii="Times New Roman" w:hAnsi="Times New Roman" w:cs="Times New Roman"/>
          <w:sz w:val="28"/>
          <w:szCs w:val="28"/>
        </w:rPr>
        <w:t>ы</w:t>
      </w:r>
      <w:r w:rsidR="008B3A99">
        <w:rPr>
          <w:rFonts w:ascii="Times New Roman" w:hAnsi="Times New Roman" w:cs="Times New Roman"/>
          <w:sz w:val="28"/>
          <w:szCs w:val="28"/>
        </w:rPr>
        <w:t xml:space="preserve"> 2.13 </w:t>
      </w:r>
      <w:r w:rsidR="00C71D49">
        <w:rPr>
          <w:rFonts w:ascii="Times New Roman" w:hAnsi="Times New Roman" w:cs="Times New Roman"/>
          <w:sz w:val="28"/>
          <w:szCs w:val="28"/>
        </w:rPr>
        <w:t xml:space="preserve">и 2.14 </w:t>
      </w:r>
      <w:r w:rsidR="008B3A99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C71D49">
        <w:rPr>
          <w:rFonts w:ascii="Times New Roman" w:hAnsi="Times New Roman" w:cs="Times New Roman"/>
          <w:sz w:val="28"/>
          <w:szCs w:val="28"/>
        </w:rPr>
        <w:t xml:space="preserve"> изложить в след</w:t>
      </w:r>
      <w:r w:rsidR="00C71D49">
        <w:rPr>
          <w:rFonts w:ascii="Times New Roman" w:hAnsi="Times New Roman" w:cs="Times New Roman"/>
          <w:sz w:val="28"/>
          <w:szCs w:val="28"/>
        </w:rPr>
        <w:t>у</w:t>
      </w:r>
      <w:r w:rsidR="00C71D49">
        <w:rPr>
          <w:rFonts w:ascii="Times New Roman" w:hAnsi="Times New Roman" w:cs="Times New Roman"/>
          <w:sz w:val="28"/>
          <w:szCs w:val="28"/>
        </w:rPr>
        <w:lastRenderedPageBreak/>
        <w:t>ющей редакции:</w:t>
      </w:r>
    </w:p>
    <w:p w:rsidR="00C71D49" w:rsidRDefault="00C71D49" w:rsidP="00C71D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49">
        <w:rPr>
          <w:rFonts w:ascii="Times New Roman" w:hAnsi="Times New Roman" w:cs="Times New Roman"/>
          <w:sz w:val="28"/>
          <w:szCs w:val="28"/>
        </w:rPr>
        <w:t xml:space="preserve">«2.13. </w:t>
      </w:r>
      <w:proofErr w:type="gramStart"/>
      <w:r w:rsidRPr="00C71D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аукцион признан несостоявшимся и договор купли-продажи земельного участка, находящегося в государственной или муниципальной собственности, либо договор аренды такого земельного участка не заключен с лицом, подавшим единственную заявку на участие в аукционе, с заявителем, признанным единственным участником аукциона, или с единственным принявшим участие в аукционе его участником, начальная цена предмета повторного аукциона может быть определена ниже ранее установленной начальной цены</w:t>
      </w:r>
      <w:proofErr w:type="gramEnd"/>
      <w:r w:rsidRPr="00C7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аукциона, но не более чем на тридцать процентов начальной цены предмета предыдущего аукциона.</w:t>
      </w:r>
    </w:p>
    <w:p w:rsidR="00D15C72" w:rsidRDefault="00C71D49" w:rsidP="00C71D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proofErr w:type="gramStart"/>
      <w:r w:rsidRPr="00C7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аукциона размещается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</w:t>
      </w:r>
      <w:r w:rsidRPr="00C7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официальный сайт уполномоченного органа), на официальном сайте Российской Федерации в информационно-телекоммуникационной сети «Интернет» </w:t>
      </w:r>
      <w:r w:rsidRPr="00C7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информации о проведении торгов, определенном Правительством Российской Федерации </w:t>
      </w:r>
      <w:hyperlink r:id="rId9" w:history="1">
        <w:r w:rsidRPr="00C71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www.torgi.gov.ru</w:t>
        </w:r>
      </w:hyperlink>
      <w:r w:rsidRPr="00C7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сайт), не менее чем за </w:t>
      </w:r>
      <w:r w:rsidR="00D15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рабочих</w:t>
      </w:r>
      <w:r w:rsidRPr="00C7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дня проведения аукциона.</w:t>
      </w:r>
      <w:proofErr w:type="gramEnd"/>
      <w:r w:rsidRPr="00C7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C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извещение должно быть доступно для ознакомления всем заинтересованным лицам без взимания платы.</w:t>
      </w:r>
    </w:p>
    <w:p w:rsidR="00481A7F" w:rsidRPr="000246CA" w:rsidRDefault="00D15C72" w:rsidP="00C71D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обеспечивает размещение извещения о проведении аукциона в срок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три месяца с момента принятия решения о проведении аукциона</w:t>
      </w:r>
      <w:r w:rsidR="000246CA" w:rsidRPr="00024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предусмотренного </w:t>
      </w:r>
      <w:hyperlink r:id="rId10" w:anchor="/document/12124624/entry/391135" w:history="1">
        <w:r w:rsidR="000246CA" w:rsidRPr="000246C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подпунктом 5 </w:t>
        </w:r>
        <w:r w:rsidR="000246C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                       </w:t>
        </w:r>
        <w:r w:rsidR="000246CA" w:rsidRPr="000246C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пункта 3</w:t>
        </w:r>
      </w:hyperlink>
      <w:r w:rsidR="00024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1" w:anchor="/document/12124624/entry/391149" w:history="1">
        <w:r w:rsidR="000246CA" w:rsidRPr="000246C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подпунктом 9 пункта 4</w:t>
        </w:r>
      </w:hyperlink>
      <w:r w:rsidR="00024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39.11 или </w:t>
      </w:r>
      <w:hyperlink r:id="rId12" w:anchor="/document/12124624/entry/391871" w:history="1">
        <w:r w:rsidR="000246CA" w:rsidRPr="000246C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подпунктом 1 пункта 7 статьи 39.18</w:t>
        </w:r>
      </w:hyperlink>
      <w:r w:rsidR="000246CA">
        <w:rPr>
          <w:rFonts w:ascii="Times New Roman" w:hAnsi="Times New Roman" w:cs="Times New Roman"/>
          <w:sz w:val="28"/>
          <w:szCs w:val="28"/>
        </w:rPr>
        <w:t xml:space="preserve"> </w:t>
      </w:r>
      <w:r w:rsidR="000246CA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к</w:t>
      </w:r>
      <w:r w:rsidR="000246CA" w:rsidRPr="000246CA">
        <w:rPr>
          <w:rFonts w:ascii="Times New Roman" w:hAnsi="Times New Roman" w:cs="Times New Roman"/>
          <w:sz w:val="28"/>
          <w:szCs w:val="28"/>
          <w:shd w:val="clear" w:color="auto" w:fill="FFFFFF"/>
        </w:rPr>
        <w:t>одекса</w:t>
      </w:r>
      <w:r w:rsidR="00AF3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0246CA" w:rsidRPr="000246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71D49" w:rsidRPr="000246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1D49" w:rsidRDefault="00C71D49" w:rsidP="00C71D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15C72" w:rsidRPr="00024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2.15- 2.1</w:t>
      </w:r>
      <w:r w:rsidR="00C1421B" w:rsidRPr="000246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5C72" w:rsidRPr="00024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</w:t>
      </w:r>
      <w:r w:rsidR="00D15C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836FF" w:rsidRPr="005836FF" w:rsidRDefault="005836FF" w:rsidP="005836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«2.15. </w:t>
      </w:r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</w:t>
      </w:r>
      <w:proofErr w:type="gramStart"/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должно содержать сведения:</w:t>
      </w:r>
    </w:p>
    <w:p w:rsidR="005836FF" w:rsidRPr="005836FF" w:rsidRDefault="005836FF" w:rsidP="005836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организаторе аукциона;</w:t>
      </w:r>
    </w:p>
    <w:p w:rsidR="005836FF" w:rsidRPr="005836FF" w:rsidRDefault="005836FF" w:rsidP="005836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уполномоченном органе и о реквизитах решения о проведен</w:t>
      </w:r>
      <w:proofErr w:type="gramStart"/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кциона;</w:t>
      </w:r>
    </w:p>
    <w:p w:rsidR="005836FF" w:rsidRPr="005836FF" w:rsidRDefault="005836FF" w:rsidP="005836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месте, дате, времени и порядке проведения аукциона;</w:t>
      </w:r>
    </w:p>
    <w:p w:rsidR="005836FF" w:rsidRPr="005836FF" w:rsidRDefault="005836FF" w:rsidP="005836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</w:t>
      </w:r>
      <w:proofErr w:type="gramEnd"/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сооружения);</w:t>
      </w:r>
    </w:p>
    <w:p w:rsidR="005836FF" w:rsidRPr="005836FF" w:rsidRDefault="005836FF" w:rsidP="005836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начальной цене предмета аукциона;</w:t>
      </w:r>
    </w:p>
    <w:p w:rsidR="005836FF" w:rsidRPr="005836FF" w:rsidRDefault="005836FF" w:rsidP="005836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о «шаге аукциона»;</w:t>
      </w:r>
    </w:p>
    <w:p w:rsidR="005836FF" w:rsidRPr="005836FF" w:rsidRDefault="005836FF" w:rsidP="005836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5836FF" w:rsidRPr="005836FF" w:rsidRDefault="005836FF" w:rsidP="005836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5836FF" w:rsidRPr="005836FF" w:rsidRDefault="005836FF" w:rsidP="005836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 сроке аренды земельного участка в случае проведения аукциона на право заключения договора аренды земельного участка. При этом срок аренды такого земельного участка устанавливается с учетом ограничений, предусмотренных </w:t>
      </w:r>
      <w:hyperlink r:id="rId13" w:history="1">
        <w:r w:rsidRPr="00583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8</w:t>
        </w:r>
      </w:hyperlink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4" w:history="1">
        <w:r w:rsidRPr="00583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статьи 39.8</w:t>
        </w:r>
      </w:hyperlink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Федерации;</w:t>
      </w:r>
    </w:p>
    <w:p w:rsidR="005836FF" w:rsidRPr="005836FF" w:rsidRDefault="005836FF" w:rsidP="005836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 льготах по арендной плате в отношении земельного участка, включенного в перечень муниципального имущества, предусмотренный </w:t>
      </w:r>
      <w:hyperlink r:id="rId15" w:history="1">
        <w:r w:rsidRPr="00583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18</w:t>
        </w:r>
      </w:hyperlink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2007 г. № 209-ФЗ «О развитии малого и среднего предпринимательства в Российской Федерации», если такие льготы установлены соответственно нормативными правовыми актами Правительства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5836FF" w:rsidRPr="005836FF" w:rsidRDefault="005836FF" w:rsidP="005836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месяцев;</w:t>
      </w:r>
    </w:p>
    <w:p w:rsidR="005836FF" w:rsidRPr="005836FF" w:rsidRDefault="005836FF" w:rsidP="005836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Тимашевского городского поселения Тимашевского района утвержденной проектной документации по реконструкции самовольной постройки в целях ее приведения в соответствие с установленными</w:t>
      </w:r>
      <w:proofErr w:type="gramEnd"/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в срок, не превышающий двенадцати месяцев;</w:t>
      </w:r>
    </w:p>
    <w:p w:rsidR="005836FF" w:rsidRDefault="005836FF" w:rsidP="005836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лет.</w:t>
      </w:r>
    </w:p>
    <w:p w:rsidR="005836FF" w:rsidRPr="005836FF" w:rsidRDefault="005836FF" w:rsidP="005836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 дате размещ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извещения в соответствии с </w:t>
      </w:r>
      <w:hyperlink r:id="rId16" w:anchor="/document/76823455/entry/391811" w:history="1">
        <w:r w:rsidRPr="00583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1 пункта 1 статьи 39.18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Федерации.</w:t>
      </w:r>
    </w:p>
    <w:p w:rsidR="005836FF" w:rsidRDefault="005836FF" w:rsidP="005836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Обязательным приложением к размещенному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официальном сайте уполномоченного органа</w:t>
      </w:r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извещению о проведен</w:t>
      </w:r>
      <w:proofErr w:type="gramStart"/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является проект договора купли-продажи или проект договора аренды земельного участка.</w:t>
      </w:r>
    </w:p>
    <w:p w:rsidR="002C7115" w:rsidRDefault="002C7115" w:rsidP="002C71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</w:t>
      </w:r>
      <w:r w:rsidRPr="002C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не </w:t>
      </w:r>
      <w:proofErr w:type="gramStart"/>
      <w:r w:rsidRPr="002C7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2C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</w:t>
      </w:r>
      <w:r w:rsidRPr="002C71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2C71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2C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anchor="/document/76823455/entry/391119" w:history="1">
        <w:r w:rsidRPr="002C71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F7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39.11 </w:t>
      </w:r>
      <w:r w:rsidR="00F77C7B"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</w:t>
      </w:r>
      <w:r w:rsidRPr="002C7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изменений в извещение о проведен</w:t>
      </w:r>
      <w:proofErr w:type="gramStart"/>
      <w:r w:rsidRPr="002C711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2C7115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2C711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2C7115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размещается на официальном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уполномоченного органа, на </w:t>
      </w:r>
      <w:hyperlink r:id="rId18" w:tgtFrame="_blank" w:history="1">
        <w:r w:rsidRPr="002C71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2C711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Указанное извещение должно быть доступно для ознакомления всем заинтересованным лицам без взимания платы.</w:t>
      </w:r>
    </w:p>
    <w:p w:rsidR="00F77C7B" w:rsidRPr="005836FF" w:rsidRDefault="00F77C7B" w:rsidP="00F77C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2.17.1</w:t>
      </w:r>
      <w:r w:rsidRPr="00F77C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Pr="00F77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7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</w:t>
      </w:r>
      <w:r w:rsidR="00C1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правилами, предусмотренными </w:t>
      </w:r>
      <w:hyperlink r:id="rId19" w:anchor="/document/76823455/entry/3911221" w:history="1">
        <w:r w:rsidRPr="00F77C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22.1</w:t>
        </w:r>
      </w:hyperlink>
      <w:r w:rsidRPr="00F7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C1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39.11 Земельного кодекса Российской Федерации.</w:t>
      </w:r>
      <w:r w:rsidRPr="00F7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</w:t>
      </w:r>
    </w:p>
    <w:p w:rsidR="005836FF" w:rsidRPr="005836FF" w:rsidRDefault="005836FF" w:rsidP="005836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Уполномоченный орган принимает решение об отказе в проведен</w:t>
      </w:r>
      <w:proofErr w:type="gramStart"/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в случае выявления обстоятельств, предусмотренных </w:t>
      </w:r>
      <w:hyperlink r:id="rId20" w:history="1">
        <w:r w:rsidRPr="00583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</w:t>
        </w:r>
      </w:hyperlink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39.11 Земельного кодекса Российской Федерации. Извещение об отказе в проведен</w:t>
      </w:r>
      <w:proofErr w:type="gramStart"/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</w:t>
      </w:r>
      <w:proofErr w:type="gramStart"/>
      <w:r w:rsidRPr="00583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421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5836FF" w:rsidRDefault="00C1421B" w:rsidP="00C71D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пункте 3.3 приложения к постановлению слова «пять дней до дня» заменить словами «три рабочих дня до</w:t>
      </w:r>
      <w:r w:rsidR="00DF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421B" w:rsidRDefault="00C1421B" w:rsidP="00C71D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C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3.8 приложения к постановлению слова «и размещается на официальном сайте не </w:t>
      </w:r>
      <w:proofErr w:type="gramStart"/>
      <w:r w:rsidR="00C30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C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следующий день после дня подписания протокола» исключить.</w:t>
      </w:r>
    </w:p>
    <w:p w:rsidR="00C30C66" w:rsidRDefault="00C30C66" w:rsidP="00C71D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DF62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3.8 приложения к постановлению </w:t>
      </w:r>
      <w:r w:rsidR="0056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«Сведения о количестве </w:t>
      </w:r>
      <w:r w:rsidR="00DF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562BF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 без указания иных сведений о таких участниках и сведения о заявителях, не допущенных к участию в аукционе</w:t>
      </w:r>
      <w:r w:rsidR="00AF35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DF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BF2" w:rsidRPr="00DF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причин отказа в </w:t>
      </w:r>
      <w:r w:rsidR="00CF23EA" w:rsidRPr="00DF6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 к уч</w:t>
      </w:r>
      <w:r w:rsid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астию в нем размещаю</w:t>
      </w:r>
      <w:r w:rsidR="0056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официальном сайте не </w:t>
      </w:r>
      <w:proofErr w:type="gramStart"/>
      <w:r w:rsidR="00562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56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следующий день после дня подписания протокола рассмотрения заявок.</w:t>
      </w:r>
    </w:p>
    <w:p w:rsidR="00562BF2" w:rsidRDefault="00562BF2" w:rsidP="00C71D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DF62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ункты 3.1</w:t>
      </w:r>
      <w:r w:rsidR="00A828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8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8BA">
        <w:rPr>
          <w:rFonts w:ascii="Times New Roman" w:eastAsia="Times New Roman" w:hAnsi="Times New Roman" w:cs="Times New Roman"/>
          <w:sz w:val="28"/>
          <w:szCs w:val="28"/>
          <w:lang w:eastAsia="ru-RU"/>
        </w:rPr>
        <w:t>3.24 приложения к постановлению изложить в следующей редакции:</w:t>
      </w:r>
    </w:p>
    <w:p w:rsidR="00CF23EA" w:rsidRPr="00CF23EA" w:rsidRDefault="00A828BA" w:rsidP="00CF23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«3.11. </w:t>
      </w:r>
      <w:bookmarkStart w:id="1" w:name="Par20"/>
      <w:bookmarkEnd w:id="1"/>
      <w:r w:rsid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CF23EA" w:rsidRP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подачи заявок</w:t>
      </w:r>
      <w:r w:rsid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F23EA" w:rsidRP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аукционе не подано ни одной заявки на участие в аукционе, подана только одна </w:t>
      </w:r>
      <w:r w:rsidR="00CF23EA" w:rsidRP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 на участие в аукционе либо по результатам</w:t>
      </w:r>
      <w:r w:rsid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3EA" w:rsidRP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</w:t>
      </w:r>
      <w:r w:rsid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 признается несостоявшимся. </w:t>
      </w:r>
      <w:r w:rsidR="00CF23EA" w:rsidRP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признании аукциона </w:t>
      </w:r>
      <w:proofErr w:type="gramStart"/>
      <w:r w:rsidR="00CF23EA" w:rsidRP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</w:t>
      </w:r>
      <w:r w:rsid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>явшимся</w:t>
      </w:r>
      <w:proofErr w:type="gramEnd"/>
      <w:r w:rsid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протокол, указанный в </w:t>
      </w:r>
      <w:r w:rsidR="00DF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>3.8 настоящего Положения</w:t>
      </w:r>
      <w:r w:rsidR="00CF23EA" w:rsidRP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включается информация об основании признания аукциона несосто</w:t>
      </w:r>
      <w:r w:rsid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явшимся и сведения, указанные в </w:t>
      </w:r>
      <w:hyperlink r:id="rId21" w:anchor="/document/76823455/entry/3912154" w:history="1">
        <w:r w:rsidR="00CF23EA" w:rsidRPr="00CF23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4 пункта 15</w:t>
        </w:r>
      </w:hyperlink>
      <w:r w:rsid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3EA" w:rsidRP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39.12 Земельного кодекса </w:t>
      </w:r>
      <w:r w:rsidR="00DF62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Федерации, в отношении лиц, указанных в </w:t>
      </w:r>
      <w:hyperlink r:id="rId22" w:anchor="/document/76823455/entry/391213" w:history="1">
        <w:r w:rsidR="00CF23EA" w:rsidRPr="00CF23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  <w:r w:rsidR="001D6E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CF23EA" w:rsidRPr="00CF23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1D6E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3" w:anchor="/document/76823455/entry/391214" w:history="1">
        <w:r w:rsidR="001D6E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3.13</w:t>
        </w:r>
      </w:hyperlink>
      <w:r w:rsid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3EA" w:rsidRP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23EA" w:rsidRP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CF23EA" w:rsidRPr="00CF2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F7E" w:rsidRPr="006A2F7E" w:rsidRDefault="006A2F7E" w:rsidP="001D6E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 случае</w:t>
      </w:r>
      <w:proofErr w:type="gramStart"/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w:anchor="Par16" w:history="1">
        <w:r w:rsidRPr="006A2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 настоящего Положения, обязан направить заявителю </w:t>
      </w:r>
      <w:r w:rsid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следующий день после дня подписания протокола, указанного в пункте 3.8 настоящего Положения.</w:t>
      </w:r>
    </w:p>
    <w:p w:rsidR="006A2F7E" w:rsidRPr="006A2F7E" w:rsidRDefault="006A2F7E" w:rsidP="001D6E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1"/>
      <w:bookmarkEnd w:id="2"/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proofErr w:type="gramStart"/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единственн</w:t>
      </w:r>
      <w:r w:rsid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заявка на участие в аукционе </w:t>
      </w:r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указанным в извещении о проведении аукциона условиям</w:t>
      </w:r>
      <w:r w:rsid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подавшее</w:t>
      </w:r>
      <w:r w:rsid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 заявку, соответствуют требованиям</w:t>
      </w:r>
      <w:r w:rsid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участникам аукциона,</w:t>
      </w:r>
      <w:r w:rsid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в извещении о проведении</w:t>
      </w:r>
      <w:r w:rsid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аукциона, уполномоченный орган </w:t>
      </w:r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 таким лицом договор</w:t>
      </w:r>
      <w:r w:rsid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и на </w:t>
      </w:r>
      <w:r w:rsid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условиях, которые предусмотрены </w:t>
      </w:r>
      <w:hyperlink r:id="rId24" w:anchor="/document/76823455/entry/391213" w:history="1">
        <w:r w:rsidR="001D6E3F" w:rsidRPr="001D6E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13</w:t>
        </w:r>
      </w:hyperlink>
      <w:r w:rsid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39.12 Земельного кодекса Российской Федерации.</w:t>
      </w:r>
      <w:proofErr w:type="gramEnd"/>
      <w:r w:rsid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 организация, являющаяся организатором</w:t>
      </w:r>
      <w:r w:rsid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аукциона, </w:t>
      </w:r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сведения о таком лице не </w:t>
      </w:r>
      <w:proofErr w:type="gramStart"/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следующий день после дня подписания протокола</w:t>
      </w:r>
      <w:r w:rsid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 </w:t>
      </w:r>
      <w:hyperlink r:id="rId25" w:anchor="/document/76823455/entry/39129" w:history="1">
        <w:r w:rsidR="001D6E3F" w:rsidRPr="001D6E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2C0C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3.8</w:t>
        </w:r>
      </w:hyperlink>
      <w:r w:rsid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D6E3F" w:rsidRPr="001D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F7E" w:rsidRPr="006A2F7E" w:rsidRDefault="006A2F7E" w:rsidP="002C0C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</w:t>
      </w:r>
      <w:r w:rsidR="002C0C7D" w:rsidRP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аукциона оформляются протоколом, который</w:t>
      </w:r>
      <w:r w:rsid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C7D" w:rsidRP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и подписывается организатором аукциона не позднее одного рабочего дня со дня проведения</w:t>
      </w:r>
      <w:r w:rsid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C7D" w:rsidRP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указываются:</w:t>
      </w:r>
    </w:p>
    <w:p w:rsidR="006A2F7E" w:rsidRPr="006A2F7E" w:rsidRDefault="006A2F7E" w:rsidP="006A2F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 месте, дате и времени проведения аукциона;</w:t>
      </w:r>
    </w:p>
    <w:p w:rsidR="006A2F7E" w:rsidRPr="006A2F7E" w:rsidRDefault="006A2F7E" w:rsidP="006A2F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6A2F7E" w:rsidRPr="006A2F7E" w:rsidRDefault="006A2F7E" w:rsidP="006A2F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A2F7E" w:rsidRPr="006A2F7E" w:rsidRDefault="006A2F7E" w:rsidP="002C0C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2C0C7D" w:rsidRP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 место нахождения (для юридического лица), фамилия, </w:t>
      </w:r>
      <w:r w:rsidR="002C0C7D" w:rsidRP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имя и (при наличии) отчество победителя аукциона и иного участника аукциона, который сделал предпоследнее предложение о цене предмета аукциона</w:t>
      </w: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2F7E" w:rsidRPr="006A2F7E" w:rsidRDefault="006A2F7E" w:rsidP="006A2F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сведения о последнем </w:t>
      </w:r>
      <w:proofErr w:type="gramStart"/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</w:t>
      </w:r>
      <w:proofErr w:type="gramEnd"/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6A2F7E" w:rsidRDefault="006A2F7E" w:rsidP="002C0C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2C0C7D" w:rsidRPr="006A2F7E" w:rsidRDefault="002C0C7D" w:rsidP="002C0C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 организация, являющаяся организатором аукциона, направляет в уполномоченный орган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  <w:proofErr w:type="gramEnd"/>
    </w:p>
    <w:p w:rsidR="006A2F7E" w:rsidRPr="006A2F7E" w:rsidRDefault="006A2F7E" w:rsidP="006A2F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2C0C7D" w:rsidRPr="002C0C7D" w:rsidRDefault="006A2F7E" w:rsidP="006A2F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</w:t>
      </w:r>
      <w:r w:rsidR="002C0C7D" w:rsidRPr="002C0C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6A2F7E" w:rsidRPr="006A2F7E" w:rsidRDefault="006A2F7E" w:rsidP="006A2F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В случае</w:t>
      </w:r>
      <w:proofErr w:type="gramStart"/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D280D" w:rsidRPr="001D280D" w:rsidRDefault="006A2F7E" w:rsidP="006A2F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33"/>
      <w:bookmarkEnd w:id="3"/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</w:t>
      </w:r>
      <w:r w:rsidR="001D280D" w:rsidRP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направляет победителю аукциона или единственному принявшему участие в аукционе его участнику</w:t>
      </w:r>
      <w:r w:rsid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80D" w:rsidRP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80D" w:rsidRP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 подписанного проекта договора купли-продажи или проекта догов</w:t>
      </w:r>
      <w:r w:rsid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аренды земельного участка в </w:t>
      </w:r>
      <w:r w:rsidR="001D280D" w:rsidRP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пятидневный</w:t>
      </w:r>
      <w:r w:rsid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80D" w:rsidRP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со дня составления протокола о результатах аукциона. </w:t>
      </w:r>
      <w:proofErr w:type="gramStart"/>
      <w:r w:rsidR="001D280D" w:rsidRP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="001D280D" w:rsidRP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="001D280D" w:rsidRP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proofErr w:type="gramEnd"/>
      <w:r w:rsidR="001D280D" w:rsidRP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через десять дней со дня размещения инфор</w:t>
      </w:r>
      <w:r w:rsid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мации о результатах аукциона на </w:t>
      </w:r>
      <w:hyperlink r:id="rId26" w:tgtFrame="_blank" w:history="1">
        <w:r w:rsidR="001D280D" w:rsidRPr="001D28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1D280D" w:rsidRP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</w:t>
      </w:r>
      <w:r w:rsid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 договоров, указанных в </w:t>
      </w:r>
      <w:hyperlink r:id="rId27" w:anchor="/document/76823455/entry/391213" w:history="1">
        <w:r w:rsidR="001D280D" w:rsidRPr="001D28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  <w:r w:rsidR="001D28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3.12</w:t>
        </w:r>
      </w:hyperlink>
      <w:r w:rsid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8" w:anchor="/document/76823455/entry/391214" w:history="1">
        <w:r w:rsidR="001D28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3.13</w:t>
        </w:r>
      </w:hyperlink>
      <w:r w:rsid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80D" w:rsidRP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D280D" w:rsidRP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1D280D" w:rsidRP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F7E" w:rsidRPr="006A2F7E" w:rsidRDefault="006A2F7E" w:rsidP="006A2F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20" w:history="1">
        <w:r w:rsidRPr="006A2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>.12, 3.</w:t>
      </w:r>
      <w:hyperlink w:anchor="Par21" w:history="1">
        <w:r w:rsidRPr="006A2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</w:t>
        </w:r>
      </w:hyperlink>
      <w:r w:rsid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>, 3.19</w:t>
      </w: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w:anchor="Par33" w:history="1">
        <w:r w:rsidRPr="006A2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1D28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</w:t>
      </w:r>
      <w:r w:rsid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A2F7E" w:rsidRPr="006A2F7E" w:rsidRDefault="006A2F7E" w:rsidP="006A2F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</w:t>
      </w:r>
      <w:bookmarkStart w:id="4" w:name="Par37"/>
      <w:bookmarkEnd w:id="4"/>
      <w:proofErr w:type="gramStart"/>
      <w:r w:rsidRPr="006A2F7E">
        <w:rPr>
          <w:rFonts w:ascii="Times New Roman" w:eastAsia="Courier New" w:hAnsi="Times New Roman" w:cs="Times New Roman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1D280D">
        <w:rPr>
          <w:rFonts w:ascii="Times New Roman" w:eastAsia="Courier New" w:hAnsi="Times New Roman" w:cs="Times New Roman"/>
          <w:sz w:val="28"/>
          <w:szCs w:val="28"/>
        </w:rPr>
        <w:t>десяти</w:t>
      </w:r>
      <w:r w:rsidRPr="006A2F7E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DF62D2">
        <w:rPr>
          <w:rFonts w:ascii="Times New Roman" w:eastAsia="Courier New" w:hAnsi="Times New Roman" w:cs="Times New Roman"/>
          <w:sz w:val="28"/>
          <w:szCs w:val="28"/>
        </w:rPr>
        <w:t xml:space="preserve">рабочих </w:t>
      </w:r>
      <w:r w:rsidRPr="006A2F7E">
        <w:rPr>
          <w:rFonts w:ascii="Times New Roman" w:eastAsia="Courier New" w:hAnsi="Times New Roman" w:cs="Times New Roman"/>
          <w:sz w:val="28"/>
          <w:szCs w:val="28"/>
        </w:rPr>
        <w:t>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6A2F7E">
        <w:rPr>
          <w:rFonts w:ascii="Times New Roman" w:eastAsia="Courier New" w:hAnsi="Times New Roman" w:cs="Times New Roman"/>
          <w:sz w:val="28"/>
          <w:szCs w:val="28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6A2F7E" w:rsidRPr="006A2F7E" w:rsidRDefault="006A2F7E" w:rsidP="001D2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 </w:t>
      </w:r>
      <w:proofErr w:type="gramStart"/>
      <w:r w:rsidR="001D280D" w:rsidRPr="001D280D">
        <w:rPr>
          <w:rFonts w:ascii="Times New Roman" w:eastAsia="Courier New" w:hAnsi="Times New Roman" w:cs="Times New Roman"/>
          <w:sz w:val="28"/>
          <w:szCs w:val="28"/>
        </w:rPr>
        <w:t>Если договор купли-продажи или договор аренды земельного участка в течение</w:t>
      </w:r>
      <w:r w:rsidR="001D280D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D280D" w:rsidRPr="001D280D">
        <w:rPr>
          <w:rFonts w:ascii="Times New Roman" w:eastAsia="Courier New" w:hAnsi="Times New Roman" w:cs="Times New Roman"/>
          <w:sz w:val="28"/>
          <w:szCs w:val="28"/>
        </w:rPr>
        <w:t>десяти рабочих</w:t>
      </w:r>
      <w:r w:rsidR="001D280D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D280D" w:rsidRPr="001D280D">
        <w:rPr>
          <w:rFonts w:ascii="Times New Roman" w:eastAsia="Courier New" w:hAnsi="Times New Roman" w:cs="Times New Roman"/>
          <w:sz w:val="28"/>
          <w:szCs w:val="28"/>
        </w:rPr>
        <w:t>дней со дня направления победителю аукциона проектов указанных договоров не были им подписаны и представлены в уполномоченный орган,</w:t>
      </w:r>
      <w:r w:rsidR="001D280D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D280D" w:rsidRPr="001D280D">
        <w:rPr>
          <w:rFonts w:ascii="Times New Roman" w:eastAsia="Courier New" w:hAnsi="Times New Roman" w:cs="Times New Roman"/>
          <w:sz w:val="28"/>
          <w:szCs w:val="28"/>
        </w:rPr>
        <w:t>уполномоченный орган направляет</w:t>
      </w:r>
      <w:r w:rsidR="001D280D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D280D" w:rsidRPr="001D280D">
        <w:rPr>
          <w:rFonts w:ascii="Times New Roman" w:eastAsia="Courier New" w:hAnsi="Times New Roman" w:cs="Times New Roman"/>
          <w:sz w:val="28"/>
          <w:szCs w:val="28"/>
        </w:rPr>
        <w:t>указанные договоры участнику аукциона, который сделал предпоследнее предложение о цене предмета аукциона,</w:t>
      </w:r>
      <w:r w:rsidR="00A43410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D280D" w:rsidRPr="001D280D">
        <w:rPr>
          <w:rFonts w:ascii="Times New Roman" w:eastAsia="Courier New" w:hAnsi="Times New Roman" w:cs="Times New Roman"/>
          <w:sz w:val="28"/>
          <w:szCs w:val="28"/>
        </w:rPr>
        <w:t>для их заключения</w:t>
      </w:r>
      <w:r w:rsidR="00A43410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D280D" w:rsidRPr="001D280D">
        <w:rPr>
          <w:rFonts w:ascii="Times New Roman" w:eastAsia="Courier New" w:hAnsi="Times New Roman" w:cs="Times New Roman"/>
          <w:sz w:val="28"/>
          <w:szCs w:val="28"/>
        </w:rPr>
        <w:t>по цене, предложенной</w:t>
      </w:r>
      <w:r w:rsidR="00A43410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D280D" w:rsidRPr="001D280D">
        <w:rPr>
          <w:rFonts w:ascii="Times New Roman" w:eastAsia="Courier New" w:hAnsi="Times New Roman" w:cs="Times New Roman"/>
          <w:sz w:val="28"/>
          <w:szCs w:val="28"/>
        </w:rPr>
        <w:t>таким участником</w:t>
      </w:r>
      <w:r w:rsidR="00A43410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D280D" w:rsidRPr="001D280D">
        <w:rPr>
          <w:rFonts w:ascii="Times New Roman" w:eastAsia="Courier New" w:hAnsi="Times New Roman" w:cs="Times New Roman"/>
          <w:sz w:val="28"/>
          <w:szCs w:val="28"/>
        </w:rPr>
        <w:t>аукциона.</w:t>
      </w:r>
      <w:proofErr w:type="gramEnd"/>
    </w:p>
    <w:p w:rsidR="006A2F7E" w:rsidRPr="006A2F7E" w:rsidRDefault="006A2F7E" w:rsidP="006A2F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A2F7E">
        <w:rPr>
          <w:rFonts w:ascii="Times New Roman" w:eastAsia="Courier New" w:hAnsi="Times New Roman" w:cs="Times New Roman"/>
          <w:sz w:val="28"/>
          <w:szCs w:val="28"/>
        </w:rPr>
        <w:t>3.23. В случае</w:t>
      </w:r>
      <w:proofErr w:type="gramStart"/>
      <w:r w:rsidRPr="006A2F7E">
        <w:rPr>
          <w:rFonts w:ascii="Times New Roman" w:eastAsia="Courier New" w:hAnsi="Times New Roman" w:cs="Times New Roman"/>
          <w:sz w:val="28"/>
          <w:szCs w:val="28"/>
        </w:rPr>
        <w:t>,</w:t>
      </w:r>
      <w:proofErr w:type="gramEnd"/>
      <w:r w:rsidRPr="006A2F7E">
        <w:rPr>
          <w:rFonts w:ascii="Times New Roman" w:eastAsia="Courier New" w:hAnsi="Times New Roman" w:cs="Times New Roman"/>
          <w:sz w:val="28"/>
          <w:szCs w:val="28"/>
        </w:rPr>
        <w:t xml:space="preserve"> если в течение </w:t>
      </w:r>
      <w:r w:rsidR="00A43410">
        <w:rPr>
          <w:rFonts w:ascii="Times New Roman" w:eastAsia="Courier New" w:hAnsi="Times New Roman" w:cs="Times New Roman"/>
          <w:sz w:val="28"/>
          <w:szCs w:val="28"/>
        </w:rPr>
        <w:t>десяти рабочих</w:t>
      </w:r>
      <w:r w:rsidRPr="006A2F7E">
        <w:rPr>
          <w:rFonts w:ascii="Times New Roman" w:eastAsia="Courier New" w:hAnsi="Times New Roman" w:cs="Times New Roman"/>
          <w:sz w:val="28"/>
          <w:szCs w:val="28"/>
        </w:rPr>
        <w:t xml:space="preserve">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</w:t>
      </w:r>
      <w:r w:rsidR="00A43410">
        <w:rPr>
          <w:rFonts w:ascii="Times New Roman" w:eastAsia="Courier New" w:hAnsi="Times New Roman" w:cs="Times New Roman"/>
          <w:sz w:val="28"/>
          <w:szCs w:val="28"/>
        </w:rPr>
        <w:t>уполномоченный орган</w:t>
      </w:r>
      <w:r w:rsidRPr="006A2F7E">
        <w:rPr>
          <w:rFonts w:ascii="Times New Roman" w:eastAsia="Courier New" w:hAnsi="Times New Roman" w:cs="Times New Roman"/>
          <w:sz w:val="28"/>
          <w:szCs w:val="28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828BA" w:rsidRPr="00C71D49" w:rsidRDefault="006A2F7E" w:rsidP="00A434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3.24.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20" w:history="1">
        <w:r w:rsidRPr="006A2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.12, 3.13 или </w:t>
      </w:r>
      <w:hyperlink w:anchor="Par33" w:history="1">
        <w:r w:rsidRPr="006A2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3.19</w:t>
        </w:r>
      </w:hyperlink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и которые уклонились от их заключения, включаются в реестр недобросовестных участников аукциона</w:t>
      </w:r>
      <w:proofErr w:type="gramStart"/>
      <w:r w:rsidR="00A4341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r w:rsidRPr="006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C192A" w:rsidRPr="006A7F27" w:rsidRDefault="006A7F27" w:rsidP="001E04C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192A" w:rsidRPr="006A7F27">
        <w:rPr>
          <w:rFonts w:ascii="Times New Roman" w:hAnsi="Times New Roman" w:cs="Times New Roman"/>
          <w:sz w:val="28"/>
          <w:szCs w:val="28"/>
        </w:rPr>
        <w:t>О</w:t>
      </w:r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 xml:space="preserve">рганизационному отделу администрации Тимашевского городского поселения Тимашевского района (Сысоев В.Г.) обнародовать </w:t>
      </w:r>
      <w:r w:rsidR="0057388E">
        <w:rPr>
          <w:rFonts w:ascii="Times New Roman" w:hAnsi="Times New Roman" w:cs="Times New Roman"/>
          <w:spacing w:val="2"/>
          <w:sz w:val="28"/>
          <w:szCs w:val="28"/>
        </w:rPr>
        <w:t>настоящее п</w:t>
      </w:r>
      <w:r w:rsidR="0057388E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57388E">
        <w:rPr>
          <w:rFonts w:ascii="Times New Roman" w:hAnsi="Times New Roman" w:cs="Times New Roman"/>
          <w:spacing w:val="2"/>
          <w:sz w:val="28"/>
          <w:szCs w:val="28"/>
        </w:rPr>
        <w:t xml:space="preserve">становление </w:t>
      </w:r>
      <w:r w:rsidR="00EC192A" w:rsidRPr="006A7F27">
        <w:rPr>
          <w:rFonts w:ascii="Times New Roman" w:hAnsi="Times New Roman" w:cs="Times New Roman"/>
          <w:spacing w:val="2"/>
          <w:sz w:val="28"/>
          <w:szCs w:val="28"/>
        </w:rPr>
        <w:t>путем:</w:t>
      </w:r>
    </w:p>
    <w:p w:rsidR="00EC192A" w:rsidRPr="00EC192A" w:rsidRDefault="00EC192A" w:rsidP="001E04C3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EC192A" w:rsidRDefault="00EC192A" w:rsidP="001E04C3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2) размещения на информационном стенде в здании администрации Т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и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lastRenderedPageBreak/>
        <w:t xml:space="preserve">машевского городского поселения Тимашевского района по адресу:                       г. Тимашевск, ул. </w:t>
      </w:r>
      <w:proofErr w:type="gramStart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Красная</w:t>
      </w:r>
      <w:proofErr w:type="gramEnd"/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, 100, 1 этаж и обеспечения беспрепятственного д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ступа жителей, проживающих на территории Тимашевского городского пос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Pr="00EC192A">
        <w:rPr>
          <w:rFonts w:ascii="Times New Roman" w:eastAsia="Verdana" w:hAnsi="Times New Roman" w:cs="Times New Roman"/>
          <w:spacing w:val="2"/>
          <w:sz w:val="28"/>
          <w:szCs w:val="28"/>
        </w:rPr>
        <w:t>ления Тимашевского района, к указанному стенду.</w:t>
      </w:r>
    </w:p>
    <w:p w:rsidR="0057388E" w:rsidRDefault="0057388E" w:rsidP="001E04C3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3. Сектору информационных технологий администрации Тимашевского городского поселения Тимашевского района (</w:t>
      </w:r>
      <w:proofErr w:type="spellStart"/>
      <w:r>
        <w:rPr>
          <w:rFonts w:ascii="Times New Roman" w:eastAsia="Verdana" w:hAnsi="Times New Roman" w:cs="Times New Roman"/>
          <w:spacing w:val="2"/>
          <w:sz w:val="28"/>
          <w:szCs w:val="28"/>
        </w:rPr>
        <w:t>Бардиж</w:t>
      </w:r>
      <w:proofErr w:type="spellEnd"/>
      <w:r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Е.А.) </w:t>
      </w:r>
      <w:proofErr w:type="gramStart"/>
      <w:r>
        <w:rPr>
          <w:rFonts w:ascii="Times New Roman" w:eastAsia="Verdana" w:hAnsi="Times New Roman" w:cs="Times New Roman"/>
          <w:spacing w:val="2"/>
          <w:sz w:val="28"/>
          <w:szCs w:val="28"/>
        </w:rPr>
        <w:t>разместить</w:t>
      </w:r>
      <w:proofErr w:type="gramEnd"/>
      <w:r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наст</w:t>
      </w:r>
      <w:r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ящее </w:t>
      </w:r>
      <w:r w:rsidRPr="006A7F27">
        <w:rPr>
          <w:rFonts w:ascii="Times New Roman" w:hAnsi="Times New Roman" w:cs="Times New Roman"/>
          <w:spacing w:val="2"/>
          <w:sz w:val="28"/>
          <w:szCs w:val="28"/>
        </w:rPr>
        <w:t>постановление на официальном сайте Тимашевского городского посел</w:t>
      </w:r>
      <w:r w:rsidRPr="006A7F2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6A7F27">
        <w:rPr>
          <w:rFonts w:ascii="Times New Roman" w:hAnsi="Times New Roman" w:cs="Times New Roman"/>
          <w:spacing w:val="2"/>
          <w:sz w:val="28"/>
          <w:szCs w:val="28"/>
        </w:rPr>
        <w:t>ния Тимашевского района в информационно-телекоммуникационной сети «Интернет»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C192A" w:rsidRPr="00EC192A" w:rsidRDefault="0057388E" w:rsidP="001E04C3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4</w:t>
      </w:r>
      <w:r w:rsidR="00EC192A" w:rsidRPr="00EC192A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. </w:t>
      </w:r>
      <w:r w:rsidR="00EC192A" w:rsidRPr="00EC192A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обнародов</w:t>
      </w:r>
      <w:r w:rsidR="00EC192A" w:rsidRPr="00EC192A">
        <w:rPr>
          <w:rFonts w:ascii="Times New Roman" w:hAnsi="Times New Roman" w:cs="Times New Roman"/>
          <w:sz w:val="28"/>
          <w:szCs w:val="28"/>
        </w:rPr>
        <w:t>а</w:t>
      </w:r>
      <w:r w:rsidR="00EC192A" w:rsidRPr="00EC192A">
        <w:rPr>
          <w:rFonts w:ascii="Times New Roman" w:hAnsi="Times New Roman" w:cs="Times New Roman"/>
          <w:sz w:val="28"/>
          <w:szCs w:val="28"/>
        </w:rPr>
        <w:t>ния.</w:t>
      </w: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92A" w:rsidRPr="00EC192A" w:rsidRDefault="00EC192A" w:rsidP="00EC192A">
      <w:pPr>
        <w:pStyle w:val="a3"/>
        <w:widowControl w:val="0"/>
        <w:tabs>
          <w:tab w:val="left" w:pos="142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92A" w:rsidRPr="00EC192A" w:rsidRDefault="00A43410" w:rsidP="00EC192A">
      <w:pPr>
        <w:pStyle w:val="a3"/>
        <w:widowControl w:val="0"/>
        <w:tabs>
          <w:tab w:val="left" w:pos="142"/>
          <w:tab w:val="left" w:pos="453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C192A" w:rsidRPr="00EC192A">
        <w:rPr>
          <w:rFonts w:ascii="Times New Roman" w:eastAsia="Times New Roman" w:hAnsi="Times New Roman" w:cs="Times New Roman"/>
          <w:sz w:val="28"/>
          <w:szCs w:val="28"/>
        </w:rPr>
        <w:t xml:space="preserve"> Тимашевского </w:t>
      </w:r>
      <w:proofErr w:type="gramStart"/>
      <w:r w:rsidR="00EC192A" w:rsidRPr="00EC192A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="00EC192A" w:rsidRPr="00EC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7EB2" w:rsidRPr="00F94698" w:rsidRDefault="00EC192A" w:rsidP="00EC192A">
      <w:pPr>
        <w:pStyle w:val="a3"/>
        <w:widowControl w:val="0"/>
        <w:tabs>
          <w:tab w:val="left" w:pos="142"/>
          <w:tab w:val="left" w:pos="43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поселения Тимашевского района                            </w:t>
      </w:r>
      <w:r w:rsidR="001E04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4341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E04C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C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410">
        <w:rPr>
          <w:rFonts w:ascii="Times New Roman" w:eastAsia="Times New Roman" w:hAnsi="Times New Roman" w:cs="Times New Roman"/>
          <w:sz w:val="28"/>
          <w:szCs w:val="28"/>
        </w:rPr>
        <w:t>Н.Н. Панин</w:t>
      </w:r>
    </w:p>
    <w:sectPr w:rsidR="00C47EB2" w:rsidRPr="00F94698" w:rsidSect="00A464DD">
      <w:head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50" w:rsidRDefault="00E66250" w:rsidP="00F2754E">
      <w:pPr>
        <w:spacing w:after="0" w:line="240" w:lineRule="auto"/>
      </w:pPr>
      <w:r>
        <w:separator/>
      </w:r>
    </w:p>
  </w:endnote>
  <w:endnote w:type="continuationSeparator" w:id="0">
    <w:p w:rsidR="00E66250" w:rsidRDefault="00E66250" w:rsidP="00F2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50" w:rsidRDefault="00E66250" w:rsidP="00F2754E">
      <w:pPr>
        <w:spacing w:after="0" w:line="240" w:lineRule="auto"/>
      </w:pPr>
      <w:r>
        <w:separator/>
      </w:r>
    </w:p>
  </w:footnote>
  <w:footnote w:type="continuationSeparator" w:id="0">
    <w:p w:rsidR="00E66250" w:rsidRDefault="00E66250" w:rsidP="00F2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982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754E" w:rsidRPr="00F2754E" w:rsidRDefault="00F2754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75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75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75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354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275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060"/>
    <w:multiLevelType w:val="hybridMultilevel"/>
    <w:tmpl w:val="2EEC62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6012"/>
    <w:multiLevelType w:val="multilevel"/>
    <w:tmpl w:val="F3D830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DC33734"/>
    <w:multiLevelType w:val="hybridMultilevel"/>
    <w:tmpl w:val="9C9EFF90"/>
    <w:lvl w:ilvl="0" w:tplc="6682E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232"/>
    <w:multiLevelType w:val="hybridMultilevel"/>
    <w:tmpl w:val="FFB8F0FC"/>
    <w:lvl w:ilvl="0" w:tplc="7E2CE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2E3604"/>
    <w:multiLevelType w:val="hybridMultilevel"/>
    <w:tmpl w:val="A02E6B02"/>
    <w:lvl w:ilvl="0" w:tplc="ECA04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9517D6"/>
    <w:multiLevelType w:val="multilevel"/>
    <w:tmpl w:val="73C84D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394B27F3"/>
    <w:multiLevelType w:val="multilevel"/>
    <w:tmpl w:val="789A1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712759"/>
    <w:multiLevelType w:val="hybridMultilevel"/>
    <w:tmpl w:val="82E0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9" w:hanging="2160"/>
      </w:pPr>
      <w:rPr>
        <w:rFonts w:hint="default"/>
      </w:rPr>
    </w:lvl>
  </w:abstractNum>
  <w:abstractNum w:abstractNumId="9">
    <w:nsid w:val="526370B8"/>
    <w:multiLevelType w:val="hybridMultilevel"/>
    <w:tmpl w:val="6818CD9C"/>
    <w:lvl w:ilvl="0" w:tplc="58F089E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6D1F1405"/>
    <w:multiLevelType w:val="multilevel"/>
    <w:tmpl w:val="92962E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2">
    <w:nsid w:val="78DC6E58"/>
    <w:multiLevelType w:val="multilevel"/>
    <w:tmpl w:val="94BEA9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97"/>
    <w:rsid w:val="000246CA"/>
    <w:rsid w:val="00036EFD"/>
    <w:rsid w:val="0004332E"/>
    <w:rsid w:val="00062617"/>
    <w:rsid w:val="000630F3"/>
    <w:rsid w:val="00090403"/>
    <w:rsid w:val="00090AEE"/>
    <w:rsid w:val="00094A32"/>
    <w:rsid w:val="000A30BF"/>
    <w:rsid w:val="000C0CD5"/>
    <w:rsid w:val="000D1DEC"/>
    <w:rsid w:val="000D2481"/>
    <w:rsid w:val="000E1908"/>
    <w:rsid w:val="000E6C86"/>
    <w:rsid w:val="000F0A90"/>
    <w:rsid w:val="000F304F"/>
    <w:rsid w:val="00102D1E"/>
    <w:rsid w:val="00102D8A"/>
    <w:rsid w:val="00105157"/>
    <w:rsid w:val="001254F9"/>
    <w:rsid w:val="00126E52"/>
    <w:rsid w:val="0013731B"/>
    <w:rsid w:val="0016536F"/>
    <w:rsid w:val="00167FC6"/>
    <w:rsid w:val="0017190B"/>
    <w:rsid w:val="00173BDE"/>
    <w:rsid w:val="0018557D"/>
    <w:rsid w:val="00190AAB"/>
    <w:rsid w:val="00196A8A"/>
    <w:rsid w:val="001A1214"/>
    <w:rsid w:val="001B2DAF"/>
    <w:rsid w:val="001B437E"/>
    <w:rsid w:val="001B5DD9"/>
    <w:rsid w:val="001D280D"/>
    <w:rsid w:val="001D6E3F"/>
    <w:rsid w:val="001E04C3"/>
    <w:rsid w:val="001E1C7A"/>
    <w:rsid w:val="001E422E"/>
    <w:rsid w:val="001F2E8F"/>
    <w:rsid w:val="002127B8"/>
    <w:rsid w:val="00225C4A"/>
    <w:rsid w:val="002612C2"/>
    <w:rsid w:val="00263D8C"/>
    <w:rsid w:val="00283B8B"/>
    <w:rsid w:val="002879C9"/>
    <w:rsid w:val="002C0C7D"/>
    <w:rsid w:val="002C7115"/>
    <w:rsid w:val="002E0539"/>
    <w:rsid w:val="0030343B"/>
    <w:rsid w:val="003228DD"/>
    <w:rsid w:val="00323EA9"/>
    <w:rsid w:val="00335A5B"/>
    <w:rsid w:val="00337F88"/>
    <w:rsid w:val="0034112A"/>
    <w:rsid w:val="00350DC6"/>
    <w:rsid w:val="0035719B"/>
    <w:rsid w:val="003621CC"/>
    <w:rsid w:val="00374717"/>
    <w:rsid w:val="00383055"/>
    <w:rsid w:val="0039103B"/>
    <w:rsid w:val="003A4335"/>
    <w:rsid w:val="003B549B"/>
    <w:rsid w:val="003C2DB0"/>
    <w:rsid w:val="003C7643"/>
    <w:rsid w:val="003D12C1"/>
    <w:rsid w:val="003F7D20"/>
    <w:rsid w:val="00403271"/>
    <w:rsid w:val="00406550"/>
    <w:rsid w:val="00406B05"/>
    <w:rsid w:val="004123F1"/>
    <w:rsid w:val="00417B3A"/>
    <w:rsid w:val="00423CED"/>
    <w:rsid w:val="0043150D"/>
    <w:rsid w:val="00454D55"/>
    <w:rsid w:val="004758C9"/>
    <w:rsid w:val="004817C6"/>
    <w:rsid w:val="00481A7F"/>
    <w:rsid w:val="00486A08"/>
    <w:rsid w:val="004A0366"/>
    <w:rsid w:val="004A46AD"/>
    <w:rsid w:val="004A6897"/>
    <w:rsid w:val="004B3ABE"/>
    <w:rsid w:val="004B588F"/>
    <w:rsid w:val="004C0E16"/>
    <w:rsid w:val="004D33B4"/>
    <w:rsid w:val="004E52AA"/>
    <w:rsid w:val="00503E0D"/>
    <w:rsid w:val="005110A6"/>
    <w:rsid w:val="0054169D"/>
    <w:rsid w:val="00543F3F"/>
    <w:rsid w:val="0055625F"/>
    <w:rsid w:val="00560858"/>
    <w:rsid w:val="00560BE3"/>
    <w:rsid w:val="00562BF2"/>
    <w:rsid w:val="0057388E"/>
    <w:rsid w:val="00574448"/>
    <w:rsid w:val="005771C2"/>
    <w:rsid w:val="00581D2F"/>
    <w:rsid w:val="005836FF"/>
    <w:rsid w:val="0059287C"/>
    <w:rsid w:val="0059793C"/>
    <w:rsid w:val="005A202E"/>
    <w:rsid w:val="005B4B0C"/>
    <w:rsid w:val="005C7D98"/>
    <w:rsid w:val="005D29BF"/>
    <w:rsid w:val="005F1D8E"/>
    <w:rsid w:val="005F646C"/>
    <w:rsid w:val="0061194F"/>
    <w:rsid w:val="006207C6"/>
    <w:rsid w:val="00633779"/>
    <w:rsid w:val="00633FDD"/>
    <w:rsid w:val="00640DC0"/>
    <w:rsid w:val="00653C85"/>
    <w:rsid w:val="00655EC1"/>
    <w:rsid w:val="00673FC7"/>
    <w:rsid w:val="00696D94"/>
    <w:rsid w:val="006A2F7E"/>
    <w:rsid w:val="006A7F27"/>
    <w:rsid w:val="006D0C5A"/>
    <w:rsid w:val="006E134D"/>
    <w:rsid w:val="006E24FE"/>
    <w:rsid w:val="006E6562"/>
    <w:rsid w:val="006E684E"/>
    <w:rsid w:val="006E7657"/>
    <w:rsid w:val="007035E6"/>
    <w:rsid w:val="007235F5"/>
    <w:rsid w:val="0072724F"/>
    <w:rsid w:val="00732789"/>
    <w:rsid w:val="00750108"/>
    <w:rsid w:val="00751AB5"/>
    <w:rsid w:val="0076697A"/>
    <w:rsid w:val="007751AA"/>
    <w:rsid w:val="007949CE"/>
    <w:rsid w:val="007A520B"/>
    <w:rsid w:val="007B190F"/>
    <w:rsid w:val="007C135F"/>
    <w:rsid w:val="007D0315"/>
    <w:rsid w:val="007D68C7"/>
    <w:rsid w:val="007F5DFD"/>
    <w:rsid w:val="00810204"/>
    <w:rsid w:val="008416F7"/>
    <w:rsid w:val="00855D53"/>
    <w:rsid w:val="00861FBE"/>
    <w:rsid w:val="008709D8"/>
    <w:rsid w:val="00896541"/>
    <w:rsid w:val="008A0DFC"/>
    <w:rsid w:val="008B189B"/>
    <w:rsid w:val="008B31EB"/>
    <w:rsid w:val="008B3A99"/>
    <w:rsid w:val="008B6D8A"/>
    <w:rsid w:val="008C5C92"/>
    <w:rsid w:val="0091338C"/>
    <w:rsid w:val="0092457E"/>
    <w:rsid w:val="009328F7"/>
    <w:rsid w:val="009356B7"/>
    <w:rsid w:val="00944C32"/>
    <w:rsid w:val="00946088"/>
    <w:rsid w:val="00955113"/>
    <w:rsid w:val="00955DB9"/>
    <w:rsid w:val="00973ED9"/>
    <w:rsid w:val="00982B56"/>
    <w:rsid w:val="009C5EC2"/>
    <w:rsid w:val="009F0AB7"/>
    <w:rsid w:val="00A17F6F"/>
    <w:rsid w:val="00A2397E"/>
    <w:rsid w:val="00A419C2"/>
    <w:rsid w:val="00A41BF3"/>
    <w:rsid w:val="00A43410"/>
    <w:rsid w:val="00A464DD"/>
    <w:rsid w:val="00A53518"/>
    <w:rsid w:val="00A547A8"/>
    <w:rsid w:val="00A611ED"/>
    <w:rsid w:val="00A828BA"/>
    <w:rsid w:val="00A856EA"/>
    <w:rsid w:val="00A92745"/>
    <w:rsid w:val="00AA678B"/>
    <w:rsid w:val="00AA7C69"/>
    <w:rsid w:val="00AB5579"/>
    <w:rsid w:val="00AC6724"/>
    <w:rsid w:val="00AE32F2"/>
    <w:rsid w:val="00AE4E76"/>
    <w:rsid w:val="00AF218A"/>
    <w:rsid w:val="00AF354D"/>
    <w:rsid w:val="00B04F98"/>
    <w:rsid w:val="00B10E85"/>
    <w:rsid w:val="00B24795"/>
    <w:rsid w:val="00B32065"/>
    <w:rsid w:val="00B376B2"/>
    <w:rsid w:val="00B53107"/>
    <w:rsid w:val="00B618DB"/>
    <w:rsid w:val="00B76F64"/>
    <w:rsid w:val="00B96B13"/>
    <w:rsid w:val="00BA18A5"/>
    <w:rsid w:val="00BA2376"/>
    <w:rsid w:val="00BB4CCB"/>
    <w:rsid w:val="00BB6AC8"/>
    <w:rsid w:val="00BC4A11"/>
    <w:rsid w:val="00BE7657"/>
    <w:rsid w:val="00C1421B"/>
    <w:rsid w:val="00C253F8"/>
    <w:rsid w:val="00C27754"/>
    <w:rsid w:val="00C30C66"/>
    <w:rsid w:val="00C33DE5"/>
    <w:rsid w:val="00C363A6"/>
    <w:rsid w:val="00C4515B"/>
    <w:rsid w:val="00C47EB2"/>
    <w:rsid w:val="00C56939"/>
    <w:rsid w:val="00C71D49"/>
    <w:rsid w:val="00C764C3"/>
    <w:rsid w:val="00C83134"/>
    <w:rsid w:val="00C84DC0"/>
    <w:rsid w:val="00C943D9"/>
    <w:rsid w:val="00C971FD"/>
    <w:rsid w:val="00C9722E"/>
    <w:rsid w:val="00CA3928"/>
    <w:rsid w:val="00CE3E8D"/>
    <w:rsid w:val="00CF0F13"/>
    <w:rsid w:val="00CF0F9F"/>
    <w:rsid w:val="00CF23EA"/>
    <w:rsid w:val="00CF5A52"/>
    <w:rsid w:val="00D004E7"/>
    <w:rsid w:val="00D050BC"/>
    <w:rsid w:val="00D120C6"/>
    <w:rsid w:val="00D15C72"/>
    <w:rsid w:val="00D17B37"/>
    <w:rsid w:val="00D22D2E"/>
    <w:rsid w:val="00D30F63"/>
    <w:rsid w:val="00D3531C"/>
    <w:rsid w:val="00D36C26"/>
    <w:rsid w:val="00D41F17"/>
    <w:rsid w:val="00D51B52"/>
    <w:rsid w:val="00D56BE1"/>
    <w:rsid w:val="00D67E0D"/>
    <w:rsid w:val="00DC5E9E"/>
    <w:rsid w:val="00DD5E3C"/>
    <w:rsid w:val="00DE1B62"/>
    <w:rsid w:val="00DF62D2"/>
    <w:rsid w:val="00E024E8"/>
    <w:rsid w:val="00E045A3"/>
    <w:rsid w:val="00E06E46"/>
    <w:rsid w:val="00E221BA"/>
    <w:rsid w:val="00E25C9E"/>
    <w:rsid w:val="00E35A06"/>
    <w:rsid w:val="00E613B4"/>
    <w:rsid w:val="00E66250"/>
    <w:rsid w:val="00E86DDC"/>
    <w:rsid w:val="00E932AD"/>
    <w:rsid w:val="00E9429E"/>
    <w:rsid w:val="00EA3D80"/>
    <w:rsid w:val="00EA542C"/>
    <w:rsid w:val="00EA54F8"/>
    <w:rsid w:val="00EC192A"/>
    <w:rsid w:val="00EE0AA4"/>
    <w:rsid w:val="00EE1029"/>
    <w:rsid w:val="00EE7D1D"/>
    <w:rsid w:val="00EF0740"/>
    <w:rsid w:val="00EF71D8"/>
    <w:rsid w:val="00F1136B"/>
    <w:rsid w:val="00F119C6"/>
    <w:rsid w:val="00F21585"/>
    <w:rsid w:val="00F2754E"/>
    <w:rsid w:val="00F35B84"/>
    <w:rsid w:val="00F47A74"/>
    <w:rsid w:val="00F55D58"/>
    <w:rsid w:val="00F63F42"/>
    <w:rsid w:val="00F64849"/>
    <w:rsid w:val="00F65ED3"/>
    <w:rsid w:val="00F71392"/>
    <w:rsid w:val="00F73966"/>
    <w:rsid w:val="00F76335"/>
    <w:rsid w:val="00F77C7B"/>
    <w:rsid w:val="00F851B7"/>
    <w:rsid w:val="00F9078D"/>
    <w:rsid w:val="00F90FF4"/>
    <w:rsid w:val="00F94698"/>
    <w:rsid w:val="00F975F1"/>
    <w:rsid w:val="00FA34B5"/>
    <w:rsid w:val="00FA3EF4"/>
    <w:rsid w:val="00FB5C75"/>
    <w:rsid w:val="00FD5E96"/>
    <w:rsid w:val="00F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2"/>
  </w:style>
  <w:style w:type="paragraph" w:styleId="1">
    <w:name w:val="heading 1"/>
    <w:basedOn w:val="a"/>
    <w:next w:val="a"/>
    <w:link w:val="10"/>
    <w:uiPriority w:val="9"/>
    <w:qFormat/>
    <w:rsid w:val="004C0E1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F2E8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A46AD"/>
    <w:pPr>
      <w:ind w:left="720"/>
      <w:contextualSpacing/>
    </w:pPr>
  </w:style>
  <w:style w:type="table" w:styleId="a5">
    <w:name w:val="Table Grid"/>
    <w:basedOn w:val="a1"/>
    <w:uiPriority w:val="59"/>
    <w:rsid w:val="00D3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2754E"/>
  </w:style>
  <w:style w:type="paragraph" w:styleId="aa">
    <w:name w:val="footer"/>
    <w:basedOn w:val="a"/>
    <w:link w:val="ab"/>
    <w:uiPriority w:val="9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54E"/>
  </w:style>
  <w:style w:type="character" w:customStyle="1" w:styleId="40">
    <w:name w:val="Заголовок 4 Знак"/>
    <w:basedOn w:val="a0"/>
    <w:link w:val="4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1F2E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F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">
    <w:name w:val="Основной текст + 12 pt"/>
    <w:aliases w:val="Не курсив"/>
    <w:rsid w:val="004C0E1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0E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D6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3B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3B549B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192A"/>
  </w:style>
  <w:style w:type="paragraph" w:customStyle="1" w:styleId="ConsPlusTitle">
    <w:name w:val="ConsPlusTitle"/>
    <w:rsid w:val="006A7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6A7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2"/>
  </w:style>
  <w:style w:type="paragraph" w:styleId="1">
    <w:name w:val="heading 1"/>
    <w:basedOn w:val="a"/>
    <w:next w:val="a"/>
    <w:link w:val="10"/>
    <w:uiPriority w:val="9"/>
    <w:qFormat/>
    <w:rsid w:val="004C0E1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F2E8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A46AD"/>
    <w:pPr>
      <w:ind w:left="720"/>
      <w:contextualSpacing/>
    </w:pPr>
  </w:style>
  <w:style w:type="table" w:styleId="a5">
    <w:name w:val="Table Grid"/>
    <w:basedOn w:val="a1"/>
    <w:uiPriority w:val="59"/>
    <w:rsid w:val="00D3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2754E"/>
  </w:style>
  <w:style w:type="paragraph" w:styleId="aa">
    <w:name w:val="footer"/>
    <w:basedOn w:val="a"/>
    <w:link w:val="ab"/>
    <w:uiPriority w:val="99"/>
    <w:unhideWhenUsed/>
    <w:rsid w:val="00F2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54E"/>
  </w:style>
  <w:style w:type="character" w:customStyle="1" w:styleId="40">
    <w:name w:val="Заголовок 4 Знак"/>
    <w:basedOn w:val="a0"/>
    <w:link w:val="4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1F2E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F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2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">
    <w:name w:val="Основной текст + 12 pt"/>
    <w:aliases w:val="Не курсив"/>
    <w:rsid w:val="004C0E1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0E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D6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3B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3B549B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192A"/>
  </w:style>
  <w:style w:type="paragraph" w:customStyle="1" w:styleId="ConsPlusTitle">
    <w:name w:val="ConsPlusTitle"/>
    <w:rsid w:val="006A7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6A7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A5B9C0588C94E0A983E577EFB2421DEDF80CC55450CFEA76E902131A034BAC45B7D7A6ACY3xEL" TargetMode="External"/><Relationship Id="rId18" Type="http://schemas.openxmlformats.org/officeDocument/2006/relationships/hyperlink" Target="http://www.torgi.gov.ru/" TargetMode="External"/><Relationship Id="rId26" Type="http://schemas.openxmlformats.org/officeDocument/2006/relationships/hyperlink" Target="http://torg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44202CBDD591006064EB158DA9B57991B8BB5D9552F60FD6B7FF6184CD3EF85015B6F9C977l2N7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1DC597442A72F71D33944AC8E3E30A592C0D527490977E844A43A8251A28C8D846B8E2AAA146F6FCT7L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8CA5B9C0588C94E0A983E577EFB2421DEDF80CC55450CFEA76E902131A034BAC45B7D7A6AAY3x8L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2AC4-8724-4F17-B6C6-BB779102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 Л.И.</dc:creator>
  <cp:lastModifiedBy>user</cp:lastModifiedBy>
  <cp:revision>13</cp:revision>
  <cp:lastPrinted>2025-03-17T06:35:00Z</cp:lastPrinted>
  <dcterms:created xsi:type="dcterms:W3CDTF">2024-11-18T08:36:00Z</dcterms:created>
  <dcterms:modified xsi:type="dcterms:W3CDTF">2025-03-17T06:35:00Z</dcterms:modified>
</cp:coreProperties>
</file>