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08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08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08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08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08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08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08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08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08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08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75A2" w:rsidRDefault="00DC75A2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26" w:rsidRDefault="00762C08" w:rsidP="00A849DA">
      <w:pPr>
        <w:pStyle w:val="a3"/>
        <w:ind w:left="567" w:right="127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Тимашевского городского поселения Тимашевского района от 25 декабря 2015 </w:t>
      </w:r>
      <w:r w:rsidR="009F2DFB">
        <w:rPr>
          <w:rFonts w:ascii="Times New Roman" w:hAnsi="Times New Roman" w:cs="Times New Roman"/>
          <w:b/>
          <w:sz w:val="28"/>
          <w:szCs w:val="28"/>
        </w:rPr>
        <w:t>г.</w:t>
      </w:r>
      <w:r>
        <w:rPr>
          <w:rFonts w:ascii="Times New Roman" w:hAnsi="Times New Roman" w:cs="Times New Roman"/>
          <w:b/>
          <w:sz w:val="28"/>
          <w:szCs w:val="28"/>
        </w:rPr>
        <w:t xml:space="preserve"> № 1017 "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 xml:space="preserve">Об оплате труда работников муниципального казенного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>учрежден</w:t>
      </w:r>
      <w:r>
        <w:rPr>
          <w:rFonts w:ascii="Times New Roman" w:hAnsi="Times New Roman" w:cs="Times New Roman"/>
          <w:b/>
          <w:sz w:val="28"/>
          <w:szCs w:val="28"/>
        </w:rPr>
        <w:t xml:space="preserve">ия </w:t>
      </w:r>
      <w:r w:rsidR="008D6462">
        <w:rPr>
          <w:rFonts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hAnsi="Times New Roman" w:cs="Times New Roman"/>
          <w:b/>
          <w:sz w:val="28"/>
          <w:szCs w:val="28"/>
        </w:rPr>
        <w:t>Центр муниципальных закупок"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 xml:space="preserve"> Тимашевского </w:t>
      </w:r>
      <w:r w:rsidR="00CD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>городского поселения Тимашевского района</w:t>
      </w:r>
    </w:p>
    <w:p w:rsidR="00CD5680" w:rsidRDefault="00CD5680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849DA" w:rsidRDefault="00A849DA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F2DFB" w:rsidRPr="009F2DFB" w:rsidRDefault="009F2DFB" w:rsidP="009F2DF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2DFB">
        <w:rPr>
          <w:rFonts w:ascii="Times New Roman" w:hAnsi="Times New Roman" w:cs="Times New Roman"/>
          <w:sz w:val="28"/>
          <w:szCs w:val="28"/>
        </w:rPr>
        <w:t xml:space="preserve">В соответствии с Законом Краснодарского края от 21 декабря 2018 г.      № 3939-КЗ  "О краевом бюджете на 2019 год и на плановый период </w:t>
      </w:r>
      <w:r w:rsidR="00A849D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F2DFB">
        <w:rPr>
          <w:rFonts w:ascii="Times New Roman" w:hAnsi="Times New Roman" w:cs="Times New Roman"/>
          <w:sz w:val="28"/>
          <w:szCs w:val="28"/>
        </w:rPr>
        <w:t>2020 и 2021 годов", решением Совета Тимашевского городского поселения Тимашевского района от 19 декабря 2018 г. № 353 "О бюджете Тимашевского городского поселения Тимашевского района на 2019 год", Уставом Тимашевского городског</w:t>
      </w:r>
      <w:r w:rsidR="00A849DA">
        <w:rPr>
          <w:rFonts w:ascii="Times New Roman" w:hAnsi="Times New Roman" w:cs="Times New Roman"/>
          <w:sz w:val="28"/>
          <w:szCs w:val="28"/>
        </w:rPr>
        <w:t xml:space="preserve">о поселения Тимашевского района </w:t>
      </w:r>
      <w:r w:rsidRPr="009F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2DFB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9F2DFB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9F2DF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F2DFB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8F6509" w:rsidRPr="008F6509" w:rsidRDefault="008F6509" w:rsidP="008F650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C0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Внести изменени</w:t>
      </w:r>
      <w:r w:rsidR="008D6462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в постановление </w:t>
      </w:r>
      <w:r w:rsidRPr="008F6509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от 25 декабря 2015 </w:t>
      </w:r>
      <w:r w:rsidR="009F2DFB">
        <w:rPr>
          <w:rFonts w:ascii="Times New Roman" w:hAnsi="Times New Roman" w:cs="Times New Roman"/>
          <w:sz w:val="28"/>
          <w:szCs w:val="28"/>
        </w:rPr>
        <w:t>г.</w:t>
      </w:r>
      <w:r w:rsidRPr="008F6509">
        <w:rPr>
          <w:rFonts w:ascii="Times New Roman" w:hAnsi="Times New Roman" w:cs="Times New Roman"/>
          <w:sz w:val="28"/>
          <w:szCs w:val="28"/>
        </w:rPr>
        <w:t xml:space="preserve"> № 1017 </w:t>
      </w:r>
      <w:r w:rsidR="00A849DA">
        <w:rPr>
          <w:rFonts w:ascii="Times New Roman" w:hAnsi="Times New Roman" w:cs="Times New Roman"/>
          <w:sz w:val="28"/>
          <w:szCs w:val="28"/>
        </w:rPr>
        <w:t xml:space="preserve">       </w:t>
      </w:r>
      <w:r w:rsidRPr="008F6509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Об оплате </w:t>
      </w:r>
      <w:r w:rsidRPr="008F6509">
        <w:rPr>
          <w:rFonts w:ascii="Times New Roman" w:hAnsi="Times New Roman" w:cs="Times New Roman"/>
          <w:sz w:val="28"/>
          <w:szCs w:val="28"/>
        </w:rPr>
        <w:t>труда работников муниципального казенного  учреждения «Центр муниципальных закупок" Тимашевского  городского поселения Тимашевского района"</w:t>
      </w:r>
      <w:r w:rsidR="009F2DFB">
        <w:rPr>
          <w:rFonts w:ascii="Times New Roman" w:hAnsi="Times New Roman" w:cs="Times New Roman"/>
          <w:sz w:val="28"/>
          <w:szCs w:val="28"/>
        </w:rPr>
        <w:t xml:space="preserve"> (с изменениями от 26 февраля 2018 г. № 71)</w:t>
      </w:r>
      <w:r>
        <w:rPr>
          <w:rFonts w:ascii="Times New Roman" w:hAnsi="Times New Roman" w:cs="Times New Roman"/>
          <w:sz w:val="28"/>
          <w:szCs w:val="28"/>
        </w:rPr>
        <w:t>, изложив приложение № 2 к постановлению в новой редакции (прилагается).</w:t>
      </w:r>
    </w:p>
    <w:p w:rsidR="009F2DFB" w:rsidRDefault="009F2DFB" w:rsidP="009F2DFB">
      <w:pPr>
        <w:pStyle w:val="Style11"/>
        <w:widowControl/>
        <w:tabs>
          <w:tab w:val="left" w:pos="1130"/>
        </w:tabs>
        <w:spacing w:line="317" w:lineRule="exact"/>
        <w:ind w:firstLine="709"/>
        <w:jc w:val="both"/>
        <w:rPr>
          <w:rStyle w:val="FontStyle36"/>
          <w:sz w:val="28"/>
          <w:szCs w:val="28"/>
        </w:rPr>
      </w:pPr>
      <w:r>
        <w:rPr>
          <w:rStyle w:val="FontStyle25"/>
          <w:sz w:val="28"/>
          <w:szCs w:val="28"/>
        </w:rPr>
        <w:t xml:space="preserve">2. </w:t>
      </w:r>
      <w:r>
        <w:rPr>
          <w:rStyle w:val="FontStyle36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r w:rsidR="008D5469">
        <w:rPr>
          <w:rStyle w:val="FontStyle36"/>
          <w:sz w:val="28"/>
          <w:szCs w:val="28"/>
        </w:rPr>
        <w:t xml:space="preserve">официально </w:t>
      </w:r>
      <w:r w:rsidR="005B6D9D">
        <w:rPr>
          <w:rStyle w:val="FontStyle36"/>
          <w:sz w:val="28"/>
          <w:szCs w:val="28"/>
        </w:rPr>
        <w:t>обнародовать</w:t>
      </w:r>
      <w:r>
        <w:rPr>
          <w:rStyle w:val="FontStyle36"/>
          <w:sz w:val="28"/>
          <w:szCs w:val="28"/>
        </w:rPr>
        <w:t xml:space="preserve"> настоящее постановление и разместить на официальном сайте администрации Тимашевского городского поселения Тимашевского района в информационно - телекоммуникационной сети "Интернет".</w:t>
      </w:r>
    </w:p>
    <w:p w:rsidR="009F2DFB" w:rsidRPr="00595AC5" w:rsidRDefault="009F2DFB" w:rsidP="009F2DFB">
      <w:pPr>
        <w:pStyle w:val="Style7"/>
        <w:widowControl/>
        <w:tabs>
          <w:tab w:val="left" w:pos="1046"/>
        </w:tabs>
        <w:spacing w:line="322" w:lineRule="exact"/>
        <w:ind w:firstLine="709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3. </w:t>
      </w:r>
      <w:r w:rsidRPr="00595AC5">
        <w:rPr>
          <w:rStyle w:val="FontStyle25"/>
          <w:sz w:val="28"/>
          <w:szCs w:val="28"/>
        </w:rPr>
        <w:t>Контроль за выполнением</w:t>
      </w:r>
      <w:r>
        <w:rPr>
          <w:rStyle w:val="FontStyle25"/>
          <w:sz w:val="28"/>
          <w:szCs w:val="28"/>
        </w:rPr>
        <w:t xml:space="preserve">  настоящего </w:t>
      </w:r>
      <w:r w:rsidRPr="00595AC5">
        <w:rPr>
          <w:rStyle w:val="FontStyle25"/>
          <w:sz w:val="28"/>
          <w:szCs w:val="28"/>
        </w:rPr>
        <w:t xml:space="preserve"> постановления возложить на заместителя главы Тимашевского городского поселения Тимашевского</w:t>
      </w:r>
      <w:r>
        <w:rPr>
          <w:rStyle w:val="FontStyle25"/>
          <w:sz w:val="28"/>
          <w:szCs w:val="28"/>
        </w:rPr>
        <w:t xml:space="preserve">  </w:t>
      </w:r>
      <w:r w:rsidRPr="00595AC5">
        <w:rPr>
          <w:rStyle w:val="FontStyle25"/>
          <w:sz w:val="28"/>
          <w:szCs w:val="28"/>
        </w:rPr>
        <w:t xml:space="preserve"> района </w:t>
      </w:r>
      <w:proofErr w:type="spellStart"/>
      <w:r>
        <w:rPr>
          <w:rStyle w:val="FontStyle25"/>
          <w:sz w:val="28"/>
          <w:szCs w:val="28"/>
        </w:rPr>
        <w:t>Туринцеву</w:t>
      </w:r>
      <w:proofErr w:type="spellEnd"/>
      <w:r w:rsidRPr="00BA5E6C">
        <w:rPr>
          <w:rStyle w:val="FontStyle25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>Е.В.</w:t>
      </w:r>
    </w:p>
    <w:p w:rsidR="009F2DFB" w:rsidRDefault="009F2DFB" w:rsidP="009F2DFB">
      <w:pPr>
        <w:pStyle w:val="Style7"/>
        <w:widowControl/>
        <w:tabs>
          <w:tab w:val="left" w:pos="1416"/>
          <w:tab w:val="left" w:pos="9403"/>
        </w:tabs>
        <w:spacing w:line="341" w:lineRule="exact"/>
        <w:ind w:firstLine="706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4. </w:t>
      </w:r>
      <w:r w:rsidRPr="00595AC5">
        <w:rPr>
          <w:rStyle w:val="FontStyle25"/>
          <w:sz w:val="28"/>
          <w:szCs w:val="28"/>
        </w:rPr>
        <w:t xml:space="preserve">Постановление вступает в силу </w:t>
      </w:r>
      <w:r>
        <w:rPr>
          <w:rStyle w:val="FontStyle25"/>
          <w:sz w:val="28"/>
          <w:szCs w:val="28"/>
        </w:rPr>
        <w:t xml:space="preserve">со дня его официального </w:t>
      </w:r>
      <w:r w:rsidR="005B6D9D">
        <w:rPr>
          <w:rStyle w:val="FontStyle25"/>
          <w:sz w:val="28"/>
          <w:szCs w:val="28"/>
        </w:rPr>
        <w:t xml:space="preserve">обнародования </w:t>
      </w:r>
      <w:r w:rsidRPr="00595AC5">
        <w:rPr>
          <w:rStyle w:val="FontStyle25"/>
          <w:sz w:val="28"/>
          <w:szCs w:val="28"/>
        </w:rPr>
        <w:t xml:space="preserve">и распространяется на правоотношения, возникшие с </w:t>
      </w:r>
      <w:r>
        <w:rPr>
          <w:rStyle w:val="FontStyle25"/>
          <w:sz w:val="28"/>
          <w:szCs w:val="28"/>
        </w:rPr>
        <w:t>1</w:t>
      </w:r>
      <w:r w:rsidRPr="00595AC5">
        <w:rPr>
          <w:rStyle w:val="FontStyle25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 xml:space="preserve">января </w:t>
      </w:r>
      <w:r w:rsidRPr="00595AC5">
        <w:rPr>
          <w:rStyle w:val="FontStyle25"/>
          <w:sz w:val="28"/>
          <w:szCs w:val="28"/>
        </w:rPr>
        <w:t>201</w:t>
      </w:r>
      <w:r>
        <w:rPr>
          <w:rStyle w:val="FontStyle25"/>
          <w:sz w:val="28"/>
          <w:szCs w:val="28"/>
        </w:rPr>
        <w:t>9</w:t>
      </w:r>
      <w:r w:rsidRPr="00595AC5">
        <w:rPr>
          <w:rStyle w:val="FontStyle25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>г.</w:t>
      </w:r>
    </w:p>
    <w:p w:rsidR="009F2DFB" w:rsidRDefault="009F2DFB" w:rsidP="009F2DFB">
      <w:pPr>
        <w:pStyle w:val="Style7"/>
        <w:widowControl/>
        <w:tabs>
          <w:tab w:val="left" w:pos="1416"/>
          <w:tab w:val="left" w:pos="9403"/>
        </w:tabs>
        <w:spacing w:line="341" w:lineRule="exact"/>
        <w:ind w:firstLine="706"/>
        <w:rPr>
          <w:rStyle w:val="FontStyle25"/>
          <w:sz w:val="28"/>
          <w:szCs w:val="28"/>
        </w:rPr>
      </w:pPr>
    </w:p>
    <w:p w:rsidR="009F2DFB" w:rsidRDefault="009F2DFB" w:rsidP="009F2DFB">
      <w:pPr>
        <w:pStyle w:val="Style7"/>
        <w:widowControl/>
        <w:tabs>
          <w:tab w:val="left" w:pos="1416"/>
          <w:tab w:val="left" w:pos="9403"/>
        </w:tabs>
        <w:spacing w:line="341" w:lineRule="exact"/>
        <w:ind w:firstLine="0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Глава Тимашевского городского</w:t>
      </w:r>
    </w:p>
    <w:p w:rsidR="009F2DFB" w:rsidRDefault="009F2DFB" w:rsidP="009F2DFB">
      <w:pPr>
        <w:pStyle w:val="Style7"/>
        <w:widowControl/>
        <w:tabs>
          <w:tab w:val="left" w:pos="1416"/>
          <w:tab w:val="left" w:pos="9403"/>
        </w:tabs>
        <w:spacing w:line="341" w:lineRule="exact"/>
        <w:ind w:firstLine="0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поселения Тимашевского района                                                            Н.Н. Панин</w:t>
      </w:r>
    </w:p>
    <w:sectPr w:rsidR="009F2DFB" w:rsidSect="007C092B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F1BFC"/>
    <w:multiLevelType w:val="multilevel"/>
    <w:tmpl w:val="239687D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5B703288"/>
    <w:multiLevelType w:val="multilevel"/>
    <w:tmpl w:val="8768369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D5680"/>
    <w:rsid w:val="00124724"/>
    <w:rsid w:val="001506FC"/>
    <w:rsid w:val="002074D2"/>
    <w:rsid w:val="00397CE1"/>
    <w:rsid w:val="00485065"/>
    <w:rsid w:val="005B6D9D"/>
    <w:rsid w:val="00682035"/>
    <w:rsid w:val="00704624"/>
    <w:rsid w:val="00762C08"/>
    <w:rsid w:val="007C092B"/>
    <w:rsid w:val="008D5469"/>
    <w:rsid w:val="008D6462"/>
    <w:rsid w:val="008F4E5F"/>
    <w:rsid w:val="008F6509"/>
    <w:rsid w:val="009157C2"/>
    <w:rsid w:val="00923A97"/>
    <w:rsid w:val="00943F26"/>
    <w:rsid w:val="00990CEB"/>
    <w:rsid w:val="009F2DFB"/>
    <w:rsid w:val="00A849DA"/>
    <w:rsid w:val="00B21925"/>
    <w:rsid w:val="00BE1982"/>
    <w:rsid w:val="00CD5680"/>
    <w:rsid w:val="00D24955"/>
    <w:rsid w:val="00DC75A2"/>
    <w:rsid w:val="00E654FC"/>
    <w:rsid w:val="00F6663F"/>
    <w:rsid w:val="00F82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68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0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624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rsid w:val="008F6509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rsid w:val="008F6509"/>
    <w:rPr>
      <w:rFonts w:ascii="Times New Roman" w:hAnsi="Times New Roman" w:cs="Times New Roman" w:hint="default"/>
      <w:sz w:val="26"/>
      <w:szCs w:val="26"/>
    </w:rPr>
  </w:style>
  <w:style w:type="character" w:customStyle="1" w:styleId="FontStyle36">
    <w:name w:val="Font Style36"/>
    <w:basedOn w:val="a0"/>
    <w:rsid w:val="008F6509"/>
    <w:rPr>
      <w:rFonts w:ascii="Times New Roman" w:hAnsi="Times New Roman" w:cs="Times New Roman" w:hint="default"/>
      <w:sz w:val="24"/>
      <w:szCs w:val="24"/>
    </w:rPr>
  </w:style>
  <w:style w:type="character" w:customStyle="1" w:styleId="FontStyle34">
    <w:name w:val="Font Style34"/>
    <w:basedOn w:val="a0"/>
    <w:rsid w:val="008F6509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Style7">
    <w:name w:val="Style7"/>
    <w:basedOn w:val="a"/>
    <w:rsid w:val="009F2DFB"/>
    <w:pPr>
      <w:widowControl w:val="0"/>
      <w:autoSpaceDE w:val="0"/>
      <w:autoSpaceDN w:val="0"/>
      <w:adjustRightInd w:val="0"/>
      <w:spacing w:after="0" w:line="310" w:lineRule="exact"/>
      <w:ind w:firstLine="5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9F2DFB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1">
    <w:name w:val="Style11"/>
    <w:basedOn w:val="a"/>
    <w:rsid w:val="009F2D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2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Евгения</cp:lastModifiedBy>
  <cp:revision>18</cp:revision>
  <cp:lastPrinted>2018-02-20T08:56:00Z</cp:lastPrinted>
  <dcterms:created xsi:type="dcterms:W3CDTF">2015-12-10T09:51:00Z</dcterms:created>
  <dcterms:modified xsi:type="dcterms:W3CDTF">2019-02-26T05:56:00Z</dcterms:modified>
</cp:coreProperties>
</file>