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3F82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</w:t>
      </w:r>
    </w:p>
    <w:p w:rsidR="000A463C" w:rsidRPr="00EB3F82" w:rsidRDefault="000A463C" w:rsidP="00EB3F8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 xml:space="preserve">Руководствуясь Федеральными законами от 9 февраля 2009 года № 8-ФЗ «Об обеспечении доступа к информации о деятельности государственных органов и органов местного самоуправления», от 27 июля 2010 года № 210-ФЗ «Об организации предоставления государственных и муниципальных услуг», от 6 октября 2003 года № 131-ФЗ «Об общих принципах организации местного самоуправления в Российской Федерации», Уставом </w:t>
      </w:r>
      <w:r w:rsidRPr="00EB3F82">
        <w:rPr>
          <w:rFonts w:ascii="Arial" w:hAnsi="Arial" w:cs="Arial"/>
          <w:bCs/>
          <w:sz w:val="24"/>
          <w:szCs w:val="24"/>
        </w:rPr>
        <w:t>Тимашевского городского поселения Тимашевского района,</w:t>
      </w:r>
      <w:r w:rsidRPr="00EB3F82">
        <w:rPr>
          <w:rFonts w:ascii="Arial" w:hAnsi="Arial" w:cs="Arial"/>
          <w:sz w:val="24"/>
          <w:szCs w:val="24"/>
        </w:rPr>
        <w:t xml:space="preserve"> постановляю</w:t>
      </w:r>
      <w:r w:rsidRPr="00EB3F82">
        <w:rPr>
          <w:rFonts w:ascii="Arial" w:hAnsi="Arial" w:cs="Arial"/>
          <w:bCs/>
          <w:sz w:val="24"/>
          <w:szCs w:val="24"/>
        </w:rPr>
        <w:t>:</w:t>
      </w:r>
    </w:p>
    <w:p w:rsidR="000A463C" w:rsidRPr="00EB3F82" w:rsidRDefault="000A463C" w:rsidP="00EB3F82">
      <w:pPr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 (в редакции постановлений от 22 августа 2013 года № 513, от 28 августа 2014 года № 601, от 30 сентября 2014 года № 673), изложив приложение в новой редакции (прилагается).</w:t>
      </w:r>
    </w:p>
    <w:p w:rsidR="000A463C" w:rsidRPr="00EB3F82" w:rsidRDefault="000A463C" w:rsidP="00EB3F82">
      <w:pPr>
        <w:pStyle w:val="31"/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A463C" w:rsidRPr="00EB3F82" w:rsidRDefault="000A463C" w:rsidP="00EB3F82">
      <w:pPr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>3. Постановление вступает в силу после дня его официального опубликования.</w:t>
      </w:r>
    </w:p>
    <w:p w:rsidR="000A463C" w:rsidRPr="00EB3F82" w:rsidRDefault="000A463C" w:rsidP="00EB3F8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 xml:space="preserve">Глава </w:t>
      </w: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>Тимашевского района</w:t>
      </w: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>А.Н.Нестеров</w:t>
      </w: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ПРИЛОЖЕНИЕ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 xml:space="preserve">к постановлению администрации 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 xml:space="preserve">Тимашевского городского поселения 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 xml:space="preserve">Тимашевского района 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от 24.02.2015 № 71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«ПРИЛОЖЕНИЕ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УТВЕРЖДЕН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постановлением администрации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EB3F82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от 12</w:t>
      </w:r>
      <w:r>
        <w:rPr>
          <w:rFonts w:ascii="Arial" w:hAnsi="Arial" w:cs="Arial"/>
          <w:sz w:val="24"/>
          <w:szCs w:val="24"/>
          <w:lang w:eastAsia="en-US"/>
        </w:rPr>
        <w:t>.07.</w:t>
      </w:r>
      <w:r w:rsidRPr="00EB3F82">
        <w:rPr>
          <w:rFonts w:ascii="Arial" w:hAnsi="Arial" w:cs="Arial"/>
          <w:sz w:val="24"/>
          <w:szCs w:val="24"/>
          <w:lang w:eastAsia="en-US"/>
        </w:rPr>
        <w:t>2012 № 349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lastRenderedPageBreak/>
        <w:t xml:space="preserve">(в редакции постановлений администрации 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 xml:space="preserve">Тимашевского городского поселения 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 xml:space="preserve">Тимашевского района 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от 22</w:t>
      </w:r>
      <w:r>
        <w:rPr>
          <w:rFonts w:ascii="Arial" w:hAnsi="Arial" w:cs="Arial"/>
          <w:sz w:val="24"/>
          <w:szCs w:val="24"/>
          <w:lang w:eastAsia="en-US"/>
        </w:rPr>
        <w:t>.08.</w:t>
      </w:r>
      <w:r w:rsidRPr="00EB3F82">
        <w:rPr>
          <w:rFonts w:ascii="Arial" w:hAnsi="Arial" w:cs="Arial"/>
          <w:sz w:val="24"/>
          <w:szCs w:val="24"/>
          <w:lang w:eastAsia="en-US"/>
        </w:rPr>
        <w:t>2013 № 513,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>от 28</w:t>
      </w:r>
      <w:r>
        <w:rPr>
          <w:rFonts w:ascii="Arial" w:hAnsi="Arial" w:cs="Arial"/>
          <w:sz w:val="24"/>
          <w:szCs w:val="24"/>
        </w:rPr>
        <w:t>.08.</w:t>
      </w:r>
      <w:r w:rsidRPr="00EB3F82">
        <w:rPr>
          <w:rFonts w:ascii="Arial" w:hAnsi="Arial" w:cs="Arial"/>
          <w:sz w:val="24"/>
          <w:szCs w:val="24"/>
        </w:rPr>
        <w:t>2014 № 601,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</w:rPr>
        <w:t>от 30</w:t>
      </w:r>
      <w:r>
        <w:rPr>
          <w:rFonts w:ascii="Arial" w:hAnsi="Arial" w:cs="Arial"/>
          <w:sz w:val="24"/>
          <w:szCs w:val="24"/>
        </w:rPr>
        <w:t>.09.</w:t>
      </w:r>
      <w:r w:rsidRPr="00EB3F82">
        <w:rPr>
          <w:rFonts w:ascii="Arial" w:hAnsi="Arial" w:cs="Arial"/>
          <w:sz w:val="24"/>
          <w:szCs w:val="24"/>
        </w:rPr>
        <w:t>2014 № 673,</w:t>
      </w:r>
    </w:p>
    <w:p w:rsidR="000A463C" w:rsidRPr="00EB3F82" w:rsidRDefault="000A463C" w:rsidP="00EB3F82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 w:firstLine="540"/>
        <w:rPr>
          <w:rFonts w:ascii="Arial" w:hAnsi="Arial" w:cs="Arial"/>
          <w:sz w:val="24"/>
          <w:szCs w:val="24"/>
          <w:lang w:eastAsia="en-US"/>
        </w:rPr>
      </w:pPr>
      <w:r w:rsidRPr="00EB3F82">
        <w:rPr>
          <w:rFonts w:ascii="Arial" w:hAnsi="Arial" w:cs="Arial"/>
          <w:sz w:val="24"/>
          <w:szCs w:val="24"/>
          <w:lang w:eastAsia="en-US"/>
        </w:rPr>
        <w:t>от 24.02.2015 № 71)</w:t>
      </w:r>
    </w:p>
    <w:p w:rsidR="000A463C" w:rsidRPr="00EB3F82" w:rsidRDefault="000A463C" w:rsidP="00EB3F8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0A463C" w:rsidRPr="00EB3F82" w:rsidRDefault="000A463C" w:rsidP="00EB3F8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0A463C" w:rsidRPr="00EB3F82" w:rsidRDefault="000A463C" w:rsidP="00EB3F82">
      <w:pPr>
        <w:pStyle w:val="ConsPlusTitle"/>
        <w:widowControl/>
        <w:jc w:val="center"/>
        <w:rPr>
          <w:sz w:val="24"/>
          <w:szCs w:val="24"/>
        </w:rPr>
      </w:pPr>
      <w:r w:rsidRPr="00EB3F82">
        <w:rPr>
          <w:sz w:val="24"/>
          <w:szCs w:val="24"/>
        </w:rPr>
        <w:t>ПЕРЕЧЕНЬ</w:t>
      </w:r>
    </w:p>
    <w:p w:rsidR="000A463C" w:rsidRPr="00EB3F82" w:rsidRDefault="000A463C" w:rsidP="00EB3F8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B3F82">
        <w:rPr>
          <w:rFonts w:ascii="Arial" w:hAnsi="Arial" w:cs="Arial"/>
          <w:b/>
          <w:sz w:val="24"/>
          <w:szCs w:val="24"/>
        </w:rPr>
        <w:t xml:space="preserve">муниципальных услуг (функций), предоставляемых (исполняемых) администрацией </w:t>
      </w:r>
      <w:r w:rsidRPr="00EB3F82">
        <w:rPr>
          <w:rFonts w:ascii="Arial" w:hAnsi="Arial" w:cs="Arial"/>
          <w:b/>
          <w:bCs/>
          <w:sz w:val="24"/>
          <w:szCs w:val="24"/>
        </w:rPr>
        <w:t xml:space="preserve">Тимашевского городского поселения </w:t>
      </w:r>
    </w:p>
    <w:p w:rsidR="000A463C" w:rsidRPr="00EB3F82" w:rsidRDefault="000A463C" w:rsidP="00EB3F8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3F82">
        <w:rPr>
          <w:rFonts w:ascii="Arial" w:hAnsi="Arial" w:cs="Arial"/>
          <w:b/>
          <w:bCs/>
          <w:sz w:val="24"/>
          <w:szCs w:val="24"/>
        </w:rPr>
        <w:t>Тимашевского района</w:t>
      </w:r>
    </w:p>
    <w:p w:rsidR="000A463C" w:rsidRPr="00EB3F82" w:rsidRDefault="000A463C" w:rsidP="00EB3F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5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567"/>
        <w:gridCol w:w="5073"/>
        <w:gridCol w:w="4110"/>
      </w:tblGrid>
      <w:tr w:rsidR="000A463C" w:rsidRPr="00EB3F82" w:rsidTr="002C6B5C">
        <w:trPr>
          <w:cantSplit/>
        </w:trPr>
        <w:tc>
          <w:tcPr>
            <w:tcW w:w="567" w:type="dxa"/>
            <w:vAlign w:val="center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Наименование муниципальной  услуги, предоставляемой администрацией Тимашевского городского поселения Тимашевского района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Наименование отраслевого (функционального) органа администрации Тимашевского городского поселения Тимашевского района, ответственного за предоставление муниципальной услуги </w:t>
            </w:r>
          </w:p>
        </w:tc>
      </w:tr>
      <w:tr w:rsidR="000A463C" w:rsidRPr="00EB3F82" w:rsidTr="002C6B5C">
        <w:trPr>
          <w:cantSplit/>
          <w:tblHeader/>
        </w:trPr>
        <w:tc>
          <w:tcPr>
            <w:tcW w:w="567" w:type="dxa"/>
            <w:vAlign w:val="center"/>
          </w:tcPr>
          <w:p w:rsidR="000A463C" w:rsidRPr="00EB3F82" w:rsidRDefault="000A463C" w:rsidP="00EB3F82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A463C" w:rsidRPr="00EB3F82" w:rsidTr="002C6B5C">
        <w:trPr>
          <w:cantSplit/>
          <w:trHeight w:val="166"/>
        </w:trPr>
        <w:tc>
          <w:tcPr>
            <w:tcW w:w="567" w:type="dxa"/>
            <w:vAlign w:val="center"/>
          </w:tcPr>
          <w:p w:rsidR="000A463C" w:rsidRPr="00EB3F82" w:rsidRDefault="000A463C" w:rsidP="00EB3F82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83" w:type="dxa"/>
            <w:gridSpan w:val="2"/>
          </w:tcPr>
          <w:p w:rsidR="000A463C" w:rsidRPr="00EB3F82" w:rsidRDefault="000A463C" w:rsidP="00074DC0">
            <w:pPr>
              <w:numPr>
                <w:ilvl w:val="0"/>
                <w:numId w:val="1"/>
              </w:numPr>
              <w:spacing w:after="0" w:line="240" w:lineRule="auto"/>
              <w:ind w:right="88" w:hanging="24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Муниципальные услуги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Выдача градостроительных планов земельных участков</w:t>
            </w:r>
          </w:p>
          <w:p w:rsidR="000A463C" w:rsidRPr="00EB3F82" w:rsidRDefault="000A463C" w:rsidP="00EB3F8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Выдача разрешения на строительство, реконструкцию объектов капитального строительства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Style w:val="FontStyle21"/>
                <w:rFonts w:ascii="Arial" w:hAnsi="Arial" w:cs="Arial"/>
                <w:spacing w:val="0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Style w:val="FontStyle21"/>
                <w:rFonts w:ascii="Arial" w:hAnsi="Arial" w:cs="Arial"/>
                <w:spacing w:val="0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Style w:val="FontStyle21"/>
                <w:rFonts w:ascii="Arial" w:hAnsi="Arial" w:cs="Arial"/>
                <w:spacing w:val="0"/>
                <w:sz w:val="24"/>
                <w:szCs w:val="24"/>
              </w:rPr>
              <w:t>Перевод жилого помещения в нежилое помещение пли нежилого помещения в жилое помещение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Признание жилого строения на садовом земельном участке пригодным  для постоянного проживания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Style w:val="FontStyle21"/>
                <w:rFonts w:ascii="Arial" w:hAnsi="Arial" w:cs="Arial"/>
                <w:spacing w:val="0"/>
                <w:sz w:val="24"/>
                <w:szCs w:val="24"/>
              </w:rPr>
              <w:t>Присвоение (подтверждение) адреса объекту недвижимого имущества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pacing w:val="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pacing w:val="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Выдача акта освидетельствования проведения основных работ по  строительству (реконструкцию)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pacing w:val="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pStyle w:val="a4"/>
              <w:spacing w:after="0" w:line="240" w:lineRule="auto"/>
              <w:ind w:left="-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  <w:p w:rsidR="000A463C" w:rsidRPr="00EB3F82" w:rsidRDefault="000A463C" w:rsidP="00EB3F82">
            <w:pPr>
              <w:spacing w:after="0" w:line="240" w:lineRule="auto"/>
              <w:ind w:left="-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pStyle w:val="a4"/>
              <w:spacing w:after="0" w:line="240" w:lineRule="auto"/>
              <w:ind w:left="-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 которых расположены здания, сооружения</w:t>
            </w:r>
          </w:p>
          <w:p w:rsidR="000A463C" w:rsidRPr="00EB3F82" w:rsidRDefault="000A463C" w:rsidP="00EB3F82">
            <w:pPr>
              <w:spacing w:after="0" w:line="240" w:lineRule="auto"/>
              <w:ind w:left="-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срочного пользования земельным участком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Выдача согласия на залог права аренды земельного участка, на перенаем или субаренду земельного участка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Предоставление   земельного участка, находящегося в государственной или муниципальной собственности, гражданину, состоящему на учете в качестве имеющего право на получение земельного участка, в аренду, без проведения торгов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граждан, в собственность бесплатно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жилых помещений муниципального жилищного фонда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lastRenderedPageBreak/>
              <w:t>38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Уведомительная регистрация трудового договора с работодателем - физическим лицом, не являющимся индивидуальным предпринимателем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копий правовых актов администрации Тимашевского городского поселения Тимашевского района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pStyle w:val="aff0"/>
              <w:spacing w:after="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EB3F82">
              <w:rPr>
                <w:rFonts w:ascii="Arial" w:hAnsi="Arial" w:cs="Arial"/>
                <w:color w:val="000000"/>
              </w:rPr>
              <w:t>Выдача разрешения на право организации розничного рынка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экономики и прогнозирования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166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3" w:type="dxa"/>
            <w:gridSpan w:val="2"/>
          </w:tcPr>
          <w:p w:rsidR="000A463C" w:rsidRPr="00EB3F82" w:rsidRDefault="000A463C" w:rsidP="00EB3F82">
            <w:pPr>
              <w:spacing w:after="0" w:line="240" w:lineRule="auto"/>
              <w:ind w:left="548" w:right="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F8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EB3F8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Муниципальные функции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Осуществление муниципального земельного контроля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 xml:space="preserve"> 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Осуществление муниципального контроля за сохранностью автомобильных дорог местного значения в границах населенных пунктов поселения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Сектор ЖКХ, транспорта, ГО и ЧС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 xml:space="preserve"> 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Осуществление муниципального жилищного контроля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Сектор ЖКХ, транспорта, ГО и ЧС</w:t>
            </w:r>
          </w:p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 xml:space="preserve"> Тимашевского городского поселения Тимашевского района</w:t>
            </w:r>
          </w:p>
        </w:tc>
      </w:tr>
      <w:tr w:rsidR="000A463C" w:rsidRPr="00EB3F82" w:rsidTr="002C6B5C">
        <w:trPr>
          <w:cantSplit/>
          <w:trHeight w:val="973"/>
        </w:trPr>
        <w:tc>
          <w:tcPr>
            <w:tcW w:w="567" w:type="dxa"/>
          </w:tcPr>
          <w:p w:rsidR="000A463C" w:rsidRPr="00EB3F82" w:rsidRDefault="000A463C" w:rsidP="00EB3F82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5073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>Осуществление муниципального контроля в области торговой деятельности</w:t>
            </w:r>
          </w:p>
        </w:tc>
        <w:tc>
          <w:tcPr>
            <w:tcW w:w="4110" w:type="dxa"/>
          </w:tcPr>
          <w:p w:rsidR="000A463C" w:rsidRPr="00EB3F82" w:rsidRDefault="000A463C" w:rsidP="00EB3F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F82">
              <w:rPr>
                <w:rFonts w:ascii="Arial" w:hAnsi="Arial" w:cs="Arial"/>
                <w:sz w:val="24"/>
                <w:szCs w:val="24"/>
              </w:rPr>
              <w:t xml:space="preserve">Отдел экономики и прогнозирования администрации </w:t>
            </w:r>
            <w:r w:rsidRPr="00EB3F82">
              <w:rPr>
                <w:rFonts w:ascii="Arial" w:hAnsi="Arial" w:cs="Arial"/>
                <w:bCs/>
                <w:sz w:val="24"/>
                <w:szCs w:val="24"/>
              </w:rPr>
              <w:t xml:space="preserve"> Тимашевского городского поселения Тимашевского района</w:t>
            </w:r>
          </w:p>
        </w:tc>
      </w:tr>
    </w:tbl>
    <w:p w:rsidR="000A463C" w:rsidRPr="00EB3F82" w:rsidRDefault="000A463C" w:rsidP="00EB3F8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B3F82">
        <w:rPr>
          <w:rFonts w:ascii="Arial" w:hAnsi="Arial" w:cs="Arial"/>
          <w:sz w:val="24"/>
          <w:szCs w:val="24"/>
        </w:rPr>
        <w:t>»</w:t>
      </w:r>
    </w:p>
    <w:p w:rsidR="000A463C" w:rsidRPr="00EB3F82" w:rsidRDefault="000A463C" w:rsidP="00EB3F82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0A463C" w:rsidRPr="00EB3F82" w:rsidRDefault="000A463C" w:rsidP="00EB3F82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0A463C" w:rsidRPr="00DF6874" w:rsidRDefault="000A463C" w:rsidP="00EB3F82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0A463C" w:rsidRPr="00DF6874" w:rsidRDefault="000A463C" w:rsidP="00EB3F82">
      <w:pPr>
        <w:pStyle w:val="aff0"/>
        <w:spacing w:after="0"/>
        <w:ind w:firstLine="540"/>
        <w:rPr>
          <w:rFonts w:ascii="Arial" w:hAnsi="Arial" w:cs="Arial"/>
        </w:rPr>
      </w:pPr>
      <w:r w:rsidRPr="00DF6874">
        <w:rPr>
          <w:rFonts w:ascii="Arial" w:hAnsi="Arial" w:cs="Arial"/>
        </w:rPr>
        <w:t xml:space="preserve">Начальник юридического отдела администрации </w:t>
      </w:r>
    </w:p>
    <w:p w:rsidR="000A463C" w:rsidRPr="00DF6874" w:rsidRDefault="000A463C" w:rsidP="00EB3F82">
      <w:pPr>
        <w:pStyle w:val="aff0"/>
        <w:spacing w:after="0"/>
        <w:ind w:firstLine="540"/>
        <w:rPr>
          <w:rFonts w:ascii="Arial" w:hAnsi="Arial" w:cs="Arial"/>
        </w:rPr>
      </w:pPr>
      <w:r w:rsidRPr="00DF6874">
        <w:rPr>
          <w:rFonts w:ascii="Arial" w:hAnsi="Arial" w:cs="Arial"/>
        </w:rPr>
        <w:t xml:space="preserve">Тимашевского городского поселения </w:t>
      </w:r>
    </w:p>
    <w:p w:rsidR="000A463C" w:rsidRPr="00DF6874" w:rsidRDefault="000A463C" w:rsidP="00EB3F82">
      <w:pPr>
        <w:pStyle w:val="aff0"/>
        <w:spacing w:after="0"/>
        <w:ind w:firstLine="540"/>
        <w:rPr>
          <w:rFonts w:ascii="Arial" w:hAnsi="Arial" w:cs="Arial"/>
        </w:rPr>
      </w:pPr>
      <w:r w:rsidRPr="00DF6874">
        <w:rPr>
          <w:rFonts w:ascii="Arial" w:hAnsi="Arial" w:cs="Arial"/>
        </w:rPr>
        <w:t>Тимашевского района</w:t>
      </w:r>
    </w:p>
    <w:p w:rsidR="000A463C" w:rsidRPr="00DF6874" w:rsidRDefault="000A463C" w:rsidP="00EB3F82">
      <w:pPr>
        <w:pStyle w:val="aff0"/>
        <w:spacing w:after="0"/>
        <w:ind w:firstLine="540"/>
        <w:rPr>
          <w:rFonts w:ascii="Arial" w:hAnsi="Arial" w:cs="Arial"/>
        </w:rPr>
      </w:pPr>
      <w:r w:rsidRPr="00DF6874">
        <w:rPr>
          <w:rFonts w:ascii="Arial" w:hAnsi="Arial" w:cs="Arial"/>
        </w:rPr>
        <w:t>Ю.Ю.Кроква</w:t>
      </w:r>
    </w:p>
    <w:sectPr w:rsidR="000A463C" w:rsidRPr="00DF6874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774" w:rsidRDefault="00DB2774" w:rsidP="008E5021">
      <w:pPr>
        <w:pStyle w:val="Style30"/>
      </w:pPr>
      <w:r>
        <w:separator/>
      </w:r>
    </w:p>
  </w:endnote>
  <w:endnote w:type="continuationSeparator" w:id="1">
    <w:p w:rsidR="00DB2774" w:rsidRDefault="00DB2774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774" w:rsidRDefault="00DB2774" w:rsidP="008E5021">
      <w:pPr>
        <w:pStyle w:val="Style30"/>
      </w:pPr>
      <w:r>
        <w:separator/>
      </w:r>
    </w:p>
  </w:footnote>
  <w:footnote w:type="continuationSeparator" w:id="1">
    <w:p w:rsidR="00DB2774" w:rsidRDefault="00DB2774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4659"/>
    <w:multiLevelType w:val="hybridMultilevel"/>
    <w:tmpl w:val="2EF02F48"/>
    <w:lvl w:ilvl="0" w:tplc="06400BD6">
      <w:start w:val="1"/>
      <w:numFmt w:val="upperRoman"/>
      <w:lvlText w:val="%1."/>
      <w:lvlJc w:val="left"/>
      <w:pPr>
        <w:ind w:left="2972" w:hanging="7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332"/>
        </w:tabs>
        <w:ind w:left="333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4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72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4ED2"/>
    <w:rsid w:val="00034DBB"/>
    <w:rsid w:val="00047183"/>
    <w:rsid w:val="00074DC0"/>
    <w:rsid w:val="000829A9"/>
    <w:rsid w:val="000A463C"/>
    <w:rsid w:val="000C7274"/>
    <w:rsid w:val="00115DFD"/>
    <w:rsid w:val="001251D6"/>
    <w:rsid w:val="00145850"/>
    <w:rsid w:val="00163851"/>
    <w:rsid w:val="001641A2"/>
    <w:rsid w:val="00167345"/>
    <w:rsid w:val="00191CE1"/>
    <w:rsid w:val="00194627"/>
    <w:rsid w:val="001A10E4"/>
    <w:rsid w:val="00205244"/>
    <w:rsid w:val="00235F2D"/>
    <w:rsid w:val="002902F3"/>
    <w:rsid w:val="00292D59"/>
    <w:rsid w:val="002C6B5C"/>
    <w:rsid w:val="002D1312"/>
    <w:rsid w:val="002D45A5"/>
    <w:rsid w:val="003246CD"/>
    <w:rsid w:val="00327CA5"/>
    <w:rsid w:val="003460DE"/>
    <w:rsid w:val="00354A85"/>
    <w:rsid w:val="003D677D"/>
    <w:rsid w:val="003E0A5E"/>
    <w:rsid w:val="003E4C11"/>
    <w:rsid w:val="003E53EE"/>
    <w:rsid w:val="003E7EF7"/>
    <w:rsid w:val="00462101"/>
    <w:rsid w:val="00475E44"/>
    <w:rsid w:val="004848B0"/>
    <w:rsid w:val="004D70F0"/>
    <w:rsid w:val="004E6331"/>
    <w:rsid w:val="00523497"/>
    <w:rsid w:val="005417B9"/>
    <w:rsid w:val="00556EB4"/>
    <w:rsid w:val="00561F33"/>
    <w:rsid w:val="005B0584"/>
    <w:rsid w:val="005B7FF8"/>
    <w:rsid w:val="005F06A7"/>
    <w:rsid w:val="006030D7"/>
    <w:rsid w:val="00626853"/>
    <w:rsid w:val="00626CCA"/>
    <w:rsid w:val="006676FD"/>
    <w:rsid w:val="00674304"/>
    <w:rsid w:val="0069092C"/>
    <w:rsid w:val="006A0CFC"/>
    <w:rsid w:val="006B7133"/>
    <w:rsid w:val="006C4A87"/>
    <w:rsid w:val="006E18A4"/>
    <w:rsid w:val="006E7B9A"/>
    <w:rsid w:val="007078E2"/>
    <w:rsid w:val="00783489"/>
    <w:rsid w:val="007A7DBB"/>
    <w:rsid w:val="007B5207"/>
    <w:rsid w:val="007C33DB"/>
    <w:rsid w:val="007D490C"/>
    <w:rsid w:val="007F5D69"/>
    <w:rsid w:val="007F6E13"/>
    <w:rsid w:val="007F76B8"/>
    <w:rsid w:val="00816811"/>
    <w:rsid w:val="00835AB0"/>
    <w:rsid w:val="0084215E"/>
    <w:rsid w:val="008664A5"/>
    <w:rsid w:val="0088341E"/>
    <w:rsid w:val="008852F6"/>
    <w:rsid w:val="008B53F9"/>
    <w:rsid w:val="008D39D4"/>
    <w:rsid w:val="008E5021"/>
    <w:rsid w:val="008F158A"/>
    <w:rsid w:val="00904B95"/>
    <w:rsid w:val="00905A37"/>
    <w:rsid w:val="00916FAB"/>
    <w:rsid w:val="00973274"/>
    <w:rsid w:val="009B3618"/>
    <w:rsid w:val="009B6EB5"/>
    <w:rsid w:val="009C4638"/>
    <w:rsid w:val="009D16E0"/>
    <w:rsid w:val="00A05E23"/>
    <w:rsid w:val="00A326C2"/>
    <w:rsid w:val="00A83885"/>
    <w:rsid w:val="00A92DC3"/>
    <w:rsid w:val="00AA1787"/>
    <w:rsid w:val="00AA4E2C"/>
    <w:rsid w:val="00B4550C"/>
    <w:rsid w:val="00B524BA"/>
    <w:rsid w:val="00B55374"/>
    <w:rsid w:val="00B947CF"/>
    <w:rsid w:val="00BB12AE"/>
    <w:rsid w:val="00BE368B"/>
    <w:rsid w:val="00BE4A01"/>
    <w:rsid w:val="00C07580"/>
    <w:rsid w:val="00C11BA7"/>
    <w:rsid w:val="00C12DE0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43931"/>
    <w:rsid w:val="00D43E42"/>
    <w:rsid w:val="00D641FD"/>
    <w:rsid w:val="00D86F70"/>
    <w:rsid w:val="00DB0CD2"/>
    <w:rsid w:val="00DB2774"/>
    <w:rsid w:val="00DF6874"/>
    <w:rsid w:val="00E045C0"/>
    <w:rsid w:val="00E14E05"/>
    <w:rsid w:val="00E4274E"/>
    <w:rsid w:val="00E56657"/>
    <w:rsid w:val="00E85F42"/>
    <w:rsid w:val="00E96507"/>
    <w:rsid w:val="00E96CB8"/>
    <w:rsid w:val="00EA5DDB"/>
    <w:rsid w:val="00EB31A8"/>
    <w:rsid w:val="00EB3F82"/>
    <w:rsid w:val="00EE49BD"/>
    <w:rsid w:val="00EE7424"/>
    <w:rsid w:val="00EF6703"/>
    <w:rsid w:val="00F94665"/>
    <w:rsid w:val="00FB0BED"/>
    <w:rsid w:val="00FB3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afff">
    <w:name w:val="Знак Знак"/>
    <w:basedOn w:val="a0"/>
    <w:uiPriority w:val="99"/>
    <w:rsid w:val="00F94665"/>
    <w:rPr>
      <w:rFonts w:cs="Times New Roman"/>
      <w:sz w:val="16"/>
      <w:szCs w:val="16"/>
    </w:rPr>
  </w:style>
  <w:style w:type="character" w:customStyle="1" w:styleId="FontStyle21">
    <w:name w:val="Font Style21"/>
    <w:uiPriority w:val="99"/>
    <w:rsid w:val="00F94665"/>
    <w:rPr>
      <w:rFonts w:ascii="Times New Roman" w:hAnsi="Times New Roman"/>
      <w:spacing w:val="1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1894</Words>
  <Characters>10800</Characters>
  <Application>Microsoft Office Word</Application>
  <DocSecurity>0</DocSecurity>
  <Lines>90</Lines>
  <Paragraphs>25</Paragraphs>
  <ScaleCrop>false</ScaleCrop>
  <Company>www.ac-soft.my1.ru</Company>
  <LinksUpToDate>false</LinksUpToDate>
  <CharactersWithSpaces>12669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43</cp:revision>
  <dcterms:created xsi:type="dcterms:W3CDTF">2013-11-27T05:54:00Z</dcterms:created>
  <dcterms:modified xsi:type="dcterms:W3CDTF">2015-03-10T09:48:00Z</dcterms:modified>
</cp:coreProperties>
</file>