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D3" w:rsidRPr="00663FB2" w:rsidRDefault="00663FB2" w:rsidP="00663FB2">
      <w:pPr>
        <w:pStyle w:val="a3"/>
        <w:ind w:right="51"/>
        <w:jc w:val="right"/>
        <w:rPr>
          <w:b/>
        </w:rPr>
      </w:pPr>
      <w:r w:rsidRPr="00663FB2">
        <w:rPr>
          <w:b/>
        </w:rPr>
        <w:t>ПРОЕКТ</w:t>
      </w:r>
    </w:p>
    <w:p w:rsidR="006E3ED3" w:rsidRPr="00B0100E" w:rsidRDefault="006E3ED3" w:rsidP="006E3ED3">
      <w:pPr>
        <w:pStyle w:val="a3"/>
        <w:ind w:right="51"/>
        <w:jc w:val="center"/>
      </w:pPr>
    </w:p>
    <w:p w:rsidR="006E3ED3" w:rsidRPr="00B0100E" w:rsidRDefault="006E3ED3" w:rsidP="006E3ED3">
      <w:pPr>
        <w:pStyle w:val="a3"/>
        <w:ind w:right="51"/>
        <w:jc w:val="center"/>
      </w:pPr>
    </w:p>
    <w:p w:rsidR="006E3ED3" w:rsidRPr="00B0100E" w:rsidRDefault="006E3ED3" w:rsidP="006E3ED3">
      <w:pPr>
        <w:pStyle w:val="a3"/>
        <w:ind w:right="51"/>
        <w:jc w:val="center"/>
      </w:pPr>
    </w:p>
    <w:p w:rsidR="006E3ED3" w:rsidRPr="00B0100E" w:rsidRDefault="006E3ED3" w:rsidP="006E3ED3">
      <w:pPr>
        <w:pStyle w:val="a3"/>
        <w:ind w:right="51"/>
        <w:jc w:val="center"/>
      </w:pPr>
    </w:p>
    <w:p w:rsidR="006E3ED3" w:rsidRPr="00B0100E" w:rsidRDefault="006E3ED3" w:rsidP="006E3ED3">
      <w:pPr>
        <w:pStyle w:val="a3"/>
        <w:ind w:right="51"/>
      </w:pPr>
    </w:p>
    <w:p w:rsidR="006E3ED3" w:rsidRPr="00B0100E" w:rsidRDefault="006E3ED3" w:rsidP="006E3ED3">
      <w:pPr>
        <w:pStyle w:val="a3"/>
        <w:ind w:right="51"/>
      </w:pPr>
    </w:p>
    <w:p w:rsidR="006E3ED3" w:rsidRPr="00B0100E" w:rsidRDefault="006E3ED3" w:rsidP="006E3ED3">
      <w:pPr>
        <w:pStyle w:val="a3"/>
        <w:ind w:right="51"/>
      </w:pPr>
    </w:p>
    <w:p w:rsidR="006E3ED3" w:rsidRPr="00B0100E" w:rsidRDefault="006E3ED3" w:rsidP="006E3ED3">
      <w:pPr>
        <w:pStyle w:val="a3"/>
        <w:ind w:right="51"/>
      </w:pPr>
    </w:p>
    <w:p w:rsidR="00E64854" w:rsidRDefault="00E64854" w:rsidP="006E3ED3">
      <w:pPr>
        <w:pStyle w:val="a3"/>
        <w:ind w:right="51"/>
      </w:pPr>
    </w:p>
    <w:p w:rsidR="00E64854" w:rsidRDefault="00E64854" w:rsidP="006E3ED3">
      <w:pPr>
        <w:pStyle w:val="a3"/>
        <w:ind w:right="51"/>
      </w:pPr>
    </w:p>
    <w:p w:rsidR="00E64854" w:rsidRDefault="00E64854" w:rsidP="006E3ED3">
      <w:pPr>
        <w:pStyle w:val="a3"/>
        <w:ind w:right="51"/>
      </w:pPr>
    </w:p>
    <w:p w:rsidR="00190D39" w:rsidRDefault="006E3ED3" w:rsidP="00A953F3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4419A">
        <w:rPr>
          <w:b/>
          <w:bCs/>
          <w:sz w:val="28"/>
          <w:szCs w:val="28"/>
          <w:lang w:eastAsia="ru-RU"/>
        </w:rPr>
        <w:t xml:space="preserve">Об утверждении Порядка оказания единовременной </w:t>
      </w:r>
    </w:p>
    <w:p w:rsidR="007B6B8C" w:rsidRDefault="006E3ED3" w:rsidP="00190D39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4419A">
        <w:rPr>
          <w:b/>
          <w:bCs/>
          <w:sz w:val="28"/>
          <w:szCs w:val="28"/>
          <w:lang w:eastAsia="ru-RU"/>
        </w:rPr>
        <w:t>материальной помощи гражданам</w:t>
      </w:r>
      <w:r w:rsidR="007B6B8C">
        <w:rPr>
          <w:b/>
          <w:bCs/>
          <w:sz w:val="28"/>
          <w:szCs w:val="28"/>
          <w:lang w:eastAsia="ru-RU"/>
        </w:rPr>
        <w:t xml:space="preserve"> Российской Федерации</w:t>
      </w:r>
      <w:r w:rsidRPr="00E4419A">
        <w:rPr>
          <w:b/>
          <w:bCs/>
          <w:sz w:val="28"/>
          <w:szCs w:val="28"/>
          <w:lang w:eastAsia="ru-RU"/>
        </w:rPr>
        <w:t xml:space="preserve">, </w:t>
      </w:r>
    </w:p>
    <w:p w:rsidR="007B6B8C" w:rsidRDefault="006E3ED3" w:rsidP="00190D39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4419A">
        <w:rPr>
          <w:b/>
          <w:bCs/>
          <w:sz w:val="28"/>
          <w:szCs w:val="28"/>
          <w:lang w:eastAsia="ru-RU"/>
        </w:rPr>
        <w:t xml:space="preserve">пострадавшим в результате чрезвычайной </w:t>
      </w:r>
      <w:r w:rsidR="0038531F">
        <w:rPr>
          <w:b/>
          <w:bCs/>
          <w:sz w:val="28"/>
          <w:szCs w:val="28"/>
          <w:lang w:eastAsia="ru-RU"/>
        </w:rPr>
        <w:t>с</w:t>
      </w:r>
      <w:r w:rsidR="00F51690">
        <w:rPr>
          <w:b/>
          <w:bCs/>
          <w:sz w:val="28"/>
          <w:szCs w:val="28"/>
          <w:lang w:eastAsia="ru-RU"/>
        </w:rPr>
        <w:t>итуации</w:t>
      </w:r>
      <w:r w:rsidR="0038531F">
        <w:rPr>
          <w:b/>
          <w:bCs/>
          <w:sz w:val="28"/>
          <w:szCs w:val="28"/>
          <w:lang w:eastAsia="ru-RU"/>
        </w:rPr>
        <w:t>,</w:t>
      </w:r>
      <w:r w:rsidR="00FC787F">
        <w:rPr>
          <w:b/>
          <w:bCs/>
          <w:sz w:val="28"/>
          <w:szCs w:val="28"/>
          <w:lang w:eastAsia="ru-RU"/>
        </w:rPr>
        <w:t xml:space="preserve"> </w:t>
      </w:r>
      <w:r w:rsidR="00190D39" w:rsidRPr="00E4419A">
        <w:rPr>
          <w:b/>
          <w:bCs/>
          <w:sz w:val="28"/>
          <w:szCs w:val="28"/>
          <w:lang w:eastAsia="ru-RU"/>
        </w:rPr>
        <w:t>вызванной</w:t>
      </w:r>
      <w:r w:rsidR="00FC787F">
        <w:rPr>
          <w:b/>
          <w:bCs/>
          <w:sz w:val="28"/>
          <w:szCs w:val="28"/>
          <w:lang w:eastAsia="ru-RU"/>
        </w:rPr>
        <w:t xml:space="preserve"> </w:t>
      </w:r>
    </w:p>
    <w:p w:rsidR="006E3ED3" w:rsidRPr="00A953F3" w:rsidRDefault="00FC787F" w:rsidP="007B6B8C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взрывом бытового газа</w:t>
      </w:r>
      <w:r w:rsidR="0068499E">
        <w:rPr>
          <w:b/>
          <w:bCs/>
          <w:sz w:val="28"/>
          <w:szCs w:val="28"/>
          <w:lang w:eastAsia="ru-RU"/>
        </w:rPr>
        <w:t xml:space="preserve"> на территории </w:t>
      </w:r>
      <w:r w:rsidR="0038531F">
        <w:rPr>
          <w:b/>
          <w:bCs/>
          <w:sz w:val="28"/>
          <w:szCs w:val="28"/>
          <w:lang w:eastAsia="ru-RU"/>
        </w:rPr>
        <w:t xml:space="preserve">Тимашевского городского поселения Тимашевского района </w:t>
      </w:r>
      <w:r w:rsidR="00190D39">
        <w:rPr>
          <w:b/>
          <w:bCs/>
          <w:sz w:val="28"/>
          <w:szCs w:val="28"/>
          <w:lang w:eastAsia="ru-RU"/>
        </w:rPr>
        <w:t>25 марта 2019 г.</w:t>
      </w: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>В соответствии с Федеральным законом от 21 декабря 1994 г</w:t>
      </w:r>
      <w:r w:rsidR="00E30DAA">
        <w:rPr>
          <w:sz w:val="28"/>
          <w:szCs w:val="28"/>
          <w:lang w:eastAsia="ru-RU"/>
        </w:rPr>
        <w:t>.</w:t>
      </w:r>
      <w:r w:rsidRPr="00E4419A">
        <w:rPr>
          <w:sz w:val="28"/>
          <w:szCs w:val="28"/>
          <w:lang w:eastAsia="ru-RU"/>
        </w:rPr>
        <w:t xml:space="preserve"> № 68-ФЗ «О защите населения и территорий от чрезвычайных ситуаций природного и техногенного характера», Законом Краснодарского края от 13 июля 1998 г</w:t>
      </w:r>
      <w:r w:rsidR="00E30DAA">
        <w:rPr>
          <w:sz w:val="28"/>
          <w:szCs w:val="28"/>
          <w:lang w:eastAsia="ru-RU"/>
        </w:rPr>
        <w:t xml:space="preserve">.     </w:t>
      </w:r>
      <w:r w:rsidRPr="00E4419A">
        <w:rPr>
          <w:sz w:val="28"/>
          <w:szCs w:val="28"/>
          <w:lang w:eastAsia="ru-RU"/>
        </w:rPr>
        <w:t xml:space="preserve"> № </w:t>
      </w:r>
      <w:r w:rsidR="00067C27">
        <w:rPr>
          <w:sz w:val="28"/>
          <w:szCs w:val="28"/>
          <w:lang w:eastAsia="ru-RU"/>
        </w:rPr>
        <w:t>135</w:t>
      </w:r>
      <w:r w:rsidRPr="00E4419A">
        <w:rPr>
          <w:sz w:val="28"/>
          <w:szCs w:val="28"/>
          <w:lang w:eastAsia="ru-RU"/>
        </w:rPr>
        <w:t xml:space="preserve">-КЗ «О защите населения и территорий Краснодарского края от чрезвычайных ситуаций природного и техногенного характера», </w:t>
      </w:r>
      <w:r w:rsidR="00C11AFC" w:rsidRPr="00067C27">
        <w:rPr>
          <w:sz w:val="28"/>
          <w:szCs w:val="28"/>
          <w:lang w:eastAsia="ru-RU"/>
        </w:rPr>
        <w:t xml:space="preserve">решением Совета </w:t>
      </w:r>
      <w:r w:rsidR="00E30DAA">
        <w:rPr>
          <w:sz w:val="28"/>
          <w:szCs w:val="28"/>
          <w:lang w:eastAsia="ru-RU"/>
        </w:rPr>
        <w:t xml:space="preserve">  </w:t>
      </w:r>
      <w:r w:rsidR="00C11AFC" w:rsidRPr="00067C27">
        <w:rPr>
          <w:sz w:val="28"/>
          <w:szCs w:val="28"/>
          <w:lang w:eastAsia="ru-RU"/>
        </w:rPr>
        <w:t>Тимашевского</w:t>
      </w:r>
      <w:r w:rsidR="00E30DAA">
        <w:rPr>
          <w:sz w:val="28"/>
          <w:szCs w:val="28"/>
          <w:lang w:eastAsia="ru-RU"/>
        </w:rPr>
        <w:t xml:space="preserve">   </w:t>
      </w:r>
      <w:r w:rsidR="00C11AFC" w:rsidRPr="00067C27">
        <w:rPr>
          <w:sz w:val="28"/>
          <w:szCs w:val="28"/>
          <w:lang w:eastAsia="ru-RU"/>
        </w:rPr>
        <w:t xml:space="preserve"> городского</w:t>
      </w:r>
      <w:r w:rsidR="00E30DAA">
        <w:rPr>
          <w:sz w:val="28"/>
          <w:szCs w:val="28"/>
          <w:lang w:eastAsia="ru-RU"/>
        </w:rPr>
        <w:t xml:space="preserve">    </w:t>
      </w:r>
      <w:r w:rsidR="00C11AFC" w:rsidRPr="00067C27">
        <w:rPr>
          <w:sz w:val="28"/>
          <w:szCs w:val="28"/>
          <w:lang w:eastAsia="ru-RU"/>
        </w:rPr>
        <w:t xml:space="preserve"> поселения</w:t>
      </w:r>
      <w:r w:rsidR="00673C30">
        <w:rPr>
          <w:sz w:val="28"/>
          <w:szCs w:val="28"/>
          <w:lang w:eastAsia="ru-RU"/>
        </w:rPr>
        <w:t xml:space="preserve"> </w:t>
      </w:r>
      <w:r w:rsidR="00E30DAA">
        <w:rPr>
          <w:sz w:val="28"/>
          <w:szCs w:val="28"/>
          <w:lang w:eastAsia="ru-RU"/>
        </w:rPr>
        <w:t xml:space="preserve">    </w:t>
      </w:r>
      <w:r w:rsidR="00673C30">
        <w:rPr>
          <w:sz w:val="28"/>
          <w:szCs w:val="28"/>
          <w:lang w:eastAsia="ru-RU"/>
        </w:rPr>
        <w:t>Тимашевского</w:t>
      </w:r>
      <w:r w:rsidR="00E30DAA">
        <w:rPr>
          <w:sz w:val="28"/>
          <w:szCs w:val="28"/>
          <w:lang w:eastAsia="ru-RU"/>
        </w:rPr>
        <w:t xml:space="preserve">    </w:t>
      </w:r>
      <w:r w:rsidR="00673C30">
        <w:rPr>
          <w:sz w:val="28"/>
          <w:szCs w:val="28"/>
          <w:lang w:eastAsia="ru-RU"/>
        </w:rPr>
        <w:t xml:space="preserve"> района</w:t>
      </w:r>
      <w:r w:rsidR="00E30DAA">
        <w:rPr>
          <w:sz w:val="28"/>
          <w:szCs w:val="28"/>
          <w:lang w:eastAsia="ru-RU"/>
        </w:rPr>
        <w:t xml:space="preserve">  </w:t>
      </w:r>
      <w:r w:rsidR="00673C30">
        <w:rPr>
          <w:sz w:val="28"/>
          <w:szCs w:val="28"/>
          <w:lang w:eastAsia="ru-RU"/>
        </w:rPr>
        <w:t xml:space="preserve"> от </w:t>
      </w:r>
      <w:r w:rsidR="00067C27">
        <w:rPr>
          <w:sz w:val="28"/>
          <w:szCs w:val="28"/>
          <w:lang w:eastAsia="ru-RU"/>
        </w:rPr>
        <w:t>9 июня</w:t>
      </w:r>
      <w:r w:rsidR="00E30DAA">
        <w:rPr>
          <w:sz w:val="28"/>
          <w:szCs w:val="28"/>
          <w:lang w:eastAsia="ru-RU"/>
        </w:rPr>
        <w:t xml:space="preserve"> 2016 г.</w:t>
      </w:r>
      <w:r w:rsidR="00144CBD">
        <w:rPr>
          <w:sz w:val="28"/>
          <w:szCs w:val="28"/>
          <w:lang w:eastAsia="ru-RU"/>
        </w:rPr>
        <w:t xml:space="preserve"> № 189</w:t>
      </w:r>
      <w:r w:rsidR="00C11AFC" w:rsidRPr="00067C27">
        <w:rPr>
          <w:sz w:val="28"/>
          <w:szCs w:val="28"/>
          <w:lang w:eastAsia="ru-RU"/>
        </w:rPr>
        <w:t xml:space="preserve"> «Об утверждении размера единовременной материальной помощи </w:t>
      </w:r>
      <w:r w:rsidR="008B580B">
        <w:rPr>
          <w:sz w:val="28"/>
          <w:szCs w:val="28"/>
          <w:lang w:eastAsia="ru-RU"/>
        </w:rPr>
        <w:t xml:space="preserve">гражданам </w:t>
      </w:r>
      <w:r w:rsidR="00C11AFC" w:rsidRPr="00067C27">
        <w:rPr>
          <w:sz w:val="28"/>
          <w:szCs w:val="28"/>
          <w:lang w:eastAsia="ru-RU"/>
        </w:rPr>
        <w:t xml:space="preserve">пострадавшим </w:t>
      </w:r>
      <w:r w:rsidR="008B580B">
        <w:rPr>
          <w:sz w:val="28"/>
          <w:szCs w:val="28"/>
          <w:lang w:eastAsia="ru-RU"/>
        </w:rPr>
        <w:t>в результате чрезвычайной ситуации</w:t>
      </w:r>
      <w:r w:rsidR="00C11AFC" w:rsidRPr="00067C27">
        <w:rPr>
          <w:sz w:val="28"/>
          <w:szCs w:val="28"/>
          <w:lang w:eastAsia="ru-RU"/>
        </w:rPr>
        <w:t>»</w:t>
      </w:r>
      <w:r w:rsidR="008B580B">
        <w:rPr>
          <w:sz w:val="28"/>
          <w:szCs w:val="28"/>
          <w:lang w:eastAsia="ru-RU"/>
        </w:rPr>
        <w:t xml:space="preserve">, </w:t>
      </w:r>
      <w:r w:rsidR="008B580B" w:rsidRPr="003F5525">
        <w:rPr>
          <w:sz w:val="28"/>
          <w:szCs w:val="28"/>
        </w:rPr>
        <w:t>постановление</w:t>
      </w:r>
      <w:r w:rsidR="008B580B">
        <w:rPr>
          <w:sz w:val="28"/>
          <w:szCs w:val="28"/>
        </w:rPr>
        <w:t>м</w:t>
      </w:r>
      <w:r w:rsidR="008B580B" w:rsidRPr="003F5525">
        <w:rPr>
          <w:sz w:val="28"/>
          <w:szCs w:val="28"/>
        </w:rPr>
        <w:t xml:space="preserve"> </w:t>
      </w:r>
      <w:r w:rsidR="00A626D9">
        <w:rPr>
          <w:sz w:val="28"/>
          <w:szCs w:val="28"/>
        </w:rPr>
        <w:t>администрации</w:t>
      </w:r>
      <w:r w:rsidR="008B580B">
        <w:rPr>
          <w:sz w:val="28"/>
          <w:szCs w:val="28"/>
        </w:rPr>
        <w:t xml:space="preserve"> </w:t>
      </w:r>
      <w:r w:rsidR="008B580B" w:rsidRPr="003F5525">
        <w:rPr>
          <w:sz w:val="28"/>
          <w:szCs w:val="28"/>
        </w:rPr>
        <w:t>Тимашевского городского поселения</w:t>
      </w:r>
      <w:r w:rsidR="00A626D9">
        <w:rPr>
          <w:sz w:val="28"/>
          <w:szCs w:val="28"/>
        </w:rPr>
        <w:t xml:space="preserve">   </w:t>
      </w:r>
      <w:r w:rsidR="008B580B" w:rsidRPr="003F5525">
        <w:rPr>
          <w:sz w:val="28"/>
          <w:szCs w:val="28"/>
        </w:rPr>
        <w:t xml:space="preserve"> </w:t>
      </w:r>
      <w:r w:rsidR="00A626D9">
        <w:rPr>
          <w:sz w:val="28"/>
          <w:szCs w:val="28"/>
        </w:rPr>
        <w:t xml:space="preserve"> </w:t>
      </w:r>
      <w:r w:rsidR="008B580B" w:rsidRPr="003F5525">
        <w:rPr>
          <w:sz w:val="28"/>
          <w:szCs w:val="28"/>
        </w:rPr>
        <w:t>Тимашевского</w:t>
      </w:r>
      <w:r w:rsidR="00A626D9">
        <w:rPr>
          <w:sz w:val="28"/>
          <w:szCs w:val="28"/>
        </w:rPr>
        <w:t xml:space="preserve">  </w:t>
      </w:r>
      <w:r w:rsidR="008B580B">
        <w:rPr>
          <w:sz w:val="28"/>
          <w:szCs w:val="28"/>
        </w:rPr>
        <w:t xml:space="preserve"> </w:t>
      </w:r>
      <w:r w:rsidR="00A626D9">
        <w:rPr>
          <w:sz w:val="28"/>
          <w:szCs w:val="28"/>
        </w:rPr>
        <w:t xml:space="preserve">  </w:t>
      </w:r>
      <w:r w:rsidR="008B580B" w:rsidRPr="003F5525">
        <w:rPr>
          <w:sz w:val="28"/>
          <w:szCs w:val="28"/>
        </w:rPr>
        <w:t xml:space="preserve">района </w:t>
      </w:r>
      <w:r w:rsidR="00A626D9">
        <w:rPr>
          <w:sz w:val="28"/>
          <w:szCs w:val="28"/>
        </w:rPr>
        <w:t xml:space="preserve">    </w:t>
      </w:r>
      <w:r w:rsidR="008B580B" w:rsidRPr="003F5525">
        <w:rPr>
          <w:sz w:val="28"/>
          <w:szCs w:val="28"/>
        </w:rPr>
        <w:t xml:space="preserve">от </w:t>
      </w:r>
      <w:r w:rsidR="00A626D9">
        <w:rPr>
          <w:sz w:val="28"/>
          <w:szCs w:val="28"/>
        </w:rPr>
        <w:t xml:space="preserve">    28    сентября    2018 г. № 455</w:t>
      </w:r>
      <w:r w:rsidR="008B580B" w:rsidRPr="003F5525">
        <w:rPr>
          <w:sz w:val="28"/>
          <w:szCs w:val="28"/>
        </w:rPr>
        <w:t xml:space="preserve">  «Об утверждении Положения о порядке расходования средств резервного фонда администрации Тимашевского городского поселения Тимашевского района»</w:t>
      </w:r>
      <w:r w:rsidR="0038531F">
        <w:rPr>
          <w:sz w:val="28"/>
          <w:szCs w:val="28"/>
        </w:rPr>
        <w:t xml:space="preserve">, </w:t>
      </w:r>
      <w:r w:rsidR="00F97F79">
        <w:rPr>
          <w:sz w:val="28"/>
          <w:szCs w:val="28"/>
        </w:rPr>
        <w:t xml:space="preserve">постановлением </w:t>
      </w:r>
      <w:r w:rsidR="0038531F">
        <w:rPr>
          <w:sz w:val="28"/>
          <w:szCs w:val="28"/>
        </w:rPr>
        <w:t xml:space="preserve"> администрации  </w:t>
      </w:r>
      <w:r w:rsidR="0038531F" w:rsidRPr="003F5525">
        <w:rPr>
          <w:sz w:val="28"/>
          <w:szCs w:val="28"/>
        </w:rPr>
        <w:t>Тимашевского городского поселения Тимашевского</w:t>
      </w:r>
      <w:r w:rsidR="0038531F">
        <w:rPr>
          <w:sz w:val="28"/>
          <w:szCs w:val="28"/>
        </w:rPr>
        <w:t xml:space="preserve"> </w:t>
      </w:r>
      <w:r w:rsidR="0038531F" w:rsidRPr="003F5525">
        <w:rPr>
          <w:sz w:val="28"/>
          <w:szCs w:val="28"/>
        </w:rPr>
        <w:t xml:space="preserve">района от </w:t>
      </w:r>
      <w:r w:rsidR="00F97F79">
        <w:rPr>
          <w:sz w:val="28"/>
          <w:szCs w:val="28"/>
        </w:rPr>
        <w:t>25 марта</w:t>
      </w:r>
      <w:r w:rsidR="0038531F" w:rsidRPr="003F5525">
        <w:rPr>
          <w:sz w:val="28"/>
          <w:szCs w:val="28"/>
        </w:rPr>
        <w:t xml:space="preserve"> 20</w:t>
      </w:r>
      <w:r w:rsidR="00F97F79">
        <w:rPr>
          <w:sz w:val="28"/>
          <w:szCs w:val="28"/>
        </w:rPr>
        <w:t>19 г.</w:t>
      </w:r>
      <w:r w:rsidR="0038531F" w:rsidRPr="003F5525">
        <w:rPr>
          <w:sz w:val="28"/>
          <w:szCs w:val="28"/>
        </w:rPr>
        <w:t xml:space="preserve"> </w:t>
      </w:r>
      <w:r w:rsidR="0038531F">
        <w:rPr>
          <w:sz w:val="28"/>
          <w:szCs w:val="28"/>
        </w:rPr>
        <w:t xml:space="preserve"> </w:t>
      </w:r>
      <w:r w:rsidR="0038531F" w:rsidRPr="003F5525">
        <w:rPr>
          <w:sz w:val="28"/>
          <w:szCs w:val="28"/>
        </w:rPr>
        <w:t xml:space="preserve">№ </w:t>
      </w:r>
      <w:r w:rsidR="00F97F79">
        <w:rPr>
          <w:sz w:val="28"/>
          <w:szCs w:val="28"/>
        </w:rPr>
        <w:t>222</w:t>
      </w:r>
      <w:r w:rsidR="00040CA9">
        <w:rPr>
          <w:sz w:val="28"/>
          <w:szCs w:val="28"/>
        </w:rPr>
        <w:t xml:space="preserve"> </w:t>
      </w:r>
      <w:r w:rsidR="0038531F">
        <w:rPr>
          <w:sz w:val="28"/>
          <w:szCs w:val="28"/>
        </w:rPr>
        <w:t xml:space="preserve">«О введении </w:t>
      </w:r>
      <w:r w:rsidR="00F97F79">
        <w:rPr>
          <w:sz w:val="28"/>
          <w:szCs w:val="28"/>
        </w:rPr>
        <w:t xml:space="preserve">режима функционирования  «Чрезвычайная ситуация» </w:t>
      </w:r>
      <w:r w:rsidR="0038531F">
        <w:rPr>
          <w:sz w:val="28"/>
          <w:szCs w:val="28"/>
        </w:rPr>
        <w:t xml:space="preserve">на территории </w:t>
      </w:r>
      <w:r w:rsidR="0038531F" w:rsidRPr="003F5525">
        <w:rPr>
          <w:sz w:val="28"/>
          <w:szCs w:val="28"/>
        </w:rPr>
        <w:t>Тимашевского</w:t>
      </w:r>
      <w:r w:rsidR="00040CA9">
        <w:rPr>
          <w:sz w:val="28"/>
          <w:szCs w:val="28"/>
        </w:rPr>
        <w:t xml:space="preserve">           </w:t>
      </w:r>
      <w:r w:rsidR="0038531F" w:rsidRPr="003F5525">
        <w:rPr>
          <w:sz w:val="28"/>
          <w:szCs w:val="28"/>
        </w:rPr>
        <w:t xml:space="preserve"> городского</w:t>
      </w:r>
      <w:r w:rsidR="00040CA9">
        <w:rPr>
          <w:sz w:val="28"/>
          <w:szCs w:val="28"/>
        </w:rPr>
        <w:t xml:space="preserve">       </w:t>
      </w:r>
      <w:r w:rsidR="0038531F" w:rsidRPr="003F5525">
        <w:rPr>
          <w:sz w:val="28"/>
          <w:szCs w:val="28"/>
        </w:rPr>
        <w:t xml:space="preserve"> поселения </w:t>
      </w:r>
      <w:r w:rsidR="00040CA9">
        <w:rPr>
          <w:sz w:val="28"/>
          <w:szCs w:val="28"/>
        </w:rPr>
        <w:t xml:space="preserve">      </w:t>
      </w:r>
      <w:r w:rsidR="0038531F" w:rsidRPr="003F5525">
        <w:rPr>
          <w:sz w:val="28"/>
          <w:szCs w:val="28"/>
        </w:rPr>
        <w:t xml:space="preserve">Тимашевского </w:t>
      </w:r>
      <w:r w:rsidR="00040CA9">
        <w:rPr>
          <w:sz w:val="28"/>
          <w:szCs w:val="28"/>
        </w:rPr>
        <w:t xml:space="preserve">        </w:t>
      </w:r>
      <w:r w:rsidR="0038531F" w:rsidRPr="003F5525">
        <w:rPr>
          <w:sz w:val="28"/>
          <w:szCs w:val="28"/>
        </w:rPr>
        <w:t>района</w:t>
      </w:r>
      <w:r w:rsidR="00040CA9">
        <w:rPr>
          <w:sz w:val="28"/>
          <w:szCs w:val="28"/>
        </w:rPr>
        <w:t>»,</w:t>
      </w:r>
      <w:r w:rsidR="0038531F">
        <w:rPr>
          <w:sz w:val="28"/>
          <w:szCs w:val="28"/>
        </w:rPr>
        <w:t xml:space="preserve"> </w:t>
      </w:r>
      <w:r w:rsidRPr="00067C27">
        <w:rPr>
          <w:sz w:val="28"/>
          <w:szCs w:val="28"/>
          <w:lang w:eastAsia="ru-RU"/>
        </w:rPr>
        <w:t>п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о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с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т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а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н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о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в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л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я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ю:</w:t>
      </w:r>
    </w:p>
    <w:p w:rsidR="00F320CF" w:rsidRDefault="006E3ED3" w:rsidP="0038531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>1. Утвердить</w:t>
      </w:r>
      <w:r w:rsidR="00F320CF">
        <w:rPr>
          <w:sz w:val="28"/>
          <w:szCs w:val="28"/>
          <w:lang w:eastAsia="ru-RU"/>
        </w:rPr>
        <w:t>:</w:t>
      </w:r>
    </w:p>
    <w:p w:rsidR="00040CA9" w:rsidRDefault="00F320CF" w:rsidP="00040CA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1.1.</w:t>
      </w:r>
      <w:r w:rsidR="006E3ED3" w:rsidRPr="00E4419A">
        <w:rPr>
          <w:sz w:val="28"/>
          <w:szCs w:val="28"/>
          <w:lang w:eastAsia="ru-RU"/>
        </w:rPr>
        <w:t xml:space="preserve"> Порядок оказания единовременной материальной помощи </w:t>
      </w:r>
      <w:r w:rsidR="006E3ED3" w:rsidRPr="0038531F">
        <w:rPr>
          <w:sz w:val="28"/>
          <w:szCs w:val="28"/>
          <w:lang w:eastAsia="ru-RU"/>
        </w:rPr>
        <w:t>гражданам</w:t>
      </w:r>
      <w:r w:rsidR="007B6B8C">
        <w:rPr>
          <w:sz w:val="28"/>
          <w:szCs w:val="28"/>
          <w:lang w:eastAsia="ru-RU"/>
        </w:rPr>
        <w:t xml:space="preserve"> Российской Федерации</w:t>
      </w:r>
      <w:r w:rsidR="00A953F3" w:rsidRPr="0038531F">
        <w:rPr>
          <w:sz w:val="28"/>
          <w:szCs w:val="28"/>
          <w:lang w:eastAsia="ru-RU"/>
        </w:rPr>
        <w:t>,</w:t>
      </w:r>
      <w:r w:rsidR="006E3ED3" w:rsidRPr="0038531F">
        <w:rPr>
          <w:sz w:val="28"/>
          <w:szCs w:val="28"/>
          <w:lang w:eastAsia="ru-RU"/>
        </w:rPr>
        <w:t xml:space="preserve"> пострадавшим в результате чрезвычайной ситуации</w:t>
      </w:r>
      <w:r w:rsidR="0038531F">
        <w:rPr>
          <w:sz w:val="28"/>
          <w:szCs w:val="28"/>
          <w:lang w:eastAsia="ru-RU"/>
        </w:rPr>
        <w:t>,</w:t>
      </w:r>
      <w:r w:rsidR="006E3ED3" w:rsidRPr="0038531F">
        <w:rPr>
          <w:sz w:val="28"/>
          <w:szCs w:val="28"/>
          <w:lang w:eastAsia="ru-RU"/>
        </w:rPr>
        <w:t xml:space="preserve"> </w:t>
      </w:r>
      <w:r w:rsidR="0038531F" w:rsidRPr="0038531F">
        <w:rPr>
          <w:bCs/>
          <w:sz w:val="28"/>
          <w:szCs w:val="28"/>
          <w:lang w:eastAsia="ru-RU"/>
        </w:rPr>
        <w:t xml:space="preserve">вызванной </w:t>
      </w:r>
      <w:r w:rsidR="00F97F79" w:rsidRPr="00F97F79">
        <w:rPr>
          <w:bCs/>
          <w:sz w:val="28"/>
          <w:szCs w:val="28"/>
          <w:lang w:eastAsia="ru-RU"/>
        </w:rPr>
        <w:t>взрывом бытового газа</w:t>
      </w:r>
      <w:r w:rsidR="00F97F79">
        <w:rPr>
          <w:b/>
          <w:bCs/>
          <w:sz w:val="28"/>
          <w:szCs w:val="28"/>
          <w:lang w:eastAsia="ru-RU"/>
        </w:rPr>
        <w:t xml:space="preserve"> </w:t>
      </w:r>
      <w:r w:rsidR="0038531F" w:rsidRPr="0038531F">
        <w:rPr>
          <w:bCs/>
          <w:sz w:val="28"/>
          <w:szCs w:val="28"/>
          <w:lang w:eastAsia="ru-RU"/>
        </w:rPr>
        <w:t xml:space="preserve">на территории Тимашевского городского поселения Тимашевского района </w:t>
      </w:r>
      <w:r w:rsidR="00F97F79">
        <w:rPr>
          <w:sz w:val="28"/>
          <w:szCs w:val="28"/>
          <w:lang w:eastAsia="ru-RU"/>
        </w:rPr>
        <w:t>25 марта 2019 г.</w:t>
      </w:r>
      <w:r w:rsidR="006E3ED3" w:rsidRPr="0038531F">
        <w:rPr>
          <w:sz w:val="28"/>
          <w:szCs w:val="28"/>
          <w:lang w:eastAsia="ru-RU"/>
        </w:rPr>
        <w:t xml:space="preserve"> (далее – Порядок) (приложение № 1).</w:t>
      </w:r>
    </w:p>
    <w:p w:rsidR="00D31B16" w:rsidRPr="00040CA9" w:rsidRDefault="00F320CF" w:rsidP="00040CA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</w:t>
      </w:r>
      <w:r w:rsidR="00D31B16">
        <w:rPr>
          <w:bCs/>
          <w:sz w:val="28"/>
          <w:szCs w:val="28"/>
          <w:lang w:eastAsia="ru-RU"/>
        </w:rPr>
        <w:t xml:space="preserve">2. Утвердить </w:t>
      </w:r>
      <w:r w:rsidR="001B4ABF">
        <w:rPr>
          <w:bCs/>
          <w:sz w:val="28"/>
          <w:szCs w:val="28"/>
          <w:lang w:eastAsia="ru-RU"/>
        </w:rPr>
        <w:t>состав комиссии</w:t>
      </w:r>
      <w:r w:rsidR="001B4ABF" w:rsidRPr="001B4ABF">
        <w:rPr>
          <w:sz w:val="28"/>
          <w:szCs w:val="28"/>
        </w:rPr>
        <w:t xml:space="preserve"> </w:t>
      </w:r>
      <w:r w:rsidR="00A8691B">
        <w:rPr>
          <w:sz w:val="28"/>
          <w:szCs w:val="28"/>
        </w:rPr>
        <w:t>по поддержке граждан</w:t>
      </w:r>
      <w:r w:rsidR="007B6B8C">
        <w:rPr>
          <w:sz w:val="28"/>
          <w:szCs w:val="28"/>
        </w:rPr>
        <w:t xml:space="preserve"> Российской Федерации</w:t>
      </w:r>
      <w:r w:rsidR="00A8691B">
        <w:rPr>
          <w:sz w:val="28"/>
          <w:szCs w:val="28"/>
        </w:rPr>
        <w:t xml:space="preserve">, </w:t>
      </w:r>
      <w:r w:rsidR="001B4ABF" w:rsidRPr="00472FEB">
        <w:rPr>
          <w:sz w:val="28"/>
          <w:szCs w:val="28"/>
        </w:rPr>
        <w:t xml:space="preserve">нуждающихся в оказании единовременной </w:t>
      </w:r>
      <w:r w:rsidR="00A8691B">
        <w:rPr>
          <w:sz w:val="28"/>
          <w:szCs w:val="28"/>
        </w:rPr>
        <w:t xml:space="preserve">материальной </w:t>
      </w:r>
      <w:r w:rsidR="001B4ABF" w:rsidRPr="00472FEB">
        <w:rPr>
          <w:sz w:val="28"/>
          <w:szCs w:val="28"/>
        </w:rPr>
        <w:t>помощи, в результате чрезвычайной ситуации,</w:t>
      </w:r>
      <w:r w:rsidR="001B4ABF" w:rsidRPr="00472FEB">
        <w:rPr>
          <w:bCs/>
          <w:sz w:val="28"/>
          <w:szCs w:val="28"/>
        </w:rPr>
        <w:t xml:space="preserve"> вызванной </w:t>
      </w:r>
      <w:r w:rsidR="00F97F79" w:rsidRPr="00F97F79">
        <w:rPr>
          <w:bCs/>
          <w:sz w:val="28"/>
          <w:szCs w:val="28"/>
          <w:lang w:eastAsia="ru-RU"/>
        </w:rPr>
        <w:t>взрывом бытового газа</w:t>
      </w:r>
      <w:r w:rsidR="00F97F79">
        <w:rPr>
          <w:b/>
          <w:bCs/>
          <w:sz w:val="28"/>
          <w:szCs w:val="28"/>
          <w:lang w:eastAsia="ru-RU"/>
        </w:rPr>
        <w:t xml:space="preserve"> </w:t>
      </w:r>
      <w:r w:rsidR="001B4ABF" w:rsidRPr="00472FEB">
        <w:rPr>
          <w:bCs/>
          <w:sz w:val="28"/>
          <w:szCs w:val="28"/>
        </w:rPr>
        <w:t xml:space="preserve">на </w:t>
      </w:r>
      <w:r w:rsidR="001B4ABF" w:rsidRPr="00472FEB">
        <w:rPr>
          <w:bCs/>
          <w:sz w:val="28"/>
          <w:szCs w:val="28"/>
        </w:rPr>
        <w:lastRenderedPageBreak/>
        <w:t>территории Тимашевского городского поселения Тимашевского</w:t>
      </w:r>
      <w:r w:rsidR="001B4ABF">
        <w:rPr>
          <w:bCs/>
          <w:sz w:val="28"/>
          <w:szCs w:val="28"/>
        </w:rPr>
        <w:t xml:space="preserve"> </w:t>
      </w:r>
      <w:r w:rsidR="001B4ABF" w:rsidRPr="00472FEB">
        <w:rPr>
          <w:bCs/>
          <w:sz w:val="28"/>
          <w:szCs w:val="28"/>
        </w:rPr>
        <w:t xml:space="preserve">района </w:t>
      </w:r>
      <w:r w:rsidR="00F97F79">
        <w:rPr>
          <w:sz w:val="28"/>
          <w:szCs w:val="28"/>
        </w:rPr>
        <w:t>25 марта 2019г.</w:t>
      </w:r>
      <w:r w:rsidR="001B4ABF" w:rsidRPr="00472FEB">
        <w:rPr>
          <w:sz w:val="28"/>
          <w:szCs w:val="28"/>
        </w:rPr>
        <w:t xml:space="preserve"> </w:t>
      </w:r>
      <w:r w:rsidR="001B4ABF">
        <w:rPr>
          <w:bCs/>
          <w:sz w:val="28"/>
          <w:szCs w:val="28"/>
          <w:lang w:eastAsia="ru-RU"/>
        </w:rPr>
        <w:t xml:space="preserve"> (далее – Комиссия) </w:t>
      </w:r>
      <w:r w:rsidR="004B4DCA">
        <w:rPr>
          <w:bCs/>
          <w:sz w:val="28"/>
          <w:szCs w:val="28"/>
          <w:lang w:eastAsia="ru-RU"/>
        </w:rPr>
        <w:t>(приложение</w:t>
      </w:r>
      <w:r w:rsidR="001B4ABF">
        <w:rPr>
          <w:bCs/>
          <w:sz w:val="28"/>
          <w:szCs w:val="28"/>
          <w:lang w:eastAsia="ru-RU"/>
        </w:rPr>
        <w:t xml:space="preserve"> №2</w:t>
      </w:r>
      <w:r w:rsidR="004B4DCA">
        <w:rPr>
          <w:bCs/>
          <w:sz w:val="28"/>
          <w:szCs w:val="28"/>
          <w:lang w:eastAsia="ru-RU"/>
        </w:rPr>
        <w:t>)</w:t>
      </w:r>
      <w:r w:rsidR="001B4ABF">
        <w:rPr>
          <w:bCs/>
          <w:sz w:val="28"/>
          <w:szCs w:val="28"/>
          <w:lang w:eastAsia="ru-RU"/>
        </w:rPr>
        <w:t>.</w:t>
      </w:r>
    </w:p>
    <w:p w:rsidR="007E0D84" w:rsidRDefault="006E3ED3" w:rsidP="007E0D8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>2. Муниципальному казенному учреждению «Управление по делам ГО и ЧС» Тимашевского городского поселения Тимашевского района (К</w:t>
      </w:r>
      <w:r w:rsidR="00083D51">
        <w:rPr>
          <w:sz w:val="28"/>
          <w:szCs w:val="28"/>
          <w:lang w:eastAsia="ru-RU"/>
        </w:rPr>
        <w:t>рячко</w:t>
      </w:r>
      <w:r w:rsidRPr="00E4419A">
        <w:rPr>
          <w:sz w:val="28"/>
          <w:szCs w:val="28"/>
          <w:lang w:eastAsia="ru-RU"/>
        </w:rPr>
        <w:t>) сформировать в соответствии с Порядком список пострадавших граждан</w:t>
      </w:r>
      <w:r w:rsidR="007B6B8C">
        <w:rPr>
          <w:sz w:val="28"/>
          <w:szCs w:val="28"/>
          <w:lang w:eastAsia="ru-RU"/>
        </w:rPr>
        <w:t xml:space="preserve"> Российской Федерации</w:t>
      </w:r>
      <w:r w:rsidRPr="00E4419A">
        <w:rPr>
          <w:sz w:val="28"/>
          <w:szCs w:val="28"/>
          <w:lang w:eastAsia="ru-RU"/>
        </w:rPr>
        <w:t xml:space="preserve">, нуждающихся в оказании единовременной </w:t>
      </w:r>
      <w:r w:rsidR="009D1450">
        <w:rPr>
          <w:sz w:val="28"/>
          <w:szCs w:val="28"/>
          <w:lang w:eastAsia="ru-RU"/>
        </w:rPr>
        <w:t xml:space="preserve">материальной </w:t>
      </w:r>
      <w:r w:rsidRPr="00E4419A">
        <w:rPr>
          <w:sz w:val="28"/>
          <w:szCs w:val="28"/>
          <w:lang w:eastAsia="ru-RU"/>
        </w:rPr>
        <w:t xml:space="preserve">помощи, в результате чрезвычайной ситуации </w:t>
      </w:r>
      <w:r w:rsidR="0038531F" w:rsidRPr="0038531F">
        <w:rPr>
          <w:bCs/>
          <w:sz w:val="28"/>
          <w:szCs w:val="28"/>
          <w:lang w:eastAsia="ru-RU"/>
        </w:rPr>
        <w:t xml:space="preserve">вызванной </w:t>
      </w:r>
      <w:r w:rsidR="00106DEE" w:rsidRPr="00106DEE">
        <w:rPr>
          <w:bCs/>
          <w:sz w:val="28"/>
          <w:szCs w:val="28"/>
          <w:lang w:eastAsia="ru-RU"/>
        </w:rPr>
        <w:t>взрывом бытового газа</w:t>
      </w:r>
      <w:r w:rsidR="00106DEE">
        <w:rPr>
          <w:b/>
          <w:bCs/>
          <w:sz w:val="28"/>
          <w:szCs w:val="28"/>
          <w:lang w:eastAsia="ru-RU"/>
        </w:rPr>
        <w:t xml:space="preserve"> </w:t>
      </w:r>
      <w:r w:rsidR="0038531F" w:rsidRPr="0038531F">
        <w:rPr>
          <w:bCs/>
          <w:sz w:val="28"/>
          <w:szCs w:val="28"/>
          <w:lang w:eastAsia="ru-RU"/>
        </w:rPr>
        <w:t xml:space="preserve">на территории Тимашевского городского поселения Тимашевского района </w:t>
      </w:r>
      <w:r w:rsidR="00106DEE">
        <w:rPr>
          <w:sz w:val="28"/>
          <w:szCs w:val="28"/>
          <w:lang w:eastAsia="ru-RU"/>
        </w:rPr>
        <w:t>25 марта 2019 г.</w:t>
      </w:r>
      <w:r w:rsidR="0038531F" w:rsidRPr="00E4419A">
        <w:rPr>
          <w:sz w:val="28"/>
          <w:szCs w:val="28"/>
          <w:lang w:eastAsia="ru-RU"/>
        </w:rPr>
        <w:t xml:space="preserve"> </w:t>
      </w:r>
      <w:r w:rsidR="004B4DCA">
        <w:rPr>
          <w:sz w:val="28"/>
          <w:szCs w:val="28"/>
          <w:lang w:eastAsia="ru-RU"/>
        </w:rPr>
        <w:t>(далее - С</w:t>
      </w:r>
      <w:r w:rsidRPr="00E4419A">
        <w:rPr>
          <w:sz w:val="28"/>
          <w:szCs w:val="28"/>
          <w:lang w:eastAsia="ru-RU"/>
        </w:rPr>
        <w:t>писок)</w:t>
      </w:r>
      <w:bookmarkStart w:id="0" w:name="_GoBack"/>
      <w:bookmarkEnd w:id="0"/>
      <w:r w:rsidR="004B4DCA">
        <w:rPr>
          <w:sz w:val="28"/>
          <w:szCs w:val="28"/>
          <w:lang w:eastAsia="ru-RU"/>
        </w:rPr>
        <w:t>.</w:t>
      </w:r>
    </w:p>
    <w:p w:rsidR="007B0C70" w:rsidRPr="00E4419A" w:rsidRDefault="00CC7545" w:rsidP="007E0D8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Финансовому</w:t>
      </w:r>
      <w:r w:rsidR="007E0D84">
        <w:rPr>
          <w:sz w:val="28"/>
          <w:szCs w:val="28"/>
          <w:lang w:eastAsia="ru-RU"/>
        </w:rPr>
        <w:t xml:space="preserve"> отделу администрации Тимашевского городского поселения Тимашевского района (Василевская), </w:t>
      </w:r>
      <w:r w:rsidR="007B0C70" w:rsidRPr="00E4419A">
        <w:rPr>
          <w:sz w:val="28"/>
          <w:szCs w:val="28"/>
          <w:lang w:eastAsia="ru-RU"/>
        </w:rPr>
        <w:t>подготовить проект постановления об оказании единовременной материальной помощи гражданам</w:t>
      </w:r>
      <w:r w:rsidR="007B6B8C">
        <w:rPr>
          <w:sz w:val="28"/>
          <w:szCs w:val="28"/>
          <w:lang w:eastAsia="ru-RU"/>
        </w:rPr>
        <w:t xml:space="preserve"> Российской Федерации</w:t>
      </w:r>
      <w:r w:rsidR="007B0C70" w:rsidRPr="00E4419A">
        <w:rPr>
          <w:sz w:val="28"/>
          <w:szCs w:val="28"/>
          <w:lang w:eastAsia="ru-RU"/>
        </w:rPr>
        <w:t xml:space="preserve">, пострадавшим в результате чрезвычайной ситуации </w:t>
      </w:r>
      <w:r w:rsidR="0038531F" w:rsidRPr="0038531F">
        <w:rPr>
          <w:bCs/>
          <w:sz w:val="28"/>
          <w:szCs w:val="28"/>
          <w:lang w:eastAsia="ru-RU"/>
        </w:rPr>
        <w:t xml:space="preserve">вызванной </w:t>
      </w:r>
      <w:r w:rsidR="003200BA" w:rsidRPr="00106DEE">
        <w:rPr>
          <w:bCs/>
          <w:sz w:val="28"/>
          <w:szCs w:val="28"/>
          <w:lang w:eastAsia="ru-RU"/>
        </w:rPr>
        <w:t>взрывом бытового газа</w:t>
      </w:r>
      <w:r w:rsidR="0038531F" w:rsidRPr="0038531F">
        <w:rPr>
          <w:bCs/>
          <w:sz w:val="28"/>
          <w:szCs w:val="28"/>
          <w:lang w:eastAsia="ru-RU"/>
        </w:rPr>
        <w:t xml:space="preserve"> на территории Тимашевского городског</w:t>
      </w:r>
      <w:r w:rsidR="003200BA">
        <w:rPr>
          <w:bCs/>
          <w:sz w:val="28"/>
          <w:szCs w:val="28"/>
          <w:lang w:eastAsia="ru-RU"/>
        </w:rPr>
        <w:t>о поселения Тимашевского района 25 марта 2019г.</w:t>
      </w:r>
    </w:p>
    <w:p w:rsidR="009D1450" w:rsidRDefault="007E0D84" w:rsidP="009D1450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11AFC" w:rsidRPr="009D1450">
        <w:rPr>
          <w:rFonts w:ascii="Times New Roman" w:hAnsi="Times New Roman" w:cs="Times New Roman"/>
          <w:sz w:val="28"/>
          <w:szCs w:val="28"/>
        </w:rPr>
        <w:t xml:space="preserve">. Организационному отделу администрации Тимашевского городского поселения Тимашевского района (Сысоев) </w:t>
      </w:r>
      <w:r w:rsidR="003200BA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11AFC" w:rsidRPr="009D1450">
        <w:rPr>
          <w:rFonts w:ascii="Times New Roman" w:hAnsi="Times New Roman" w:cs="Times New Roman"/>
          <w:sz w:val="28"/>
          <w:szCs w:val="28"/>
        </w:rPr>
        <w:t>обнар</w:t>
      </w:r>
      <w:r w:rsidR="009D1450" w:rsidRPr="009D1450">
        <w:rPr>
          <w:rFonts w:ascii="Times New Roman" w:hAnsi="Times New Roman" w:cs="Times New Roman"/>
          <w:sz w:val="28"/>
          <w:szCs w:val="28"/>
        </w:rPr>
        <w:t>одовать настоящее постановление и</w:t>
      </w:r>
      <w:r w:rsidR="00C11AFC" w:rsidRPr="009D1450">
        <w:rPr>
          <w:rFonts w:ascii="Times New Roman" w:hAnsi="Times New Roman" w:cs="Times New Roman"/>
          <w:sz w:val="28"/>
          <w:szCs w:val="28"/>
        </w:rPr>
        <w:t xml:space="preserve"> разместить  на официальном сайте </w:t>
      </w:r>
      <w:r w:rsidR="009D1450" w:rsidRPr="009D145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11AFC" w:rsidRPr="009D145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9D1450" w:rsidRPr="009D1450"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  <w:r w:rsidR="009D1450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6E3ED3" w:rsidRPr="00E4419A" w:rsidRDefault="007E0D84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6E3ED3" w:rsidRPr="00E4419A">
        <w:rPr>
          <w:sz w:val="28"/>
          <w:szCs w:val="28"/>
          <w:lang w:eastAsia="ru-RU"/>
        </w:rPr>
        <w:t>. Контроль за выполнением настоящего постановления возложить на заместите</w:t>
      </w:r>
      <w:r w:rsidR="003200BA">
        <w:rPr>
          <w:sz w:val="28"/>
          <w:szCs w:val="28"/>
          <w:lang w:eastAsia="ru-RU"/>
        </w:rPr>
        <w:t>ля</w:t>
      </w:r>
      <w:r w:rsidR="006E3ED3" w:rsidRPr="00E4419A">
        <w:rPr>
          <w:sz w:val="28"/>
          <w:szCs w:val="28"/>
          <w:lang w:eastAsia="ru-RU"/>
        </w:rPr>
        <w:t xml:space="preserve"> главы Тимашевского городского поселения Тимашевского района </w:t>
      </w:r>
      <w:r w:rsidR="00AE098F">
        <w:rPr>
          <w:sz w:val="28"/>
          <w:szCs w:val="28"/>
          <w:lang w:eastAsia="ru-RU"/>
        </w:rPr>
        <w:t>Е.В. Туринцеву</w:t>
      </w:r>
      <w:r w:rsidR="006E3ED3" w:rsidRPr="00E4419A">
        <w:rPr>
          <w:sz w:val="28"/>
          <w:szCs w:val="28"/>
          <w:lang w:eastAsia="ru-RU"/>
        </w:rPr>
        <w:t>.</w:t>
      </w:r>
    </w:p>
    <w:p w:rsidR="006E3ED3" w:rsidRPr="00E4419A" w:rsidRDefault="00C11AFC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>6</w:t>
      </w:r>
      <w:r w:rsidR="006E3ED3" w:rsidRPr="00E4419A">
        <w:rPr>
          <w:sz w:val="28"/>
          <w:szCs w:val="28"/>
          <w:lang w:eastAsia="ru-RU"/>
        </w:rPr>
        <w:t xml:space="preserve">. Постановление вступает в силу со дня его </w:t>
      </w:r>
      <w:r w:rsidR="003200BA">
        <w:rPr>
          <w:sz w:val="28"/>
          <w:szCs w:val="28"/>
          <w:lang w:eastAsia="ru-RU"/>
        </w:rPr>
        <w:t xml:space="preserve">официального </w:t>
      </w:r>
      <w:r w:rsidR="006E3ED3" w:rsidRPr="00E4419A">
        <w:rPr>
          <w:sz w:val="28"/>
          <w:szCs w:val="28"/>
          <w:lang w:eastAsia="ru-RU"/>
        </w:rPr>
        <w:t>обнародования</w:t>
      </w:r>
      <w:r w:rsidR="00D80019">
        <w:rPr>
          <w:sz w:val="28"/>
          <w:szCs w:val="28"/>
          <w:lang w:eastAsia="ru-RU"/>
        </w:rPr>
        <w:t xml:space="preserve"> и распространяется </w:t>
      </w:r>
      <w:r w:rsidR="001C4C77">
        <w:rPr>
          <w:sz w:val="28"/>
          <w:szCs w:val="28"/>
          <w:lang w:eastAsia="ru-RU"/>
        </w:rPr>
        <w:t>свое действие</w:t>
      </w:r>
      <w:r w:rsidR="00D80019">
        <w:rPr>
          <w:sz w:val="28"/>
          <w:szCs w:val="28"/>
          <w:lang w:eastAsia="ru-RU"/>
        </w:rPr>
        <w:t xml:space="preserve"> на правоотношения, возникшие</w:t>
      </w:r>
      <w:r w:rsidR="001C4C77">
        <w:rPr>
          <w:sz w:val="28"/>
          <w:szCs w:val="28"/>
          <w:lang w:eastAsia="ru-RU"/>
        </w:rPr>
        <w:t xml:space="preserve"> </w:t>
      </w:r>
      <w:r w:rsidR="00D80019">
        <w:rPr>
          <w:sz w:val="28"/>
          <w:szCs w:val="28"/>
          <w:lang w:eastAsia="ru-RU"/>
        </w:rPr>
        <w:t>с 25 марта 2019г.</w:t>
      </w: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7B0C70" w:rsidRDefault="007B0C70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7E0D84" w:rsidRPr="00E4419A" w:rsidRDefault="007E0D84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E3ED3" w:rsidRPr="00E4419A" w:rsidTr="00066988">
        <w:tc>
          <w:tcPr>
            <w:tcW w:w="4927" w:type="dxa"/>
          </w:tcPr>
          <w:p w:rsidR="006E3ED3" w:rsidRPr="00E4419A" w:rsidRDefault="006E3ED3" w:rsidP="00066988">
            <w:pPr>
              <w:pStyle w:val="FR1"/>
              <w:spacing w:before="0" w:line="240" w:lineRule="auto"/>
              <w:ind w:right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19A">
              <w:rPr>
                <w:rFonts w:ascii="Times New Roman" w:hAnsi="Times New Roman" w:cs="Times New Roman"/>
                <w:bCs/>
                <w:sz w:val="28"/>
                <w:szCs w:val="28"/>
              </w:rPr>
              <w:t>Глава Тимашевского городского поселения Тимашевского района</w:t>
            </w:r>
          </w:p>
        </w:tc>
        <w:tc>
          <w:tcPr>
            <w:tcW w:w="4927" w:type="dxa"/>
          </w:tcPr>
          <w:p w:rsidR="006E3ED3" w:rsidRPr="00E4419A" w:rsidRDefault="006E3ED3" w:rsidP="00066988">
            <w:pPr>
              <w:pStyle w:val="FR1"/>
              <w:spacing w:before="0" w:line="240" w:lineRule="auto"/>
              <w:ind w:right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E3ED3" w:rsidRPr="00E4419A" w:rsidRDefault="004E2A24" w:rsidP="00066988">
            <w:pPr>
              <w:pStyle w:val="FR1"/>
              <w:spacing w:before="0" w:line="240" w:lineRule="auto"/>
              <w:ind w:right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Н.Н. Панин</w:t>
            </w:r>
          </w:p>
        </w:tc>
      </w:tr>
    </w:tbl>
    <w:p w:rsidR="007B0C70" w:rsidRPr="00E4419A" w:rsidRDefault="007B0C70" w:rsidP="006E3ED3">
      <w:pPr>
        <w:keepNext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7B0C70" w:rsidRPr="00E4419A" w:rsidRDefault="007B0C70">
      <w:pPr>
        <w:suppressAutoHyphens w:val="0"/>
        <w:rPr>
          <w:b/>
          <w:sz w:val="28"/>
          <w:szCs w:val="28"/>
          <w:lang w:eastAsia="ru-RU"/>
        </w:rPr>
      </w:pPr>
    </w:p>
    <w:sectPr w:rsidR="007B0C70" w:rsidRPr="00E4419A" w:rsidSect="007B0C70">
      <w:headerReference w:type="even" r:id="rId6"/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88F" w:rsidRDefault="0061388F">
      <w:r>
        <w:separator/>
      </w:r>
    </w:p>
  </w:endnote>
  <w:endnote w:type="continuationSeparator" w:id="1">
    <w:p w:rsidR="0061388F" w:rsidRDefault="00613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88F" w:rsidRDefault="0061388F">
      <w:r>
        <w:separator/>
      </w:r>
    </w:p>
  </w:footnote>
  <w:footnote w:type="continuationSeparator" w:id="1">
    <w:p w:rsidR="0061388F" w:rsidRDefault="006138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C0" w:rsidRDefault="003C70CB" w:rsidP="007F5E1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B0C7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934C0" w:rsidRDefault="0061388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C0" w:rsidRPr="00F262BA" w:rsidRDefault="003C70CB" w:rsidP="00977606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F262BA">
      <w:rPr>
        <w:rStyle w:val="a7"/>
        <w:sz w:val="28"/>
        <w:szCs w:val="28"/>
      </w:rPr>
      <w:fldChar w:fldCharType="begin"/>
    </w:r>
    <w:r w:rsidR="007B0C70" w:rsidRPr="00F262BA">
      <w:rPr>
        <w:rStyle w:val="a7"/>
        <w:sz w:val="28"/>
        <w:szCs w:val="28"/>
      </w:rPr>
      <w:instrText xml:space="preserve">PAGE  </w:instrText>
    </w:r>
    <w:r w:rsidRPr="00F262BA">
      <w:rPr>
        <w:rStyle w:val="a7"/>
        <w:sz w:val="28"/>
        <w:szCs w:val="28"/>
      </w:rPr>
      <w:fldChar w:fldCharType="separate"/>
    </w:r>
    <w:r w:rsidR="009B49C7">
      <w:rPr>
        <w:rStyle w:val="a7"/>
        <w:noProof/>
        <w:sz w:val="28"/>
        <w:szCs w:val="28"/>
      </w:rPr>
      <w:t>2</w:t>
    </w:r>
    <w:r w:rsidRPr="00F262BA">
      <w:rPr>
        <w:rStyle w:val="a7"/>
        <w:sz w:val="28"/>
        <w:szCs w:val="28"/>
      </w:rPr>
      <w:fldChar w:fldCharType="end"/>
    </w:r>
  </w:p>
  <w:p w:rsidR="007934C0" w:rsidRDefault="0061388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790A"/>
    <w:rsid w:val="00040CA9"/>
    <w:rsid w:val="00067C27"/>
    <w:rsid w:val="00083D51"/>
    <w:rsid w:val="001058A6"/>
    <w:rsid w:val="00106DEE"/>
    <w:rsid w:val="00121707"/>
    <w:rsid w:val="00144CBD"/>
    <w:rsid w:val="00145A9A"/>
    <w:rsid w:val="0015787F"/>
    <w:rsid w:val="00174049"/>
    <w:rsid w:val="00174221"/>
    <w:rsid w:val="001864A3"/>
    <w:rsid w:val="00190D39"/>
    <w:rsid w:val="001B4ABF"/>
    <w:rsid w:val="001C4C77"/>
    <w:rsid w:val="001F5E96"/>
    <w:rsid w:val="002716B2"/>
    <w:rsid w:val="002A6EFA"/>
    <w:rsid w:val="0031164A"/>
    <w:rsid w:val="00317613"/>
    <w:rsid w:val="003200BA"/>
    <w:rsid w:val="0034595F"/>
    <w:rsid w:val="0038531F"/>
    <w:rsid w:val="00387402"/>
    <w:rsid w:val="003B22CF"/>
    <w:rsid w:val="003C70CB"/>
    <w:rsid w:val="00400AF5"/>
    <w:rsid w:val="004241EC"/>
    <w:rsid w:val="0049199B"/>
    <w:rsid w:val="004B4054"/>
    <w:rsid w:val="004B4DCA"/>
    <w:rsid w:val="004E2A24"/>
    <w:rsid w:val="005248BB"/>
    <w:rsid w:val="0054387E"/>
    <w:rsid w:val="00583349"/>
    <w:rsid w:val="005D35FA"/>
    <w:rsid w:val="0061388F"/>
    <w:rsid w:val="00663FB2"/>
    <w:rsid w:val="00671D24"/>
    <w:rsid w:val="00673C30"/>
    <w:rsid w:val="0068499E"/>
    <w:rsid w:val="006C5D91"/>
    <w:rsid w:val="006D7553"/>
    <w:rsid w:val="006E3ED3"/>
    <w:rsid w:val="00707990"/>
    <w:rsid w:val="00707F83"/>
    <w:rsid w:val="0074291D"/>
    <w:rsid w:val="007466BA"/>
    <w:rsid w:val="00763F69"/>
    <w:rsid w:val="007B0C70"/>
    <w:rsid w:val="007B6B8C"/>
    <w:rsid w:val="007D2AC1"/>
    <w:rsid w:val="007E0D84"/>
    <w:rsid w:val="008246CF"/>
    <w:rsid w:val="008B580B"/>
    <w:rsid w:val="008C2DD4"/>
    <w:rsid w:val="008E669C"/>
    <w:rsid w:val="009B49C7"/>
    <w:rsid w:val="009D1450"/>
    <w:rsid w:val="009E3971"/>
    <w:rsid w:val="00A4790A"/>
    <w:rsid w:val="00A626D9"/>
    <w:rsid w:val="00A8691B"/>
    <w:rsid w:val="00A953F3"/>
    <w:rsid w:val="00AD0C36"/>
    <w:rsid w:val="00AE098F"/>
    <w:rsid w:val="00B203EA"/>
    <w:rsid w:val="00B263A6"/>
    <w:rsid w:val="00B26B51"/>
    <w:rsid w:val="00C109FD"/>
    <w:rsid w:val="00C11AFC"/>
    <w:rsid w:val="00C22A00"/>
    <w:rsid w:val="00C61318"/>
    <w:rsid w:val="00C6372D"/>
    <w:rsid w:val="00CC6312"/>
    <w:rsid w:val="00CC7545"/>
    <w:rsid w:val="00D31B16"/>
    <w:rsid w:val="00D35967"/>
    <w:rsid w:val="00D565CA"/>
    <w:rsid w:val="00D80019"/>
    <w:rsid w:val="00D979E6"/>
    <w:rsid w:val="00DE1BB8"/>
    <w:rsid w:val="00E060AC"/>
    <w:rsid w:val="00E177AA"/>
    <w:rsid w:val="00E30DAA"/>
    <w:rsid w:val="00E4419A"/>
    <w:rsid w:val="00E578D6"/>
    <w:rsid w:val="00E64854"/>
    <w:rsid w:val="00E839C7"/>
    <w:rsid w:val="00E9588C"/>
    <w:rsid w:val="00EB6B34"/>
    <w:rsid w:val="00F263D8"/>
    <w:rsid w:val="00F320CF"/>
    <w:rsid w:val="00F34F4C"/>
    <w:rsid w:val="00F51690"/>
    <w:rsid w:val="00F97F79"/>
    <w:rsid w:val="00FC787F"/>
    <w:rsid w:val="00FD4961"/>
    <w:rsid w:val="00FF3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D3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E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E3ED3"/>
    <w:rPr>
      <w:rFonts w:eastAsia="Times New Roman" w:cs="Times New Roman"/>
      <w:szCs w:val="24"/>
      <w:lang w:eastAsia="ar-SA"/>
    </w:rPr>
  </w:style>
  <w:style w:type="paragraph" w:customStyle="1" w:styleId="FR1">
    <w:name w:val="FR1"/>
    <w:rsid w:val="006E3ED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5">
    <w:name w:val="header"/>
    <w:basedOn w:val="a"/>
    <w:link w:val="a6"/>
    <w:rsid w:val="006E3E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E3ED3"/>
    <w:rPr>
      <w:rFonts w:eastAsia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6E3ED3"/>
  </w:style>
  <w:style w:type="table" w:styleId="a8">
    <w:name w:val="Table Grid"/>
    <w:basedOn w:val="a1"/>
    <w:uiPriority w:val="59"/>
    <w:rsid w:val="006E3E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9D1450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9D14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31B16"/>
    <w:pPr>
      <w:ind w:left="720"/>
      <w:contextualSpacing/>
    </w:pPr>
  </w:style>
  <w:style w:type="character" w:customStyle="1" w:styleId="FontStyle14">
    <w:name w:val="Font Style14"/>
    <w:basedOn w:val="a0"/>
    <w:rsid w:val="00673C30"/>
    <w:rPr>
      <w:rFonts w:ascii="Times New Roman" w:hAnsi="Times New Roman" w:cs="Times New Roman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D3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E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E3ED3"/>
    <w:rPr>
      <w:rFonts w:eastAsia="Times New Roman" w:cs="Times New Roman"/>
      <w:szCs w:val="24"/>
      <w:lang w:eastAsia="ar-SA"/>
    </w:rPr>
  </w:style>
  <w:style w:type="paragraph" w:customStyle="1" w:styleId="FR1">
    <w:name w:val="FR1"/>
    <w:rsid w:val="006E3ED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5">
    <w:name w:val="header"/>
    <w:basedOn w:val="a"/>
    <w:link w:val="a6"/>
    <w:rsid w:val="006E3E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E3ED3"/>
    <w:rPr>
      <w:rFonts w:eastAsia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6E3ED3"/>
  </w:style>
  <w:style w:type="table" w:styleId="a8">
    <w:name w:val="Table Grid"/>
    <w:basedOn w:val="a1"/>
    <w:uiPriority w:val="59"/>
    <w:rsid w:val="006E3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57</cp:revision>
  <cp:lastPrinted>2019-03-27T07:45:00Z</cp:lastPrinted>
  <dcterms:created xsi:type="dcterms:W3CDTF">2016-06-07T12:30:00Z</dcterms:created>
  <dcterms:modified xsi:type="dcterms:W3CDTF">2019-03-27T08:23:00Z</dcterms:modified>
</cp:coreProperties>
</file>