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Pr="008B6EEF" w:rsidRDefault="004A4D7E" w:rsidP="00A52CC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52CCC" w:rsidRPr="008B6EEF" w:rsidRDefault="00A52CCC" w:rsidP="00A52CCC">
      <w:pPr>
        <w:pStyle w:val="ConsPlusNormal"/>
        <w:suppressAutoHyphens/>
        <w:ind w:firstLine="567"/>
        <w:jc w:val="center"/>
        <w:rPr>
          <w:rStyle w:val="aff"/>
          <w:b w:val="0"/>
          <w:bCs w:val="0"/>
          <w:sz w:val="32"/>
          <w:szCs w:val="32"/>
        </w:rPr>
      </w:pPr>
      <w:r w:rsidRPr="008B6EEF">
        <w:rPr>
          <w:b/>
          <w:sz w:val="32"/>
          <w:szCs w:val="32"/>
        </w:rPr>
        <w:t>Об утверждении административного регламента предоставления муниципальной услуги «Регистрация и учет заявлений граждан, нуждающихся в получении садовых, огородных или дачных земельных участков</w:t>
      </w:r>
      <w:r w:rsidRPr="008B6EEF">
        <w:rPr>
          <w:rStyle w:val="aff"/>
          <w:b w:val="0"/>
          <w:bCs w:val="0"/>
          <w:sz w:val="32"/>
          <w:szCs w:val="32"/>
        </w:rPr>
        <w:t>»</w:t>
      </w:r>
    </w:p>
    <w:p w:rsidR="00A52CCC" w:rsidRPr="008B6EEF" w:rsidRDefault="00A52CCC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В соответствии с Федеральным законом от 15 апреля 1998 года № 66-ФЗ «О садоводческих, огороднических и дачных некоммерческих объединениях граждан», Федеральным законом от 6 октября 2003 года № 131-ФЗ «Об общих принципах организации местного самоуправления в Российской Федерации», «Об организации предоставлении государственных и муниципальных услуг» от 27 июля 2010 года № 210-ФЗ, постановляю:</w:t>
      </w:r>
    </w:p>
    <w:p w:rsidR="00A52CCC" w:rsidRPr="008B6EEF" w:rsidRDefault="00A52CCC" w:rsidP="00A52CCC">
      <w:pPr>
        <w:pStyle w:val="ConsPlusNormal"/>
        <w:suppressAutoHyphens/>
        <w:ind w:firstLine="567"/>
        <w:jc w:val="both"/>
        <w:rPr>
          <w:sz w:val="24"/>
          <w:szCs w:val="24"/>
        </w:rPr>
      </w:pPr>
      <w:r w:rsidRPr="008B6EEF">
        <w:rPr>
          <w:sz w:val="24"/>
          <w:szCs w:val="24"/>
        </w:rPr>
        <w:t>1. Утвердить административный регламент предоставления муниципальной услуги «Регистрация и учет заявлений граждан, нуждающихся в получении садовых, огородных или дачных земельных участков» (прилагается).</w:t>
      </w:r>
    </w:p>
    <w:p w:rsidR="00A52CCC" w:rsidRPr="008B6EEF" w:rsidRDefault="00A52CCC" w:rsidP="00A52CCC">
      <w:pPr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52CCC" w:rsidRPr="008B6EEF" w:rsidRDefault="00A52CCC" w:rsidP="00A52CCC">
      <w:pPr>
        <w:shd w:val="clear" w:color="auto" w:fill="FFFFFF"/>
        <w:tabs>
          <w:tab w:val="left" w:pos="1181"/>
        </w:tabs>
        <w:spacing w:after="0" w:line="24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8B6EEF">
        <w:rPr>
          <w:rFonts w:ascii="Arial" w:hAnsi="Arial" w:cs="Arial"/>
          <w:spacing w:val="-10"/>
          <w:sz w:val="24"/>
          <w:szCs w:val="24"/>
        </w:rPr>
        <w:t>3.</w:t>
      </w:r>
      <w:r w:rsidRPr="008B6EEF">
        <w:rPr>
          <w:rFonts w:ascii="Arial" w:hAnsi="Arial" w:cs="Arial"/>
          <w:sz w:val="24"/>
          <w:szCs w:val="24"/>
        </w:rPr>
        <w:tab/>
        <w:t>Контроль за выполнением настоящего постановления возложить на заместителя главы Тимашевского городского поселения Тимашевского района Т.А.Куриеву.</w:t>
      </w:r>
    </w:p>
    <w:p w:rsidR="00A52CCC" w:rsidRPr="008B6EEF" w:rsidRDefault="00A52CCC" w:rsidP="00A52CCC">
      <w:pPr>
        <w:shd w:val="clear" w:color="auto" w:fill="FFFFFF"/>
        <w:tabs>
          <w:tab w:val="left" w:pos="1181"/>
        </w:tabs>
        <w:spacing w:after="0" w:line="24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8B6EEF">
        <w:rPr>
          <w:rFonts w:ascii="Arial" w:hAnsi="Arial" w:cs="Arial"/>
          <w:spacing w:val="-1"/>
          <w:sz w:val="24"/>
          <w:szCs w:val="24"/>
        </w:rPr>
        <w:t>4.</w:t>
      </w:r>
      <w:r w:rsidRPr="008B6EEF">
        <w:rPr>
          <w:rFonts w:ascii="Arial" w:hAnsi="Arial" w:cs="Arial"/>
          <w:spacing w:val="-1"/>
          <w:sz w:val="24"/>
          <w:szCs w:val="24"/>
        </w:rPr>
        <w:tab/>
        <w:t>Постановление вступает в силу после его официального обнародования.</w:t>
      </w:r>
    </w:p>
    <w:p w:rsidR="00482A71" w:rsidRPr="008B6EEF" w:rsidRDefault="00482A71" w:rsidP="00A52CC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8B6EEF" w:rsidRDefault="00BE399E" w:rsidP="00A52CC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8B6EEF" w:rsidRDefault="00307F7E" w:rsidP="00A52CC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8B6EEF" w:rsidRDefault="00B55374" w:rsidP="00A52CC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Глава</w:t>
      </w:r>
    </w:p>
    <w:p w:rsidR="00B55374" w:rsidRPr="008B6EEF" w:rsidRDefault="00B55374" w:rsidP="00A52CC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8B6EEF" w:rsidRDefault="00B55374" w:rsidP="00A52CC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8B6EEF" w:rsidRDefault="00B55374" w:rsidP="00A52CC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А.Н.Нестеров</w:t>
      </w:r>
    </w:p>
    <w:p w:rsidR="007F7A69" w:rsidRPr="008B6EEF" w:rsidRDefault="007F7A69" w:rsidP="00A52CCC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8B6EEF" w:rsidRDefault="007F7A69" w:rsidP="00A52CCC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8B6EEF" w:rsidRDefault="007F7A69" w:rsidP="00A52CCC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8B6EEF" w:rsidRDefault="007F7A69" w:rsidP="00A52CCC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8B6EEF" w:rsidRDefault="007F7A69" w:rsidP="00A52CCC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8B6EEF" w:rsidRDefault="00795353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УТВЕРЖДЕН</w:t>
      </w:r>
    </w:p>
    <w:p w:rsidR="00795353" w:rsidRPr="008B6EEF" w:rsidRDefault="00795353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8B6EEF" w:rsidRDefault="00795353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8B6EEF" w:rsidRDefault="00795353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Тимашевского района</w:t>
      </w:r>
    </w:p>
    <w:p w:rsidR="007F7A69" w:rsidRPr="008B6EEF" w:rsidRDefault="007F7A69" w:rsidP="00A52CCC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от </w:t>
      </w:r>
      <w:r w:rsidR="00A52CCC" w:rsidRPr="008B6EEF">
        <w:rPr>
          <w:rFonts w:ascii="Arial" w:hAnsi="Arial" w:cs="Arial"/>
          <w:sz w:val="24"/>
          <w:szCs w:val="24"/>
        </w:rPr>
        <w:t>26</w:t>
      </w:r>
      <w:r w:rsidR="001161F8" w:rsidRPr="008B6EEF">
        <w:rPr>
          <w:rFonts w:ascii="Arial" w:hAnsi="Arial" w:cs="Arial"/>
          <w:sz w:val="24"/>
          <w:szCs w:val="24"/>
        </w:rPr>
        <w:t>.08</w:t>
      </w:r>
      <w:r w:rsidRPr="008B6EEF">
        <w:rPr>
          <w:rFonts w:ascii="Arial" w:hAnsi="Arial" w:cs="Arial"/>
          <w:sz w:val="24"/>
          <w:szCs w:val="24"/>
        </w:rPr>
        <w:t xml:space="preserve">.2014 № </w:t>
      </w:r>
      <w:r w:rsidR="00A52CCC" w:rsidRPr="008B6EEF">
        <w:rPr>
          <w:rFonts w:ascii="Arial" w:hAnsi="Arial" w:cs="Arial"/>
          <w:sz w:val="24"/>
          <w:szCs w:val="24"/>
        </w:rPr>
        <w:t>579</w:t>
      </w:r>
    </w:p>
    <w:p w:rsidR="001161F8" w:rsidRPr="008B6EEF" w:rsidRDefault="001161F8" w:rsidP="00A52CCC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8B6EEF"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A52CCC" w:rsidRPr="008B6EEF" w:rsidRDefault="00A52CCC" w:rsidP="00A52CCC">
      <w:pPr>
        <w:pStyle w:val="ConsPlusNormal"/>
        <w:suppressAutoHyphens/>
        <w:ind w:firstLine="567"/>
        <w:jc w:val="center"/>
        <w:rPr>
          <w:b/>
          <w:sz w:val="24"/>
          <w:szCs w:val="24"/>
        </w:rPr>
      </w:pPr>
      <w:r w:rsidRPr="008B6EEF">
        <w:rPr>
          <w:b/>
          <w:sz w:val="24"/>
          <w:szCs w:val="24"/>
        </w:rPr>
        <w:t>предоставления муниципальной услуги «Регистрация и учет заявлений граждан, нуждающихся в получении садовых, огородных или дачных земельных участков»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napToGrid w:val="0"/>
          <w:sz w:val="24"/>
          <w:szCs w:val="24"/>
        </w:rPr>
      </w:pPr>
    </w:p>
    <w:p w:rsidR="00A52CCC" w:rsidRPr="008B6EEF" w:rsidRDefault="00A52CCC" w:rsidP="00A52CCC">
      <w:pPr>
        <w:pStyle w:val="1"/>
        <w:suppressAutoHyphens/>
        <w:spacing w:before="0" w:after="0"/>
        <w:ind w:firstLine="567"/>
        <w:jc w:val="center"/>
        <w:rPr>
          <w:b w:val="0"/>
          <w:sz w:val="24"/>
          <w:szCs w:val="24"/>
        </w:rPr>
      </w:pPr>
      <w:bookmarkStart w:id="0" w:name="sub_51"/>
      <w:r w:rsidRPr="008B6EEF">
        <w:rPr>
          <w:b w:val="0"/>
          <w:sz w:val="24"/>
          <w:szCs w:val="24"/>
        </w:rPr>
        <w:t>1. Общие положения</w:t>
      </w:r>
    </w:p>
    <w:bookmarkEnd w:id="0"/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1.1. Предмет регулирования.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Настоящий административный регламент (далее – регламент) определяет стандарт предоставления муниципальной услуги, состав, последовательность и сроки выполнения административных процедур при предоставлении муниципальной услуги по регистрации и учету заявлений граждан, нуждающихся в получении садовых, огородных или дачных земельных участков на территории Тимашевского городского поселения Тимашевского района, требования к порядку их выполнения, формы контроля за исполнением регламента, досудебный (внесудебный) порядок обжалования решений и действий (бездействия) администрации Тимашевского городского поселения Тимашевского района, а также должностных лиц, ответственных за предоставление муниципальной услуги.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1.2. Круг заявителей.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Заявителями, имеющими право на получение муниципальной услуги являются граждане, проживающие на территории Тимашевского городского поселения Тимашевского района, нуждающиеся в получении садового, огородного или дачного земельного участка, либо обладающие полномочиями, в соответствии с законодательством РФ, выступать от имени заявителей при предоставлении муниципальной услуги(далее – заявители).</w:t>
      </w:r>
    </w:p>
    <w:p w:rsidR="00A52CCC" w:rsidRPr="008B6EEF" w:rsidRDefault="00A52CCC" w:rsidP="008B6EEF">
      <w:pPr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1.3. Сведения об органе, предоставляющем муниципальную услугу:</w:t>
      </w:r>
    </w:p>
    <w:p w:rsidR="00A52CCC" w:rsidRPr="008B6EEF" w:rsidRDefault="00A52CCC" w:rsidP="008B6EEF">
      <w:pPr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1.3.1. Сведения об администрации Тимашевского городского поселения Тимашевского района(далее – Администрация поселения): </w:t>
      </w:r>
    </w:p>
    <w:p w:rsidR="00A52CCC" w:rsidRPr="008B6EEF" w:rsidRDefault="00A52CCC" w:rsidP="008B6EEF">
      <w:pPr>
        <w:pStyle w:val="aff0"/>
        <w:spacing w:after="0"/>
        <w:ind w:firstLine="567"/>
        <w:jc w:val="both"/>
        <w:rPr>
          <w:rFonts w:ascii="Arial" w:hAnsi="Arial" w:cs="Arial"/>
        </w:rPr>
      </w:pPr>
      <w:r w:rsidRPr="008B6EEF">
        <w:rPr>
          <w:rFonts w:ascii="Arial" w:hAnsi="Arial" w:cs="Arial"/>
        </w:rPr>
        <w:t xml:space="preserve">Адрес: </w:t>
      </w:r>
      <w:smartTag w:uri="urn:schemas-microsoft-com:office:smarttags" w:element="metricconverter">
        <w:smartTagPr>
          <w:attr w:name="ProductID" w:val="352700, г"/>
        </w:smartTagPr>
        <w:r w:rsidRPr="008B6EEF">
          <w:rPr>
            <w:rFonts w:ascii="Arial" w:hAnsi="Arial" w:cs="Arial"/>
          </w:rPr>
          <w:t>352700, г</w:t>
        </w:r>
      </w:smartTag>
      <w:r w:rsidRPr="008B6EEF">
        <w:rPr>
          <w:rFonts w:ascii="Arial" w:hAnsi="Arial" w:cs="Arial"/>
        </w:rPr>
        <w:t>.Тимашевск, ул.Красная, 100. Телефон/факс приемной главы Тимашевского городского поселения Тимашевского района                               8 (86130) 4-13-63.</w:t>
      </w:r>
    </w:p>
    <w:p w:rsidR="00A52CCC" w:rsidRPr="008B6EEF" w:rsidRDefault="00A52CCC" w:rsidP="008B6E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Официальный сайт администрации Тимашевского городского поселения Тимашевского района:</w:t>
      </w:r>
      <w:r w:rsidRPr="008B6EEF">
        <w:rPr>
          <w:rFonts w:ascii="Arial" w:hAnsi="Arial" w:cs="Arial"/>
          <w:spacing w:val="-2"/>
          <w:sz w:val="24"/>
          <w:szCs w:val="24"/>
        </w:rPr>
        <w:t xml:space="preserve"> </w:t>
      </w:r>
      <w:hyperlink r:id="rId7" w:history="1">
        <w:r w:rsidRPr="008B6EEF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8B6EEF">
        <w:rPr>
          <w:rFonts w:ascii="Arial" w:hAnsi="Arial" w:cs="Arial"/>
          <w:sz w:val="24"/>
          <w:szCs w:val="24"/>
        </w:rPr>
        <w:t>. Официальный e-mail администрации Тимашевского городского поселения Тимашевского района: tim_adm@mail.ru.</w:t>
      </w:r>
    </w:p>
    <w:p w:rsidR="00A52CCC" w:rsidRPr="008B6EEF" w:rsidRDefault="00A52CCC" w:rsidP="008B6E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График (режим) работы администрации Тимашевского городского поселения Тимашевского района: ежедневно, кроме субботы, воскресенья и нерабочих праздничных дней, с </w:t>
      </w:r>
      <w:smartTag w:uri="urn:schemas-microsoft-com:office:smarttags" w:element="time">
        <w:smartTagPr>
          <w:attr w:name="Hour" w:val="8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8.00</w:t>
        </w:r>
      </w:smartTag>
      <w:r w:rsidRPr="008B6EEF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7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17.00</w:t>
        </w:r>
      </w:smartTag>
      <w:r w:rsidRPr="008B6EEF">
        <w:rPr>
          <w:rFonts w:ascii="Arial" w:hAnsi="Arial" w:cs="Arial"/>
          <w:sz w:val="24"/>
          <w:szCs w:val="24"/>
        </w:rPr>
        <w:t xml:space="preserve"> часов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12.00</w:t>
        </w:r>
      </w:smartTag>
      <w:r w:rsidRPr="008B6EEF">
        <w:rPr>
          <w:rFonts w:ascii="Arial" w:hAnsi="Arial" w:cs="Arial"/>
          <w:sz w:val="24"/>
          <w:szCs w:val="24"/>
        </w:rPr>
        <w:t xml:space="preserve"> до 13.00 часов), в пятницу с </w:t>
      </w:r>
      <w:smartTag w:uri="urn:schemas-microsoft-com:office:smarttags" w:element="time">
        <w:smartTagPr>
          <w:attr w:name="Hour" w:val="8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8.00</w:t>
        </w:r>
      </w:smartTag>
      <w:r w:rsidRPr="008B6EEF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6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16.00</w:t>
        </w:r>
      </w:smartTag>
      <w:r w:rsidRPr="008B6EEF">
        <w:rPr>
          <w:rFonts w:ascii="Arial" w:hAnsi="Arial" w:cs="Arial"/>
          <w:sz w:val="24"/>
          <w:szCs w:val="24"/>
        </w:rPr>
        <w:t xml:space="preserve">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12.00</w:t>
        </w:r>
      </w:smartTag>
      <w:r w:rsidRPr="008B6EEF">
        <w:rPr>
          <w:rFonts w:ascii="Arial" w:hAnsi="Arial" w:cs="Arial"/>
          <w:sz w:val="24"/>
          <w:szCs w:val="24"/>
        </w:rPr>
        <w:t xml:space="preserve"> до 13.00 часов), накануне нерабочих праздничных дней с </w:t>
      </w:r>
      <w:smartTag w:uri="urn:schemas-microsoft-com:office:smarttags" w:element="time">
        <w:smartTagPr>
          <w:attr w:name="Hour" w:val="08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08.00</w:t>
        </w:r>
      </w:smartTag>
      <w:r w:rsidRPr="008B6EEF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6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16.00</w:t>
        </w:r>
      </w:smartTag>
      <w:r w:rsidRPr="008B6EEF">
        <w:rPr>
          <w:rFonts w:ascii="Arial" w:hAnsi="Arial" w:cs="Arial"/>
          <w:sz w:val="24"/>
          <w:szCs w:val="24"/>
        </w:rPr>
        <w:t xml:space="preserve"> часов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12.00</w:t>
        </w:r>
      </w:smartTag>
      <w:r w:rsidRPr="008B6EEF">
        <w:rPr>
          <w:rFonts w:ascii="Arial" w:hAnsi="Arial" w:cs="Arial"/>
          <w:sz w:val="24"/>
          <w:szCs w:val="24"/>
        </w:rPr>
        <w:t xml:space="preserve"> до 13.00 часов).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1.3.2. Информация о структурном подразделении Администрации поселения, непосредственно предоставляющем муниципальную услугу: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отдел имущественных и земельных отношений администрации Тимашевского городского поселения Тимашевского района (далее – Отдел): 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Адрес: 352700, г.Тимашевск, ул.Красная, 100, каб.7, 8. Телефоны Отдела 8(86130)4-12-45, 4-38-32.</w:t>
      </w:r>
    </w:p>
    <w:p w:rsidR="00A52CCC" w:rsidRPr="008B6EEF" w:rsidRDefault="00A52CCC" w:rsidP="008B6E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График (режим) работы отдела: ежедневно, кроме субботы, воскресенья и нерабочих праздничных дней, с </w:t>
      </w:r>
      <w:smartTag w:uri="urn:schemas-microsoft-com:office:smarttags" w:element="time">
        <w:smartTagPr>
          <w:attr w:name="Hour" w:val="8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8.00</w:t>
        </w:r>
      </w:smartTag>
      <w:r w:rsidRPr="008B6EEF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7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17.00</w:t>
        </w:r>
      </w:smartTag>
      <w:r w:rsidRPr="008B6EEF">
        <w:rPr>
          <w:rFonts w:ascii="Arial" w:hAnsi="Arial" w:cs="Arial"/>
          <w:sz w:val="24"/>
          <w:szCs w:val="24"/>
        </w:rPr>
        <w:t xml:space="preserve"> часов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12.00</w:t>
        </w:r>
      </w:smartTag>
      <w:r w:rsidRPr="008B6EEF">
        <w:rPr>
          <w:rFonts w:ascii="Arial" w:hAnsi="Arial" w:cs="Arial"/>
          <w:sz w:val="24"/>
          <w:szCs w:val="24"/>
        </w:rPr>
        <w:t xml:space="preserve"> до 13.00 часов), в пятницу с </w:t>
      </w:r>
      <w:smartTag w:uri="urn:schemas-microsoft-com:office:smarttags" w:element="time">
        <w:smartTagPr>
          <w:attr w:name="Hour" w:val="8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8.00</w:t>
        </w:r>
      </w:smartTag>
      <w:r w:rsidRPr="008B6EEF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6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16.00</w:t>
        </w:r>
      </w:smartTag>
      <w:r w:rsidRPr="008B6EEF">
        <w:rPr>
          <w:rFonts w:ascii="Arial" w:hAnsi="Arial" w:cs="Arial"/>
          <w:sz w:val="24"/>
          <w:szCs w:val="24"/>
        </w:rPr>
        <w:t xml:space="preserve">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12.00</w:t>
        </w:r>
      </w:smartTag>
      <w:r w:rsidRPr="008B6EEF">
        <w:rPr>
          <w:rFonts w:ascii="Arial" w:hAnsi="Arial" w:cs="Arial"/>
          <w:sz w:val="24"/>
          <w:szCs w:val="24"/>
        </w:rPr>
        <w:t xml:space="preserve"> до 13.00 часов), накануне нерабочих праздничных дней с </w:t>
      </w:r>
      <w:smartTag w:uri="urn:schemas-microsoft-com:office:smarttags" w:element="time">
        <w:smartTagPr>
          <w:attr w:name="Hour" w:val="08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08.00</w:t>
        </w:r>
      </w:smartTag>
      <w:r w:rsidRPr="008B6EEF">
        <w:rPr>
          <w:rFonts w:ascii="Arial" w:hAnsi="Arial" w:cs="Arial"/>
          <w:sz w:val="24"/>
          <w:szCs w:val="24"/>
        </w:rPr>
        <w:t xml:space="preserve"> до </w:t>
      </w:r>
      <w:smartTag w:uri="urn:schemas-microsoft-com:office:smarttags" w:element="time">
        <w:smartTagPr>
          <w:attr w:name="Hour" w:val="16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16.00</w:t>
        </w:r>
      </w:smartTag>
      <w:r w:rsidRPr="008B6EEF">
        <w:rPr>
          <w:rFonts w:ascii="Arial" w:hAnsi="Arial" w:cs="Arial"/>
          <w:sz w:val="24"/>
          <w:szCs w:val="24"/>
        </w:rPr>
        <w:t xml:space="preserve"> часов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8B6EEF">
          <w:rPr>
            <w:rFonts w:ascii="Arial" w:hAnsi="Arial" w:cs="Arial"/>
            <w:sz w:val="24"/>
            <w:szCs w:val="24"/>
          </w:rPr>
          <w:t>12.00</w:t>
        </w:r>
      </w:smartTag>
      <w:r w:rsidRPr="008B6EEF">
        <w:rPr>
          <w:rFonts w:ascii="Arial" w:hAnsi="Arial" w:cs="Arial"/>
          <w:sz w:val="24"/>
          <w:szCs w:val="24"/>
        </w:rPr>
        <w:t xml:space="preserve"> до 13.00 часов).</w:t>
      </w:r>
    </w:p>
    <w:p w:rsidR="00A52CCC" w:rsidRPr="008B6EEF" w:rsidRDefault="00A52CCC" w:rsidP="008B6EEF">
      <w:pPr>
        <w:suppressAutoHyphens/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1.4. Сведения о многофункциональном центре, </w:t>
      </w:r>
      <w:r w:rsidRPr="008B6EEF">
        <w:rPr>
          <w:rFonts w:ascii="Arial" w:hAnsi="Arial" w:cs="Arial"/>
          <w:bCs/>
          <w:sz w:val="24"/>
          <w:szCs w:val="24"/>
        </w:rPr>
        <w:t>уполномоченном на организацию предоставления муниципальных услуг, в том числе в электронной форме, по принципу «одного окна»: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Муниципальное казенное учреждение «Многофункциональный центр предоставления государственных и муниципальных услуг населению Тимашевского городского поселения Тимашевского района» (далее - МКУ «МФЦ»):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8B6EEF">
          <w:rPr>
            <w:rFonts w:ascii="Arial" w:hAnsi="Arial" w:cs="Arial"/>
            <w:sz w:val="24"/>
            <w:szCs w:val="24"/>
          </w:rPr>
          <w:t>352700, г</w:t>
        </w:r>
      </w:smartTag>
      <w:r w:rsidRPr="008B6EEF">
        <w:rPr>
          <w:rFonts w:ascii="Arial" w:hAnsi="Arial" w:cs="Arial"/>
          <w:sz w:val="24"/>
          <w:szCs w:val="24"/>
        </w:rPr>
        <w:t xml:space="preserve">.Тимашевск, ул.Пионерская, 90А;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телефоны: 8 (86130) 4-27-55, 4-25-82,4-28-72, 4-26-87 (факс);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официальный адрес электронной почты: m</w:t>
      </w:r>
      <w:r w:rsidRPr="008B6EEF">
        <w:rPr>
          <w:rFonts w:ascii="Arial" w:hAnsi="Arial" w:cs="Arial"/>
          <w:sz w:val="24"/>
          <w:szCs w:val="24"/>
          <w:lang w:val="en-US"/>
        </w:rPr>
        <w:t>fctim</w:t>
      </w:r>
      <w:r w:rsidRPr="008B6EEF">
        <w:rPr>
          <w:rFonts w:ascii="Arial" w:hAnsi="Arial" w:cs="Arial"/>
          <w:sz w:val="24"/>
          <w:szCs w:val="24"/>
        </w:rPr>
        <w:t>@</w:t>
      </w:r>
      <w:r w:rsidRPr="008B6EEF">
        <w:rPr>
          <w:rFonts w:ascii="Arial" w:hAnsi="Arial" w:cs="Arial"/>
          <w:sz w:val="24"/>
          <w:szCs w:val="24"/>
          <w:lang w:val="en-US"/>
        </w:rPr>
        <w:t>yandex</w:t>
      </w:r>
      <w:r w:rsidRPr="008B6EEF">
        <w:rPr>
          <w:rFonts w:ascii="Arial" w:hAnsi="Arial" w:cs="Arial"/>
          <w:sz w:val="24"/>
          <w:szCs w:val="24"/>
        </w:rPr>
        <w:t>.ru;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- график (режим) работы: ежедневно, кроме воскресенья и нерабочих праздничных дней, понедельник – пятница, кроме среды, с 8.00 до 18.00; среда с 8.00 до 20.00, суббота – с8.00 до 14.00; перерывов – нет; выходной - воскресенье.</w:t>
      </w:r>
    </w:p>
    <w:p w:rsidR="00A52CCC" w:rsidRPr="008B6EEF" w:rsidRDefault="00A52CCC" w:rsidP="008B6EEF">
      <w:pPr>
        <w:pStyle w:val="aff7"/>
        <w:suppressAutoHyphens/>
        <w:ind w:firstLine="567"/>
        <w:jc w:val="both"/>
        <w:rPr>
          <w:rFonts w:cs="Arial"/>
          <w:bCs/>
          <w:sz w:val="24"/>
          <w:szCs w:val="24"/>
        </w:rPr>
      </w:pPr>
      <w:r w:rsidRPr="008B6EEF">
        <w:rPr>
          <w:rFonts w:cs="Arial"/>
          <w:bCs/>
          <w:sz w:val="24"/>
          <w:szCs w:val="24"/>
        </w:rPr>
        <w:t>1.5. Сведения об органах, участвующих в предоставлении муниципальной услуги:</w:t>
      </w:r>
    </w:p>
    <w:p w:rsidR="00A52CCC" w:rsidRPr="008B6EEF" w:rsidRDefault="00A52CCC" w:rsidP="008B6EEF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8B6EEF">
        <w:rPr>
          <w:rFonts w:ascii="Arial" w:hAnsi="Arial" w:cs="Arial"/>
          <w:kern w:val="1"/>
          <w:sz w:val="24"/>
          <w:szCs w:val="24"/>
        </w:rPr>
        <w:t>- Тимашевский отдел Управления Федеральной службы государственной регистрации, кадастра и картографии по Краснодарскому краю:</w:t>
      </w:r>
    </w:p>
    <w:p w:rsidR="00A52CCC" w:rsidRPr="008B6EEF" w:rsidRDefault="00A52CCC" w:rsidP="008B6EEF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8B6EEF">
        <w:rPr>
          <w:rFonts w:ascii="Arial" w:hAnsi="Arial" w:cs="Arial"/>
          <w:kern w:val="1"/>
          <w:sz w:val="24"/>
          <w:szCs w:val="24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8B6EEF">
          <w:rPr>
            <w:rFonts w:ascii="Arial" w:hAnsi="Arial" w:cs="Arial"/>
            <w:kern w:val="1"/>
            <w:sz w:val="24"/>
            <w:szCs w:val="24"/>
          </w:rPr>
          <w:t>352700, г</w:t>
        </w:r>
      </w:smartTag>
      <w:r w:rsidRPr="008B6EEF">
        <w:rPr>
          <w:rFonts w:ascii="Arial" w:hAnsi="Arial" w:cs="Arial"/>
          <w:kern w:val="1"/>
          <w:sz w:val="24"/>
          <w:szCs w:val="24"/>
        </w:rPr>
        <w:t>. Тимашевск, ул.Пионерская, 97</w:t>
      </w:r>
      <w:r w:rsidRPr="008B6EEF">
        <w:rPr>
          <w:rFonts w:ascii="Arial" w:hAnsi="Arial" w:cs="Arial"/>
          <w:bCs/>
          <w:kern w:val="1"/>
          <w:sz w:val="24"/>
          <w:szCs w:val="24"/>
        </w:rPr>
        <w:t>;</w:t>
      </w:r>
    </w:p>
    <w:p w:rsidR="00A52CCC" w:rsidRPr="008B6EEF" w:rsidRDefault="00A52CCC" w:rsidP="008B6EEF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8B6EEF">
        <w:rPr>
          <w:rFonts w:ascii="Arial" w:hAnsi="Arial" w:cs="Arial"/>
          <w:kern w:val="1"/>
          <w:sz w:val="24"/>
          <w:szCs w:val="24"/>
        </w:rPr>
        <w:t>- телефон 8 (86130) 4-22-87</w:t>
      </w:r>
      <w:r w:rsidRPr="008B6EEF">
        <w:rPr>
          <w:rFonts w:ascii="Arial" w:hAnsi="Arial" w:cs="Arial"/>
          <w:bCs/>
          <w:kern w:val="1"/>
          <w:sz w:val="24"/>
          <w:szCs w:val="24"/>
        </w:rPr>
        <w:t>;</w:t>
      </w:r>
    </w:p>
    <w:p w:rsidR="00A52CCC" w:rsidRPr="008B6EEF" w:rsidRDefault="00A52CCC" w:rsidP="008B6EEF">
      <w:pPr>
        <w:spacing w:after="0" w:line="240" w:lineRule="auto"/>
        <w:ind w:firstLine="567"/>
        <w:jc w:val="both"/>
        <w:rPr>
          <w:rFonts w:ascii="Arial" w:hAnsi="Arial" w:cs="Arial"/>
          <w:kern w:val="1"/>
          <w:sz w:val="24"/>
          <w:szCs w:val="24"/>
        </w:rPr>
      </w:pPr>
      <w:r w:rsidRPr="008B6EEF">
        <w:rPr>
          <w:rFonts w:ascii="Arial" w:hAnsi="Arial" w:cs="Arial"/>
          <w:kern w:val="1"/>
          <w:sz w:val="24"/>
          <w:szCs w:val="24"/>
        </w:rPr>
        <w:t>- график (режим) работы: понедельник, вторник, среда, четверг, пятница – с 9.00 до 18.00, перерыв – с 13.00 до 14.00, суббота, воскресенье – выходные дни</w:t>
      </w:r>
      <w:r w:rsidRPr="008B6EEF">
        <w:rPr>
          <w:rFonts w:ascii="Arial" w:hAnsi="Arial" w:cs="Arial"/>
          <w:bCs/>
          <w:kern w:val="1"/>
          <w:sz w:val="24"/>
          <w:szCs w:val="24"/>
        </w:rPr>
        <w:t>;</w:t>
      </w:r>
    </w:p>
    <w:p w:rsidR="00A52CCC" w:rsidRPr="008B6EEF" w:rsidRDefault="00A52CCC" w:rsidP="008B6EEF">
      <w:pPr>
        <w:pStyle w:val="aff7"/>
        <w:suppressAutoHyphens/>
        <w:ind w:firstLine="567"/>
        <w:jc w:val="both"/>
        <w:rPr>
          <w:rFonts w:cs="Arial"/>
          <w:bCs/>
          <w:sz w:val="24"/>
          <w:szCs w:val="24"/>
        </w:rPr>
      </w:pPr>
      <w:bookmarkStart w:id="1" w:name="sub_52"/>
      <w:r w:rsidRPr="008B6EEF">
        <w:rPr>
          <w:rFonts w:cs="Arial"/>
          <w:bCs/>
          <w:sz w:val="24"/>
          <w:szCs w:val="24"/>
        </w:rPr>
        <w:t>1.6. Порядок и способы информирования о предоставлении муниципальной услуги.</w:t>
      </w:r>
    </w:p>
    <w:p w:rsidR="00A52CCC" w:rsidRPr="008B6EEF" w:rsidRDefault="00A52CCC" w:rsidP="008B6EEF">
      <w:pPr>
        <w:pStyle w:val="a3"/>
        <w:ind w:firstLine="567"/>
        <w:rPr>
          <w:rFonts w:ascii="Arial" w:hAnsi="Arial" w:cs="Arial"/>
          <w:bCs/>
        </w:rPr>
      </w:pPr>
      <w:r w:rsidRPr="008B6EEF">
        <w:rPr>
          <w:rFonts w:ascii="Arial" w:hAnsi="Arial" w:cs="Arial"/>
          <w:bCs/>
        </w:rPr>
        <w:t>Получение заявителями консультаций по вопросам предоставления муниципальной услуги осуществляется следующими способами:</w:t>
      </w:r>
    </w:p>
    <w:p w:rsidR="00A52CCC" w:rsidRPr="008B6EEF" w:rsidRDefault="00A52CCC" w:rsidP="008B6EEF">
      <w:pPr>
        <w:pStyle w:val="a3"/>
        <w:ind w:firstLine="567"/>
        <w:rPr>
          <w:rFonts w:ascii="Arial" w:hAnsi="Arial" w:cs="Arial"/>
          <w:bCs/>
        </w:rPr>
      </w:pPr>
      <w:r w:rsidRPr="008B6EEF">
        <w:rPr>
          <w:rFonts w:ascii="Arial" w:hAnsi="Arial" w:cs="Arial"/>
          <w:bCs/>
        </w:rPr>
        <w:t>1) в письменной форме на основании письменного обращения заявителя в Отдел;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>Консультации в письменной форме предоставляются специалистами на основании письменного запроса заявителя в течение 30 календарных дней после получения этого запроса.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 xml:space="preserve">2) в устной форме по телефонам Отдела: </w:t>
      </w:r>
      <w:r w:rsidRPr="008B6EEF">
        <w:rPr>
          <w:rFonts w:ascii="Arial" w:hAnsi="Arial" w:cs="Arial"/>
          <w:sz w:val="24"/>
          <w:szCs w:val="24"/>
        </w:rPr>
        <w:t>88(86130) 7-17-02 и</w:t>
      </w:r>
      <w:r w:rsidRPr="008B6EEF">
        <w:rPr>
          <w:rFonts w:ascii="Arial" w:hAnsi="Arial" w:cs="Arial"/>
          <w:bCs/>
          <w:sz w:val="24"/>
          <w:szCs w:val="24"/>
        </w:rPr>
        <w:t xml:space="preserve"> МКУ «МФЦ»: 8(86130)4-25-82, 4-28-72, 4-26-87.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При консультировании по телефону специалист Отдела или МКУ «МФЦ» должен назвать свою фамилию, имя, отчество, должность, а затем – в вежливой форме четко и подробно проинформировать обратившегося по интересующим вопросам.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3) в устной форме при личном обращении в Отдел;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4) в письменной форме при устном обращении заявителя в МКУ «МФЦ»;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5) в форме электронного документа по адресу электронной почты, указанному в обращении.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Прием заявителей в целях консультирования осуществляется в Отделе и в МКУ «МФЦ» в соответствии с графиком их работы.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Консультации предоставляются по вопросам: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перечня документов, необходимых для предоставления услуги, комплектности и достаточности представленных документов;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источника получения документов, необходимых для предоставления услуги (с указанием органа, организации и их местонахождения);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времени приема и выдачи документов;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сроков предоставления услуги;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порядка обжалования действий (бездействия) и решений, осуществляемых и принимаемых в ходе предоставления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Все консультации являются бесплатными.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Style w:val="afff1"/>
          <w:rFonts w:ascii="Arial" w:hAnsi="Arial" w:cs="Arial"/>
          <w:b w:val="0"/>
          <w:color w:val="auto"/>
          <w:sz w:val="24"/>
          <w:szCs w:val="24"/>
        </w:rPr>
      </w:pPr>
      <w:r w:rsidRPr="008B6EEF">
        <w:rPr>
          <w:rStyle w:val="afff1"/>
          <w:rFonts w:ascii="Arial" w:hAnsi="Arial" w:cs="Arial"/>
          <w:b w:val="0"/>
          <w:color w:val="auto"/>
          <w:sz w:val="24"/>
          <w:szCs w:val="24"/>
        </w:rPr>
        <w:t>1.7. Порядок, форма и место размещения информации о предоставлении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Информация о предоставлении муниципальной услуги</w:t>
      </w:r>
      <w:r w:rsidRPr="008B6EEF">
        <w:rPr>
          <w:rFonts w:ascii="Arial" w:hAnsi="Arial" w:cs="Arial"/>
          <w:bCs/>
          <w:sz w:val="24"/>
          <w:szCs w:val="24"/>
        </w:rPr>
        <w:t>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1) в электронной форме: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- на официальном сайте Администрация поселения в информационно-телекоммуникационной сети «Интернет»  </w:t>
      </w:r>
      <w:hyperlink r:id="rId8" w:history="1">
        <w:r w:rsidRPr="008B6EEF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8B6EEF">
        <w:rPr>
          <w:rFonts w:ascii="Arial" w:hAnsi="Arial" w:cs="Arial"/>
          <w:sz w:val="24"/>
          <w:szCs w:val="24"/>
        </w:rPr>
        <w:t>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- на Едином портале государственных и муниципальных услуг (функций): </w:t>
      </w:r>
      <w:hyperlink r:id="rId9" w:history="1"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www.gosuslugi.ru</w:t>
        </w:r>
      </w:hyperlink>
      <w:r w:rsidRPr="008B6EEF">
        <w:rPr>
          <w:rFonts w:ascii="Arial" w:hAnsi="Arial" w:cs="Arial"/>
          <w:sz w:val="24"/>
          <w:szCs w:val="24"/>
        </w:rPr>
        <w:t xml:space="preserve"> или на портале государственных и муниципальных услуг Краснодарского края (</w:t>
      </w:r>
      <w:hyperlink r:id="rId10" w:history="1"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http://pgu.krasnodar.ru</w:t>
        </w:r>
      </w:hyperlink>
      <w:r w:rsidRPr="008B6EEF">
        <w:rPr>
          <w:rFonts w:ascii="Arial" w:hAnsi="Arial" w:cs="Arial"/>
          <w:sz w:val="24"/>
          <w:szCs w:val="24"/>
        </w:rPr>
        <w:t>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2) на бумажном носителе</w:t>
      </w:r>
      <w:r w:rsidRPr="008B6EEF">
        <w:rPr>
          <w:rFonts w:ascii="Arial" w:hAnsi="Arial" w:cs="Arial"/>
          <w:bCs/>
          <w:sz w:val="24"/>
          <w:szCs w:val="24"/>
        </w:rPr>
        <w:t xml:space="preserve"> – </w:t>
      </w:r>
      <w:r w:rsidRPr="008B6EEF">
        <w:rPr>
          <w:rFonts w:ascii="Arial" w:hAnsi="Arial" w:cs="Arial"/>
          <w:sz w:val="24"/>
          <w:szCs w:val="24"/>
        </w:rPr>
        <w:t>на информационных стендах в местах ожидания приема заявителей.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Размещение информации производится в соответствии с требованиями, установленными законодательством Российской Федерации.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 предоставлении муниципальной услуги размещается следующая информация: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порядок предоставления муниципальной услуги;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почтовый адрес, адрес официального сайта в информационно-телекоммуникационной сети «Интернет», контактные телефоны, часы работы Отдела администрации Тимашевского городского поселения Тимашевского района;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административный регламент;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нормативные правовые акты, регулирующие предоставление муниципальной услуги;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порядок получения заявителем разъяснений (консультаций);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перечни документов, необходимых для предоставления муниципальной услуги, и требования, предъявляемые к этим документам;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форма заявления, необходимая для предоставления муниципальной услуги;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основания отказа в предоставлении муниципальной услуги;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порядок обжалования решений, действий (бездействия) администрации Тимашевского городского поселения Тимашевского района, должностных лиц администрации Тимашевского городского поселения Тимашевского района, ответственных за предоставление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pStyle w:val="1"/>
        <w:suppressAutoHyphens/>
        <w:spacing w:before="0" w:after="0"/>
        <w:ind w:firstLine="567"/>
        <w:jc w:val="center"/>
        <w:rPr>
          <w:b w:val="0"/>
          <w:sz w:val="24"/>
          <w:szCs w:val="24"/>
        </w:rPr>
      </w:pPr>
      <w:r w:rsidRPr="008B6EEF">
        <w:rPr>
          <w:b w:val="0"/>
          <w:sz w:val="24"/>
          <w:szCs w:val="24"/>
        </w:rPr>
        <w:t>2. Стандарт предоставления муниципальной услуги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2.1.Наименование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Муниципальная услуга - «Регистрация и учет заявлений граждан, нуждающихся в получении садовых, огородных или дачных земельных участков».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2.2.Наименован</w:t>
      </w:r>
      <w:bookmarkStart w:id="2" w:name="_GoBack"/>
      <w:bookmarkEnd w:id="2"/>
      <w:r w:rsidRPr="008B6EEF">
        <w:rPr>
          <w:rFonts w:ascii="Arial" w:hAnsi="Arial" w:cs="Arial"/>
          <w:sz w:val="24"/>
          <w:szCs w:val="24"/>
        </w:rPr>
        <w:t>ие органа, предоставляющего муниципальную услугу.</w:t>
      </w:r>
    </w:p>
    <w:p w:rsidR="00A52CCC" w:rsidRPr="008B6EEF" w:rsidRDefault="00A52CCC" w:rsidP="008B6EEF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Услуга предоставляется непосредственно структурным подразделением Администрации поселения – отделом имущественных и земельных отношений администрации Тимашевского городского поселения Тимашевского района.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Отдел или МКУ «МФЦ (при обращении за услугой в МКУ «МФЦ»),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Тимашевского городского поселения Тимашевского района.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2.3. Описание результата предоставления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Результатом предоставления услуги является: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1) при принятии решения о регистрации и учете заявления гражданина в качестве нуждающегося в получении садового, огородного или дачного земельного участка: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8B6EEF">
        <w:rPr>
          <w:rFonts w:ascii="Arial" w:hAnsi="Arial" w:cs="Arial"/>
          <w:sz w:val="24"/>
          <w:szCs w:val="24"/>
        </w:rPr>
        <w:t xml:space="preserve">- постановления администрации Тимашевского городского поселения поселения Тимашевского района об утверждении списка граждан, </w:t>
      </w:r>
      <w:r w:rsidRPr="008B6EEF">
        <w:rPr>
          <w:rFonts w:ascii="Arial" w:hAnsi="Arial" w:cs="Arial"/>
          <w:sz w:val="24"/>
          <w:szCs w:val="24"/>
          <w:shd w:val="clear" w:color="auto" w:fill="FFFFFF"/>
        </w:rPr>
        <w:t xml:space="preserve">нуждающихся предоставлении садового, огородного или дачного земельного участка;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2) при принятии решения об отказе в предоставлении муниципальной услуги выдача заявителю: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- письма администрации Тимашевского городского поселения Тимашевского района об отказе в предоставлении услуги.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2.4. Срок предоставления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Общий максимальный срок предоставления услуги составляет: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при принятии решения о регистрации и учете заявления гражданина в качестве нуждающегося в получении садового, огородного или дачного земельного участка – 45 рабочих дней со дня поступления заявления в Отделе или МКУ «МФЦ»;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при принятии решения об отказе в предоставлении муниципальной услуги –14 рабочих дней со дня поступления заявления в Отдел или МКУ «МФЦ».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2.5. Нормативные правовые акты, регулирующие отношения, возникающие в связи с предоставлением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Нормативными правовыми актами, регулирующими отношения, возникающие в связи с предоставлением муниципальной услуги, являются: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Земельный кодекс Российской Федерации от 25 октября 2001года№ 136-ФЗ (текст опубликован в Собрании законодательства Российской Федерации от 29 октября 2001 года № 44);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Федеральный закон от 27июля 2010 года № 210-ФЗ «Об организации предоставления государственных и муниципальных услуг» (текст опубликован в «Российской газете» от 30 июля 2010 года № 168);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Федеральный закон от 25 октября 2001 года № 137-ФЗ «О введении в действие Земельного кодекса Российской Федерации» (текст опубликован в Собрании законодательства Российской Федерации от 29 октября 2001 года № 44);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Федеральный </w:t>
      </w:r>
      <w:r w:rsidRPr="008B6EEF">
        <w:rPr>
          <w:rFonts w:ascii="Arial" w:hAnsi="Arial" w:cs="Arial"/>
          <w:bCs/>
          <w:sz w:val="24"/>
          <w:szCs w:val="24"/>
        </w:rPr>
        <w:t>закон от 15 апреля 1998 года № 66-ФЗ «О садоводческих, огороднических и дачных некоммерческих объединениях граждан» (текст опубликован в Собрании законодательства Российской Федерации от 20 апреля 1998 года № 16;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>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(текст опубликован в Собрании законодательства Российской Федерации от 30 мая 2011 года № 22).</w:t>
      </w:r>
    </w:p>
    <w:p w:rsidR="00A52CCC" w:rsidRPr="008B6EEF" w:rsidRDefault="00A52CCC" w:rsidP="008B6E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2.6.1. Основанием для предоставления муниципальной услуги является </w:t>
      </w:r>
      <w:r w:rsidRPr="008B6EEF">
        <w:rPr>
          <w:rFonts w:ascii="Arial" w:hAnsi="Arial" w:cs="Arial"/>
          <w:bCs/>
          <w:sz w:val="24"/>
          <w:szCs w:val="24"/>
        </w:rPr>
        <w:t xml:space="preserve">заявление </w:t>
      </w:r>
      <w:r w:rsidRPr="008B6EEF">
        <w:rPr>
          <w:rFonts w:ascii="Arial" w:hAnsi="Arial" w:cs="Arial"/>
          <w:sz w:val="24"/>
          <w:szCs w:val="24"/>
          <w:shd w:val="clear" w:color="auto" w:fill="FFFFFF"/>
        </w:rPr>
        <w:t xml:space="preserve">о предоставлении садового, огородного или дачного земельного участка </w:t>
      </w:r>
      <w:r w:rsidRPr="008B6EEF">
        <w:rPr>
          <w:rFonts w:ascii="Arial" w:hAnsi="Arial" w:cs="Arial"/>
          <w:bCs/>
          <w:sz w:val="24"/>
          <w:szCs w:val="24"/>
        </w:rPr>
        <w:t>(далее – заявление), согласно приложению № 1 к настоящему регламенту.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>Форму заявления для заполнения можно получить: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- на официальном сайте Тимашевского городского поселения Тимашевского района - </w:t>
      </w:r>
      <w:hyperlink r:id="rId11" w:history="1">
        <w:r w:rsidRPr="008B6EEF">
          <w:rPr>
            <w:rStyle w:val="a5"/>
            <w:rFonts w:ascii="Arial" w:hAnsi="Arial" w:cs="Arial"/>
            <w:color w:val="auto"/>
            <w:spacing w:val="-2"/>
            <w:sz w:val="24"/>
            <w:szCs w:val="24"/>
            <w:u w:val="none"/>
          </w:rPr>
          <w:t>www.adm-timashevsk.ru</w:t>
        </w:r>
      </w:hyperlink>
      <w:r w:rsidRPr="008B6EEF">
        <w:rPr>
          <w:rFonts w:ascii="Arial" w:hAnsi="Arial" w:cs="Arial"/>
          <w:sz w:val="24"/>
          <w:szCs w:val="24"/>
        </w:rPr>
        <w:t>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на Едином портале государственных и муниципальных услуг(</w:t>
      </w:r>
      <w:hyperlink r:id="rId12" w:history="1"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gosuslugi</w:t>
        </w:r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</w:hyperlink>
      <w:r w:rsidRPr="008B6EEF">
        <w:rPr>
          <w:rFonts w:ascii="Arial" w:hAnsi="Arial" w:cs="Arial"/>
          <w:sz w:val="24"/>
          <w:szCs w:val="24"/>
        </w:rPr>
        <w:t>);или на Портале государственных и муниципальных услуг Краснодарского края (</w:t>
      </w:r>
      <w:hyperlink r:id="rId13" w:history="1"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pgu.</w:t>
        </w:r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softHyphen/>
          <w:t>krasnodar.</w:t>
        </w:r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softHyphen/>
          <w:t>ru</w:t>
        </w:r>
      </w:hyperlink>
      <w:r w:rsidRPr="008B6EEF">
        <w:rPr>
          <w:rFonts w:ascii="Arial" w:hAnsi="Arial" w:cs="Arial"/>
          <w:sz w:val="24"/>
          <w:szCs w:val="24"/>
        </w:rPr>
        <w:t>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в МКУ «МФЦ»;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в Отделе.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Для предоставления муниципальной услуги необходимы следующие документы: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1) копия документа удостоверяющего личность заявителя (с указанием места регистрации);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pacing w:val="2"/>
          <w:sz w:val="24"/>
          <w:szCs w:val="24"/>
        </w:rPr>
        <w:t>2) копия документа, удостоверяющего права (полномочия) представителя физического лица, если с заявлением обращается представитель заявителя;</w:t>
      </w:r>
    </w:p>
    <w:p w:rsidR="00A52CCC" w:rsidRPr="008B6EEF" w:rsidRDefault="00A52CCC" w:rsidP="008B6EEF">
      <w:pPr>
        <w:tabs>
          <w:tab w:val="left" w:pos="1545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3) копии документов, подтверждающие преимущественное право заявителя на получение садовых, огородных или дачных земельных участков в соответствии с законодательством Российской Федерации или законодательством Краснодарского края.</w:t>
      </w:r>
    </w:p>
    <w:p w:rsidR="00A52CCC" w:rsidRPr="008B6EEF" w:rsidRDefault="00A52CCC" w:rsidP="008B6EE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Документы (их копии или сведения, содержащиеся в них), указанные в настоящем пункте, заявителем предоставляются самостоятельно.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2.6.2. В случае изменения сведений, содержащихся в представленных документах (изменения фамилии, имени или места жительства) заявитель должен дополнительно представить документы (сведения, содержащиеся в них), подтверждающие указанные изменения. 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2.6.3. Заявление о предоставлении услуги и прилагаемые к нему документы, необходимые для предоставления муниципальной услуги могут быть поданы заявителем непосредственно лично в Отдел или в МКУ «МФЦ».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2.6.4. Копии документов, указанных в пункте 2.6.1 настоящего регламента, представляются вместе с подлинниками, которые после сверки возвращаются заявителю. 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В случае если у заявителя, обратившегося за услугой в МКУ «МФЦ», отсутствуют копии документов, предусмотренные пунктом 2.6.1 настоящего регламента, но имеются оригиналы этих документов, специалист МКУ «МФЦ», осуществляющий прием документов, изготавливает копии с оригиналов документов.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2.6.5. Заявители несут ответственность за недостоверность представленных сведений, а также подтверждающих их документов, кроме сведений, содержащихся в выданных заявителю соответствующими органами и организациями документах.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 отсутствуют.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Запрещается требовать от заявителя: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представления документов и информации, которые находятся в распоряжении Администрации поселения,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 поселения Тимашевского района, за исключением случаев, если такие документы включены в определенный частью 6 статьи 7 Федерального закона № 210-ФЗ перечень документов.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 - с заявлением о предоставлении муниципальной услуги обратилось лицо, не предоставившее документ, удостоверяющий личность и (или) подтверждающий его полномочия как представителя физического лица.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Не может быть отказано заявителю в приёме дополнительных документов при наличии намерения их сдать.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2.9. Исчерпывающий перечень оснований для приостановления в предоставлении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2.10. Исчерпывающий перечень оснований для отказа в предоставлении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Основаниями для отказа в предоставлении муниципальной услуги являются: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в случае, если обратившееся лицо не относится к категории заявителей, в соответствии с пунктом 1.2 настоящего регламента;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отсутствие документов, в соответствии с пунктом 2.6.1 настоящего регламента;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отсутствие на территории Тимашевского городского сельского поселения Тимашевского района в наличии свободных земельных участков для развития садоводства, огородничества и дачного хозяйства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2.11. Перечень услуг, которые являются необходимыми и обязательными для предоставления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Услуги, которые являются необходимыми и обязательными для предоставления муниципальной услуги отсутствуют.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2.12. Порядок, размер и основания взимания платы за предоставление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Предоставление муниципальной услуги носит заявительный характер и предоставляется бесплатно.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2.13. Максимальный срок ожидания в очереди при подаче запроса о предоставлении муниципальной услуги и при получении результата предоставления услуг.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Максимальный срок ожидания в очереди при приеме документов и подаче запроса о предоставлении услуги не может превышать 15 минут.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Максимальный срок ожидания в очереди при получении результата предоставлении услуги не может превышать 15 минут.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2.14. Порядок регистрации заявлений.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При поступлении (подачи) заявления в МКУ «МФЦ», специалист МКУ «МФЦ» регистрирует его в электронной базе данных и передает в Отдел по реестру пакет документов в день формирования пакета документов в соответствии с пунктом 3.3 настоящего регламента.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При поступлении (подачи) заявления в Отдел, специалист Отдела регистрирует его в день его поступления в Журнале учета и регистрации запросов.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2.15. Требования к удобству и комфорту мест предоставления муниципальной услуги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Приём граждан для предоставления услуги осуществляется в специально отведенном для этих целей помещении. Для организации взаимодействия с заявителями помещение МКУ «МФЦ» делится на следующие функциональные сектора (зона):</w:t>
      </w:r>
    </w:p>
    <w:p w:rsidR="00A52CCC" w:rsidRPr="008B6EEF" w:rsidRDefault="00A52CCC" w:rsidP="008B6EEF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8B6EEF">
        <w:rPr>
          <w:rFonts w:ascii="Arial" w:hAnsi="Arial" w:cs="Arial"/>
        </w:rPr>
        <w:t>а) сектор информирования и ожидания;</w:t>
      </w:r>
    </w:p>
    <w:p w:rsidR="00A52CCC" w:rsidRPr="008B6EEF" w:rsidRDefault="00A52CCC" w:rsidP="008B6EEF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8B6EEF">
        <w:rPr>
          <w:rFonts w:ascii="Arial" w:hAnsi="Arial" w:cs="Arial"/>
        </w:rPr>
        <w:t>б) сектор приема заявителей.</w:t>
      </w:r>
    </w:p>
    <w:p w:rsidR="00A52CCC" w:rsidRPr="008B6EEF" w:rsidRDefault="00A52CCC" w:rsidP="008B6EEF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8B6EEF">
        <w:rPr>
          <w:rFonts w:ascii="Arial" w:hAnsi="Arial" w:cs="Arial"/>
        </w:rPr>
        <w:t>В здании МКУ «МФЦ», в помещении, в котором предоставляется муниципальная услуга, размещается информационные стенды, содержащие актуальную и исчерпывающую информацию, необходимую для получения муниципальной услуги, сроках предоставления услуги, порядок обжалования действий (бездействия), а также решений Администрации поселения, муниципальных служащих, МКУ «МФЦ», работников МКУ «МФЦ», информацию о предусмотренной законодательством Российской Федерации ответственности должностных лиц Администрации поселения, работников МКУ «МФЦ», о режиме работы МКУ «МФЦ», о телефонных номерах справочной службы и другой информации.</w:t>
      </w:r>
    </w:p>
    <w:p w:rsidR="00A52CCC" w:rsidRPr="008B6EEF" w:rsidRDefault="00A52CCC" w:rsidP="008B6EEF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8B6EEF">
        <w:rPr>
          <w:rFonts w:ascii="Arial" w:hAnsi="Arial" w:cs="Arial"/>
        </w:rPr>
        <w:lastRenderedPageBreak/>
        <w:t>В МКУ «МФЦ» обеспечиваются:</w:t>
      </w:r>
    </w:p>
    <w:p w:rsidR="00A52CCC" w:rsidRPr="008B6EEF" w:rsidRDefault="00A52CCC" w:rsidP="008B6EEF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8B6EEF">
        <w:rPr>
          <w:rFonts w:ascii="Arial" w:hAnsi="Arial" w:cs="Arial"/>
        </w:rPr>
        <w:t>а) функционирование автоматизированной информационной системы многофункционального центра;</w:t>
      </w:r>
    </w:p>
    <w:p w:rsidR="00A52CCC" w:rsidRPr="008B6EEF" w:rsidRDefault="00A52CCC" w:rsidP="008B6EEF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8B6EEF">
        <w:rPr>
          <w:rFonts w:ascii="Arial" w:hAnsi="Arial" w:cs="Arial"/>
        </w:rPr>
        <w:t>б) бесплатный доступ заявителей к федеральной государственной информационной системе «Единый портал государственных и муниципальных услуг (функций)», региональному порталу государственных и муниципальных услуг (функций).</w:t>
      </w:r>
    </w:p>
    <w:p w:rsidR="00A52CCC" w:rsidRPr="008B6EEF" w:rsidRDefault="00A52CCC" w:rsidP="008B6EEF">
      <w:pPr>
        <w:pStyle w:val="afe"/>
        <w:suppressAutoHyphens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8B6EEF">
        <w:rPr>
          <w:rFonts w:ascii="Arial" w:hAnsi="Arial" w:cs="Arial"/>
        </w:rPr>
        <w:t>Места ожидания в МКУ «МФЦ» и Отделе должны соответствовать комфортным условиям для заявителей и оптимальным условиям работы специалистов, предоставляющих муниципальную услугу.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Места ожидания в очереди на получение результатов муниципальной услуги должны быть оборудованы стульями или кресельными секциями. количество мест ожидания определяется исходя из фактической нагрузки и возможностей для их размещения в здании.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Места для заполнения документов в МКУ «МФЦ» и Отделе оборудуются стульями, столами и обеспечиваются писчей бумагой и канцелярскими принадлежностями в количестве, достаточном для оформления запроса о предоставлении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На территории, прилегающей к зданию, в котором расположены МКУ «МФЦ» и Отдел,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Помещения МКУ «МФЦ»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 В здании организуется бесплатный туалет для посетителей. </w:t>
      </w:r>
      <w:r w:rsidRPr="008B6EEF">
        <w:rPr>
          <w:rFonts w:ascii="Arial" w:hAnsi="Arial" w:cs="Arial"/>
          <w:vanish/>
          <w:sz w:val="24"/>
          <w:szCs w:val="24"/>
        </w:rPr>
        <w:t>помещении, в котором предоставляется муниципальная в специально выделенном для этих целей помещении.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2.16. Показатели доступности и качества предоставления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2.16.1. Показателями доступности муниципальной услуги являются: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порядке предоставления муниципальной услуги;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получение заявителем полной, актуальной и достоверной информации о ходе предоставления муниципальной услуги;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доступность обращения за предоставлением муниципальной услуги, в том числе для лиц с ограниченными физическими возможностями. Для обслуживания заявителей с ограниченными физическими возможностями помещение оборудуется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-возможность получения муниципальной услуги в МФЦ;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-условия ожидания приема;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-обоснованность отказов в предоставлении муниципальной услуги;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-выполнение требований, установленных законодательством, в том числе отсутствие избыточных административных действий;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-установление персональной ответственности должностных лиц за соблюдение требований административного регламента по каждому действию (административной процедуре) при предоставлении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2.16.2. Показателями качества муниципальной услуги являются: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- отсутствие обоснованных жалоб на решения и действия (бездействия) Администрации поселения, должностного лица Администрации поселения, муниципального служащего (ответственного специалиста).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2.17. 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2.17.1. На официальном сайте Тимашевского городского поселения Тимашевского района в информационно-телекоммуникационной сети «Интернет» и Едином портале государственных услуг (Портале государственных и муниципальных услуг Краснодарского края) заявителю предоставляется возможность копирования формы заявления (приложение № 1 к настоящему регламенту) для дальнейшего его заполнения в электронном виде и распечатки.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2.17.2. Прием заявлений о предоставлении государственных и муниципальных услуг в МКУ «МФЦ», копирование и сканирование документов, предусмотренных частью 6 статьи 7 Федерального закона № 210-ФЗ, информирование и консультирование заявителей о порядке предоставления государственных и муниципальных услуг, ходе рассмотрения запросов о предоставлении государственных и муниципальных услуг, а также по иным вопросам, связанным с предоставлением государственных и муниципальных услуг, в МКУ «МФЦ» осуществляются бесплатно.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2.17.3. При предоставлении услуги в МКУ «МФЦ» прием и выдача документов осуществляется сотрудниками МКУ «МФЦ». Для исполнения пакет документов передается непосредственно в Отдел, в соответствии с заключенным между МКУ «МФЦ» и администрацией Тимашевского городского поселения Тимашевского района, соглашением о взаимодействии и пунктом 3.3. настоящего регламента.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2.17.4. Прием документов от заявителя, выдача заявителю результата предоставления муниципальной услуги, а также информирование и консультирование заявителей осуществляется специалистами МКУ «МФЦ» в день обращения заявителя в порядке электронной очереди, в том числе по предварительной записи (на определенное время и дату) непрерывно в течение рабочего дня, в соответствии с графиком работы МКУ «МФЦ».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2.17.5. В секторе информирования и ожидания специалист МКУ «МФЦ» осуществляет организационную и консультационную помощь гражданам, обратившимся в МКУ «МФЦ» для получения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2.17.6. Обслуживание заявителей в МКУ «МФЦ» осуществляется с помощью электронной системой управления очередью, которая предназначена для регистрации заявителей в очереди; учета заявителей в очереди; управления отдельными очередями в зависимости от видов услуг; отображения статуса очереди; предварительной записи заявителей. Система управления очередью включает в себя систему голосового и визуального информирования, пульты операторов.</w:t>
      </w:r>
    </w:p>
    <w:p w:rsidR="00A52CCC" w:rsidRPr="008B6EEF" w:rsidRDefault="00A52CCC" w:rsidP="00A52CCC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B6EEF" w:rsidRPr="008B6EEF" w:rsidRDefault="00A52CCC" w:rsidP="00A52CCC">
      <w:pPr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 xml:space="preserve">3. Состав, последовательность и сроки выполнения административных </w:t>
      </w:r>
    </w:p>
    <w:p w:rsidR="00A52CCC" w:rsidRPr="008B6EEF" w:rsidRDefault="00A52CCC" w:rsidP="00A52CCC">
      <w:pPr>
        <w:suppressAutoHyphens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>процедур (действий), требования к порядку их выполнения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3.1.Предоставление муниципальной услуги включает в себя следующие административные процедуры (действия):</w:t>
      </w:r>
    </w:p>
    <w:bookmarkEnd w:id="1"/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1) прием заявления для предоставления муниципальной услуги;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2) рассмотрение заявления и формирование результата муниципальной услуги, в соответствии с запросом заявителя;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3) выдача результата предоставления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3.2. Блок-схема описания административного процесса предоставления муниципальной услуги приведена в приложении № 2 к настоящему регламенту.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3.3. Прием документов на предоставление муниципальной услуги.</w:t>
      </w:r>
    </w:p>
    <w:p w:rsidR="00A52CCC" w:rsidRPr="008B6EEF" w:rsidRDefault="00A52CCC" w:rsidP="008B6EEF">
      <w:pPr>
        <w:tabs>
          <w:tab w:val="left" w:pos="720"/>
          <w:tab w:val="left" w:pos="6480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Основанием для начала предоставления услуги является подача в МКУ «МФЦ» либо в Отдел заявления с приложением документов, обязанность по предоставлению которых возложена на заявителя, в соответствии с пунктом 2.6.1 настоящего регламента, в том числе в электронном виде.</w:t>
      </w:r>
    </w:p>
    <w:p w:rsidR="00A52CCC" w:rsidRPr="008B6EEF" w:rsidRDefault="00A52CCC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При приёме заявления и прилагаемых к нему документов работник           МФЦ либо специалист Отдела: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проверяет документ, удостоверяющий полномочия представителя, если с заявлением обращается представитель заявителя (заявителей);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при установлении фактов, указанных в пункте 2.8,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проверяет наличие всех необходимых документов, обязанность по предоставлению которых возложена на заявителя, в соответствии с пунктом 2.6.1 настоящего регламента;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 сличает копии документов с их оригиналами, после чего выполняет на таких копиях надпись об их соответствии оригиналам либо проставляет штамп «Копия верна», затем заверяет их своей подписью с указанием фамилии и инициалов с проставлением входящего регистрационного номера и даты поступления документов (за исключением случаев, когда верность копии представленного документа засвидетельствована в нотариальном порядке).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Специалист МКУ «МФЦ» (при обращении заявителя в МКУ «МФЦ»)  автоматически регистрирует запрос (заявление) в электронной базе данных и выдает расписку в получении документов в 3 (трех) экземплярах. Первый экземпляр расписки выдается заявителю, второй — прикладывается к принятому пакету документов, третий — передается в архив МКУ «МФЦ».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Специалист Отдела (при обращении заявителя в администрацию поселения) в журнале учета и регистрации запросов делает запись о приеме документов и выдает копию заявления.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Результатом исполнения административной процедуры по приему документов является: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1) выдача заявителю расписки в получении документов (при обращении заявителя в МКУ «МФЦ») или копии заявления с отметкой о получении документов (при обращении заявителя в Отдел) либо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2) отказ в приеме документов, в соответствии с пунктом 2.8 настоящего регламента, который выдается заявителю в течение 15 минут с момента регистрации заявления при установлении фактов, препятствующих принятию документов.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Исполнение данной административной процедуры возложено на специалиста МКУ «МФЦ» ответственного за прием документов или специалиста Отдела (при личном обращении в администрацию Тимашевского городского поселения Тимашевского района).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Ответственный сотрудник МКУ «МФЦ» (при обращении в МКУ «МФЦ») составляет реестр пакетов документов, заверяет его своей подписью с указанием фамилии, имени, отчества и направляет его в администрацию Тимашевского </w:t>
      </w:r>
      <w:r w:rsidRPr="008B6EEF">
        <w:rPr>
          <w:rFonts w:ascii="Arial" w:hAnsi="Arial" w:cs="Arial"/>
          <w:sz w:val="24"/>
          <w:szCs w:val="24"/>
        </w:rPr>
        <w:lastRenderedPageBreak/>
        <w:t xml:space="preserve">городского поселения Тимашевского района в течение 1 (одного) рабочего дня с даты получения документов.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Прием-передача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– 2 (два) рабочих дня с даты поступления заявления.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3.4. Рассмотрение заявления и формирование результата муниципальной услуги, в соответствии с запросом заявителя.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Основанием для начала процедуры является сформированный специалистом Отдела пакет документов.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Настоящая административная процедура имеет следующие административные действия: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1) рассмотрение документов специалистом Отдела, ответственным за предоставление услуги: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на полноту предоставленных документов заявителем в соответствии с пунктом 2.6 и пунктом 2.7 настоящего регламента;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на полноту представленных документов, полученных в рамках межведомственного взаимодействия, в соответствии с пунктом 2.7. настоящего административного регламента;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на наличие (отсутствие) оснований для отказа в предоставление муниципальной услуги, в соответствии с действующим законодательством и пунктом 2.10. настоящего регламента.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По итогам рассмотрения документов специалист Отдела принимает одно из следующих решений: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об отказе в предоставлении муниципальной услуги - в случае выявления оснований для отказа в предоставление муниципальной услуги, в соответствии с действующим законодательством и пунктом 2.10. настоящего регламента, о чем готовит уведомление об отказе в предоставлении муниципальной услуги (далее – отказ в предоставлении услуги)и передает его в течение 3 (трех) рабочих дней с момента  рассмотрение документов на подпись главе Тимашевского городского поселения Тимашевского района, либо</w:t>
      </w:r>
    </w:p>
    <w:p w:rsidR="00A52CCC" w:rsidRPr="008B6EEF" w:rsidRDefault="00A52CCC" w:rsidP="008B6EEF">
      <w:pPr>
        <w:tabs>
          <w:tab w:val="left" w:pos="720"/>
          <w:tab w:val="left" w:pos="6480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- о предоставлении муниципальной услуги. </w:t>
      </w:r>
    </w:p>
    <w:p w:rsidR="00A52CCC" w:rsidRPr="008B6EEF" w:rsidRDefault="00A52CCC" w:rsidP="008B6EEF">
      <w:pPr>
        <w:tabs>
          <w:tab w:val="left" w:pos="720"/>
          <w:tab w:val="left" w:pos="6480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При принятии решения о предоставлении услуги специалист Отдела:</w:t>
      </w:r>
    </w:p>
    <w:p w:rsidR="00A52CCC" w:rsidRPr="008B6EEF" w:rsidRDefault="00A52CCC" w:rsidP="008B6EEF">
      <w:pPr>
        <w:tabs>
          <w:tab w:val="left" w:pos="720"/>
          <w:tab w:val="left" w:pos="6480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1) регистрирует заявление в соответствующем журнале регистрации граждан, </w:t>
      </w:r>
      <w:r w:rsidRPr="008B6EEF">
        <w:rPr>
          <w:rFonts w:ascii="Arial" w:hAnsi="Arial" w:cs="Arial"/>
          <w:sz w:val="24"/>
          <w:szCs w:val="24"/>
          <w:shd w:val="clear" w:color="auto" w:fill="FFFFFF"/>
        </w:rPr>
        <w:t xml:space="preserve">имеющих право на включение в список граждан нуждающихся в получении садового, огородного или дачного земельного участка на территории Тимашевского городского </w:t>
      </w:r>
      <w:r w:rsidRPr="008B6EEF">
        <w:rPr>
          <w:rFonts w:ascii="Arial" w:hAnsi="Arial" w:cs="Arial"/>
          <w:sz w:val="24"/>
          <w:szCs w:val="24"/>
        </w:rPr>
        <w:t xml:space="preserve">поселения Тимашевского района </w:t>
      </w:r>
      <w:r w:rsidRPr="008B6EEF">
        <w:rPr>
          <w:rFonts w:ascii="Arial" w:hAnsi="Arial" w:cs="Arial"/>
          <w:sz w:val="24"/>
          <w:szCs w:val="24"/>
          <w:shd w:val="clear" w:color="auto" w:fill="FFFFFF"/>
        </w:rPr>
        <w:t>в течение 1 (одного) рабочего дня</w:t>
      </w:r>
      <w:r w:rsidRPr="008B6EEF">
        <w:rPr>
          <w:rFonts w:ascii="Arial" w:hAnsi="Arial" w:cs="Arial"/>
          <w:sz w:val="24"/>
          <w:szCs w:val="24"/>
        </w:rPr>
        <w:t>;</w:t>
      </w:r>
    </w:p>
    <w:p w:rsidR="00A52CCC" w:rsidRPr="008B6EEF" w:rsidRDefault="00A52CCC" w:rsidP="008B6EEF">
      <w:pPr>
        <w:tabs>
          <w:tab w:val="left" w:pos="720"/>
          <w:tab w:val="left" w:pos="6480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Регистрация и учет заявлений граждан, нуждающихся в получении садовых, огородных или дачных земельных участков, ведутся отдельно.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2) формирует списки граждан, желающих получить садовый, огородничий или дачный земельный участок (далее – Списки), а также изменения в указанные списки.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Списки граждан, желающих получить садовый, огородничий или дачный земельный участок формируются за период с 20 числа текущего месяца по 20 число очередного месяца.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Очередность в Списках определяется датой и временем регистрации заявления в журнале. Заявители, имеющие в соответствии с законодательством Российской Федерации и законодательством Краснодарского края преимущественное либо первоочередное право на получение садового, огородного или дачного земельного участка, включаются в отдельный список.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3) подготовка и согласование проекта постановления об утверждении списка граждан, нуждающихся в получении садового, огородного или дачного земельного участка (далее – проект постановления, постановление).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 xml:space="preserve">Специалист Отделав течение 3 рабочих дней с даты формирования Списка готовит проект постановления и направляет его на согласование специалистам администрации Тимашевского городского поселения Тимашевского района.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Согласование проекта Постановления осуществляется в следующие сроки: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начальник общего отдела администрации Тимашевского городского поселения Тимашевского района  – 1 рабочий день;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начальник юридического отдела администрации Тимашевского городского поселения Тимашевского района - 1 рабочий день;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начальник отдела имущественных и земельных отношений администрации Тимашевского городского поселения Тимашевского района 1 рабочий день.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заместитель главы Тимашевского городского поселения Тимашевского района;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Согласованный проект постановления подписывает глава Тимашевского городского поселения Тимашевского района в течение – 1 рабочего дня.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Регистрация постановления осуществляется специалистом общего отдела администрации Тимашевского городского поселения Тимашевского района в течение 1 рабочего дня.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4) перерегистрация граждан, включенных в списки граждан, нуждающихся в получении садовых, огородных или дачных земельных участков.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Каждые год в период с 1 января по 1 марта Отдел проводит перерегистрацию граждан, включенных  в Списки, письменно извещая об этом указанных граждан.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В случае возникновения изменений в представленных документах (изменение места жительства, фамилии, изменения в документах, удостоверяющих льготу и др.) гражданин обязан известить об этом Отдел.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По результатам проведения перерегистрации издается постановление Администрации Тимашевского городского поселения Тимашевского района (при необходимости)о внесении изменений в список граждан, нуждающихся в получении садового, огородного или дачного земельного участка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  <w:r w:rsidRPr="008B6EEF">
        <w:rPr>
          <w:rFonts w:ascii="Arial" w:hAnsi="Arial" w:cs="Arial"/>
          <w:sz w:val="24"/>
          <w:szCs w:val="24"/>
        </w:rPr>
        <w:t xml:space="preserve">Списки граждан, нуждающихся в получении садовых, огородных или дачных земельных участков (внесение изменений в указанные списки),утвержденные постановлением администрации Тимашевского городского поселения Тимашевского района, доводятся до сведения граждан, включенных в указанные списки.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Результатом исполнения административной процедуры по рассмотрению заявления и формированию результата муниципальной услуги, в соответствии с запросом заявителя является подготовленные к выдаче заявителю: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заверенная копия постановление Тимашевского городского поселения Тимашевского района об  утверждении списка граждан, нуждающихся в получении садового, огородного или дачного земельного участка, либо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письмо администрации муниципального образования Тимашевский район об отказе в предоставлении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1) при принятии решения о предоставлении услуги – 41 рабочих дней с даты  получения пакета документов из МКУ «МФЦ» или регистрации заявления в Отделе;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2) при принятии решения об отказе в предоставлении муниципальной услуги –10 рабочих дней с даты получения пакета документов из МКУ «МФЦ» или регистрации заявления в Отделе.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Исполнение данной административной процедуры возложено на специалиста Отдела, ответственного за рассмотрение заявления Отделом и  формирование результата муниципальной услуги, в соответствии с запросом заявителя.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3.5. Выдача результата предоставления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Основанием для начала процедуры является готовый к выдаче результат предоставления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Ответственный специалист Отдела в течение 2 рабочих дней с момента формирование результата муниципальной услуги: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направляет результат предоставления услуги заказным письмом с уведомлением по почтовому адресу, указанному заявителем в заявлении, если данный способ получения результата услуги указан им в заявлении, либо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- направляет результат предоставления услуги по реестру пакетов документов, заверяя его своей подписью, в  МКУ «МФЦ» для выдачи его заявителю, при обращении заявителя за услугой через МКУ «МФЦ», либо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извещает заявителя по телефону, указанному заявителем в заявлении, о получении результата предоставления муниципальной услуги в Отделе, если данный способ получения результата услуги указан им в заявлении.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Специалист МКУ «МФЦ» в день приема реестра и пакетов документов либо специалист Отдела: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1) извещает заявителя по телефону о получении результата исполнения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2) при предоставлении заявителем расписки или копии заявления с отметкой в получении документов: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проверяет документ, удостоверяющий личность заявителя или его представителя,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проверяет наличие соответствующих полномочий на получение муниципальной услуги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делает отметку на расписке в получении документов (копии заявления);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выдает результат муниципальной услуги: постановление администрации Тимашевского городского поселения Тимашевского района об утверждении списков граждан, нуждающихся в предоставлении садового, огородного или дачного земельного участка либо письмо об отказе в предоставлении муниципальной услуги.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процедуры: 2 рабочих дня.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Расписка с отметкой о получении результата муниципальной услуги заявителем (при обращении в МКУ «МФЦ») в течение 7 (семи) рабочих дня направляется в Отдел, для подшивки к архивной документации. </w:t>
      </w:r>
    </w:p>
    <w:p w:rsidR="00A52CCC" w:rsidRPr="008B6EEF" w:rsidRDefault="00A52CCC" w:rsidP="008B6EEF">
      <w:p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Исполнение данной административной процедуры возложено на специалиста МКУ «МФЦ» (специалиста Отдела, при подаче заявления в Отдел) ответственного за выдачу документов. </w:t>
      </w:r>
    </w:p>
    <w:p w:rsidR="00A52CCC" w:rsidRP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Неполученный заявителем результат муниципальной услуги хранится в МКУ «МФЦ» в течение 30 (тридцати) календарных дней от контрольной даты выдачи документа (контрольной датой выдачи документа заявителю считается день, следующий за днем истечения общего срока исполнения документа). Затем документ передается на хранение в Отдел.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 Формы контроля за предоставлением услуги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4.1. Порядок осуществления текущего контроля за соблюдением и исполнением должностными лицами, ответственными специалистами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Текущий контроль за соблюдением и исполнением ответственными специалистами Отдела, положений настоящего административного регламента и иных нормативных правовых актов, устанавливающих требования к предоставлению услуги, осуществляется начальником отдела имущественных и земельных отношений администрации Тимашевского городского поселения Тимашевского района.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4.2.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4.2.1. Контроль за полнотой и качеством предоставления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услуги, принятие решений и подготовку ответов на жалобы заявителей.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 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4.2.2. Плановые проверки осуществляются один раз в год.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4.2.3. Основанием для проведения внеплановой проверки являются поступление жалобы заявителей на решения и действия (бездействие) администрации Тимашевского городского поселения Тимашевского района, а также должностных лиц, специалистов, ответственных за предоставление услуги. 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4.2.4. Плановая и внеплановая проверки осуществляются комиссией, образованной распоряжением администрации Тимашевского городского поселения Тимашевского района (далее – распоряжение).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4.2.5. В распоряжении указывается срок проведения проверки, который не может превышать для проведения плановой проверки – 30 дней с момента подписания распоряжения, для проведения внеплановой проверки не позднее – 7 дней со дня регистрации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4.2.6. Плановая проверка должна быть начата не позднее 30 ноября текущего года.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4.2.7.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информации, проводится выездная проверка, либо организуется встреча с заявителем.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4.2.8. По итогам проверки составляется акт, утверждаемый председателем комиссии.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В акте указывается: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дата проведения проверки;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состав комиссии;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характер проверки (плановая, внеплановая);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результаты проверки;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выводы (предложения).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4.3.Ответственность должностных лиц, ответственных специалистов за решения и действия (бездействие), принимаемые (осуществляемые) ими в ходе предоставления услуги.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4.3.1. При выявлении в ходе проверки нарушений прав и законных интересов заявителей, противоправных решениях, действиях или бездействии должностных лиц, специалистов, ответственных за предоставление, нарушении положений настоящего административного регламента, виновные должностные лица,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4.3.2. Должностным лицам и (или) ответственным специалистам администрации Тимашевского городского поселения Тимашевского района, непосредственно предоставляющим услугу направляется акт с требованием устранить выявленные нарушения. 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4.4. Порядок и формы контроля за предоставлением услуги, в том числе со стороны граждан, их объединений и организаций.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Контроль за исполнением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района, а также путем обжалования действий (бездействия) и решений, осуществляемых (принятых) в ходе исполнения административного регламента, в судебном порядке, в соответствии с законодательством Российской Федерации.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 Досудебный (внесудебный) порядок обжалования решений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и действий (бездействия) администрации Тимашевского городского поселения Тимашевского района, предоставляющей муниципальную услугу, а также ее должностных лиц, муниципальных служащих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5.1. Информация для заявителя о его праве подать жалобу на решение и (или) действие (бездействие) администрации Тимашевского городского поселения Тимашевского района, предоставляющей услугу, а также ее должностных лиц, муниципальных служащих при предоставлении муниципальной услуги (далее - жалоба).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5.1.1. </w:t>
      </w:r>
      <w:r w:rsidRPr="008B6EEF">
        <w:rPr>
          <w:rFonts w:ascii="Arial" w:hAnsi="Arial" w:cs="Arial"/>
          <w:bCs/>
          <w:sz w:val="24"/>
          <w:szCs w:val="24"/>
        </w:rPr>
        <w:t xml:space="preserve">Заявители имеют право на обжалование решения и (или) действия (бездействия) </w:t>
      </w:r>
      <w:r w:rsidRPr="008B6EEF">
        <w:rPr>
          <w:rFonts w:ascii="Arial" w:hAnsi="Arial" w:cs="Arial"/>
          <w:sz w:val="24"/>
          <w:szCs w:val="24"/>
        </w:rPr>
        <w:t xml:space="preserve">администрации Тимашевского городского поселения Тимашевского района, а также ее должностных лиц либо муниципальных служащих при предоставлении муниципальной услуги в </w:t>
      </w:r>
      <w:r w:rsidRPr="008B6EEF">
        <w:rPr>
          <w:rFonts w:ascii="Arial" w:hAnsi="Arial" w:cs="Arial"/>
          <w:bCs/>
          <w:sz w:val="24"/>
          <w:szCs w:val="24"/>
        </w:rPr>
        <w:t>досудебном порядке.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5.1.2. </w:t>
      </w:r>
      <w:r w:rsidRPr="008B6EEF">
        <w:rPr>
          <w:rFonts w:ascii="Arial" w:hAnsi="Arial" w:cs="Arial"/>
          <w:bCs/>
          <w:sz w:val="24"/>
          <w:szCs w:val="24"/>
        </w:rPr>
        <w:t>Заявители могут обжаловать решение и (или) действие (бездействия), принятые в ходе предоставления муниципальной услуги должностным лицом либо муниципальным служащим администрации Тимашевского городского поселения Тимашевского района – главе Тимашевского городского поселения Тимашевского района.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5.2. Предмет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5.2.1. Заявитель может сообщить о нарушении своих прав и законных интересов, а также о нарушении положений настоящего административного регламента по предоставлению услуги, некорректном поведении или нарушении служебной этики.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Заявитель может обратиться с жалобой, в том числе в следующих случаях: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1) нарушение срока регистрации запроса заявителя о предоставлении услуги;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2) нарушение срока предоставления услуги;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Тимашевского городского поселения Тимашевского района для предоставления услуги;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 для предоставления услуги, у заявителя;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6)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Краснодарского края, правовыми актами Тимашевского городского поселения Тимашевского района;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>7) отказ администрации Тимашевского городского поселения Тимашевского района, предоставляющей услугу,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5.2.2. Жалобы подлежат рассмотрению бесплатно.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5.3. Порядок подачи и рассмотрения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5.3.1. </w:t>
      </w:r>
      <w:r w:rsidRPr="008B6EEF">
        <w:rPr>
          <w:rFonts w:ascii="Arial" w:hAnsi="Arial" w:cs="Arial"/>
          <w:bCs/>
          <w:sz w:val="24"/>
          <w:szCs w:val="24"/>
        </w:rPr>
        <w:t>Заявители имеют право обратиться с жалобой устно при личном приеме заявителя или направить ее в письменном или электронном виде.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Жалоба может быть подана в письменной форме на бумажном носителе в администрацию Тимашевского городского поселения Тимашевского района, в том числе через МКУ «МФЦ» (если муниципальная услуга предоставлялась через МКУ «МФЦ»)</w:t>
      </w:r>
      <w:r w:rsidRPr="008B6EEF">
        <w:rPr>
          <w:rFonts w:ascii="Arial" w:hAnsi="Arial" w:cs="Arial"/>
          <w:bCs/>
          <w:sz w:val="24"/>
          <w:szCs w:val="24"/>
        </w:rPr>
        <w:t>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>5.3.2.</w:t>
      </w:r>
      <w:r w:rsidRPr="008B6EEF">
        <w:rPr>
          <w:rFonts w:ascii="Arial" w:hAnsi="Arial" w:cs="Arial"/>
          <w:sz w:val="24"/>
          <w:szCs w:val="24"/>
        </w:rPr>
        <w:t xml:space="preserve"> Жалоба должна содержать: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1) наименование органа, предоставляющего услугу или Ф.И.О. должностного лица органа, предоставляющего муниципальную услугу, муниципального служащего решения и действия (бездействие) которых обжалуются;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3) сведения об обжалуемых решениях и действиях (бездействии) органа, предоставляющего услугу, либо его служащего;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услугу, либо его служащего. Заявителем могут быть представлены документы (при наличии), подтверждающие доводы заявителя, либо их копии.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а) оформленная в соответствии с </w:t>
      </w:r>
      <w:hyperlink r:id="rId14" w:history="1"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законодательством</w:t>
        </w:r>
      </w:hyperlink>
      <w:r w:rsidRPr="008B6EEF">
        <w:rPr>
          <w:rFonts w:ascii="Arial" w:hAnsi="Arial" w:cs="Arial"/>
          <w:sz w:val="24"/>
          <w:szCs w:val="24"/>
        </w:rPr>
        <w:t xml:space="preserve"> Российской Федерации доверенность (для физических лиц);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 xml:space="preserve">5.3.3. </w:t>
      </w:r>
      <w:r w:rsidRPr="008B6EEF">
        <w:rPr>
          <w:rFonts w:ascii="Arial" w:hAnsi="Arial" w:cs="Arial"/>
          <w:sz w:val="24"/>
          <w:szCs w:val="24"/>
        </w:rPr>
        <w:t>Прием жалоб.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Прием жалоб в письменной форме осуществляется в месте предоставления услуги (в месте, где заявитель подавал запрос на получение услуги, нарушение порядка которой обжалуется, либо в месте, где заявителем получен результат указанной услуги).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Жалоба в письменной форме может быть также подана (направлена): 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- в общий отдел администрации Тимашевского городского поселения Тимашевского района, расположенный по адресу: Краснодарский край, Тимашевский район, г.Тимашевск, ул.Красная, 100, часы приема ежедневно, кроме выходных и праздничных дней, с 8 ч. 00 мин. до 17 ч. 00 мин;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- по почте - </w:t>
      </w:r>
      <w:r w:rsidRPr="008B6EEF">
        <w:rPr>
          <w:rFonts w:ascii="Arial" w:hAnsi="Arial" w:cs="Arial"/>
          <w:bCs/>
          <w:sz w:val="24"/>
          <w:szCs w:val="24"/>
        </w:rPr>
        <w:t xml:space="preserve">на адрес администрации </w:t>
      </w:r>
      <w:r w:rsidRPr="008B6EEF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8B6EEF">
        <w:rPr>
          <w:rFonts w:ascii="Arial" w:hAnsi="Arial" w:cs="Arial"/>
          <w:bCs/>
          <w:sz w:val="24"/>
          <w:szCs w:val="24"/>
        </w:rPr>
        <w:t xml:space="preserve">, </w:t>
      </w:r>
      <w:r w:rsidRPr="008B6EEF">
        <w:rPr>
          <w:rFonts w:ascii="Arial" w:hAnsi="Arial" w:cs="Arial"/>
          <w:sz w:val="24"/>
          <w:szCs w:val="24"/>
        </w:rPr>
        <w:t>по средствам факсимильной связи - по телефону 8(861-30) 4-13-63.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При личном приеме жалоба может быть подана в общий отдел. Время приема жалоб должно совпадать со временем предоставления услуг.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lastRenderedPageBreak/>
        <w:t>В электронном виде жалоба может быть подана заявителем</w:t>
      </w:r>
      <w:r w:rsidRPr="008B6EEF">
        <w:rPr>
          <w:rFonts w:ascii="Arial" w:hAnsi="Arial" w:cs="Arial"/>
          <w:bCs/>
          <w:sz w:val="24"/>
          <w:szCs w:val="24"/>
        </w:rPr>
        <w:br/>
        <w:t xml:space="preserve">посредством: </w:t>
      </w:r>
      <w:r w:rsidRPr="008B6EEF">
        <w:rPr>
          <w:rFonts w:ascii="Arial" w:hAnsi="Arial" w:cs="Arial"/>
          <w:sz w:val="24"/>
          <w:szCs w:val="24"/>
        </w:rPr>
        <w:t>официального сайта администрации Тимашевского городского поселения Тимашевского района в информационно-телекоммуникационной сети «Интернет»; официального адреса электронной почты администрации Тимашевского городского поселения Тимашевского района;</w:t>
      </w:r>
      <w:r w:rsidRPr="008B6EEF">
        <w:rPr>
          <w:rFonts w:ascii="Arial" w:hAnsi="Arial" w:cs="Arial"/>
          <w:bCs/>
          <w:sz w:val="24"/>
          <w:szCs w:val="24"/>
        </w:rPr>
        <w:t xml:space="preserve"> Единого портала государственных и муниципальных услуг (функций); Портала государственных и муниципальных услуг Краснодарского края». 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</w:t>
      </w:r>
      <w:hyperlink r:id="rId15" w:history="1">
        <w:r w:rsidRPr="008B6EEF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законодательством</w:t>
        </w:r>
      </w:hyperlink>
      <w:r w:rsidRPr="008B6EEF">
        <w:rPr>
          <w:rFonts w:ascii="Arial" w:hAnsi="Arial" w:cs="Arial"/>
          <w:sz w:val="24"/>
          <w:szCs w:val="24"/>
        </w:rPr>
        <w:t xml:space="preserve"> Российской Федерации, при этом документ, удостоверяющий личность заявителя, не требуется.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5.3.4.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решения и действия (бездействие) администрации Тимашевского городского поселения Тимашевского района, ее должностных лиц либо муниципальных служащих.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района.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5.3.5. </w:t>
      </w:r>
      <w:r w:rsidRPr="008B6EEF">
        <w:rPr>
          <w:rFonts w:ascii="Arial" w:hAnsi="Arial" w:cs="Arial"/>
          <w:bCs/>
          <w:sz w:val="24"/>
          <w:szCs w:val="24"/>
        </w:rPr>
        <w:t>В случае подачи заявителем жалобы через МКУ «МФЦ» многофункциональный центр обеспечивает ее передачу в общий отдел администрации Тимашевского городского поселения Тимашевского района на ее рассмотрение в порядке и сроки,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района, но не позднее следующего рабочего дня со дня поступления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5.4. Сроки рассмотрения жалоб.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Жалоба подлежит рассмотрению должностными лицами администрации муниципального образования, наделенными полномочиями по рассмотрению жалоб в течение 15 (пятнадцати рабочих дней) со дня ее регистрации в администрации Тимашевского городского поселения Тимашевского района.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5.5. Основания для приостановления рассмотрения жалобы отсутствуют.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5.6.Результат рассмотрения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5.6.1. По результатам рассмотрения жалобы Администрация поселения, принимает одно из следующих решений: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1) удовлетворяет жалобу, в том числе в форме отмены принятого решения,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документах, возврата заявителю денежных средств,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края, правовыми актами Тимашевского городского поселения Тимашевского района, а также в иных формах.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lastRenderedPageBreak/>
        <w:t>При удовлетворении жалобы заявителю выдается результат муниципальной услуги, не позднее 5 рабочих дней со дня принятия решения, если иное не установлено законодательством Российской Федерации</w:t>
      </w:r>
      <w:r w:rsidRPr="008B6EEF">
        <w:rPr>
          <w:rFonts w:ascii="Arial" w:hAnsi="Arial" w:cs="Arial"/>
          <w:sz w:val="24"/>
          <w:szCs w:val="24"/>
        </w:rPr>
        <w:t>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2) отказывает в удовлетворении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5.6.2. Администрация поселения отказывает в удовлетворении жалобы в следующих случаях: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б) подача жалобы лицом, полномочия которого не подтверждены в порядке, установленном законодательством Российской Федерации, в том числе в соответствии с пунктом 5.3.2 настоящего регламента;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в) наличие решения по жалобе, принятого ранее в отношении того же заявителя и по тому же предмету жалобы;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5.6.3. Администрация поселения вправе оставить жалобу без ответа в следующих случаях: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5.7. Порядок информирования заявителя о результатах рассмотрения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5.8. Порядок обжалования решения по жалобе.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>Заявители вправе обжаловать решение по жалобе в судебном порядке в соответствии с подведомственностью дел, установленной процессуальным законодательством Российской Федерации.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5.9. </w:t>
      </w:r>
      <w:r w:rsidRPr="008B6EEF">
        <w:rPr>
          <w:rFonts w:ascii="Arial" w:hAnsi="Arial" w:cs="Arial"/>
          <w:bCs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 xml:space="preserve">Заявители имеют право обратиться в </w:t>
      </w:r>
      <w:r w:rsidRPr="008B6EEF">
        <w:rPr>
          <w:rFonts w:ascii="Arial" w:hAnsi="Arial" w:cs="Arial"/>
          <w:sz w:val="24"/>
          <w:szCs w:val="24"/>
        </w:rPr>
        <w:t xml:space="preserve">администрацию Тимашевского городского поселения Тимашевского района </w:t>
      </w:r>
      <w:r w:rsidRPr="008B6EEF">
        <w:rPr>
          <w:rFonts w:ascii="Arial" w:hAnsi="Arial" w:cs="Arial"/>
          <w:bCs/>
          <w:sz w:val="24"/>
          <w:szCs w:val="24"/>
        </w:rPr>
        <w:t>за получением информации и документов, необходимых для обоснования и рассмотрения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5.10. Способы информирования заявителей о порядке подачи и рассмотрения жалобы.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района; в устной форме при личном обращении (или по телефонам) – в отраслевом органе администрации Тимашевского городского поселения Тимашевского района, непосредственно предоставляющего муниципальную услугу, либо многофункциональном центре.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B6EEF">
        <w:rPr>
          <w:rFonts w:ascii="Arial" w:hAnsi="Arial" w:cs="Arial"/>
          <w:bCs/>
          <w:sz w:val="24"/>
          <w:szCs w:val="24"/>
        </w:rPr>
        <w:t xml:space="preserve">5.11. </w:t>
      </w:r>
      <w:r w:rsidRPr="008B6EEF">
        <w:rPr>
          <w:rFonts w:ascii="Arial" w:hAnsi="Arial" w:cs="Arial"/>
          <w:sz w:val="24"/>
          <w:szCs w:val="24"/>
        </w:rPr>
        <w:t>В случае установления в ходе или по результатам рассмотрения жалобы, признаков состава административного правонарушения или преступления, должностное лицо наделенное полномочиями по рассмотрению жалоб незамедлительно направляет имеющиеся материалы в органы прокуратуры.</w:t>
      </w:r>
    </w:p>
    <w:p w:rsidR="00A52CCC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B6EEF" w:rsidRPr="008B6EEF" w:rsidRDefault="008B6EEF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8B6EEF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Тимашевского района</w:t>
      </w:r>
    </w:p>
    <w:p w:rsidR="00A52CCC" w:rsidRDefault="00A52CCC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Т.А.Куриева</w:t>
      </w:r>
    </w:p>
    <w:p w:rsidR="008B6EEF" w:rsidRDefault="008B6EEF" w:rsidP="008B6EEF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B6EEF" w:rsidRPr="008B6EEF" w:rsidRDefault="008B6EEF" w:rsidP="008B6EEF">
      <w:pPr>
        <w:pageBreakBefore/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lastRenderedPageBreak/>
        <w:t xml:space="preserve">ПРИЛОЖЕНИЕ № 1 </w:t>
      </w:r>
    </w:p>
    <w:p w:rsid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</w:p>
    <w:p w:rsid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pacing w:val="7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«</w:t>
      </w:r>
      <w:r w:rsidRPr="008B6EEF">
        <w:rPr>
          <w:rFonts w:ascii="Arial" w:hAnsi="Arial" w:cs="Arial"/>
          <w:spacing w:val="7"/>
          <w:sz w:val="24"/>
          <w:szCs w:val="24"/>
        </w:rPr>
        <w:t xml:space="preserve">Регистрация и учет заявлений </w:t>
      </w:r>
    </w:p>
    <w:p w:rsid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pacing w:val="6"/>
          <w:sz w:val="24"/>
          <w:szCs w:val="24"/>
        </w:rPr>
      </w:pPr>
      <w:r w:rsidRPr="008B6EEF">
        <w:rPr>
          <w:rFonts w:ascii="Arial" w:hAnsi="Arial" w:cs="Arial"/>
          <w:spacing w:val="6"/>
          <w:sz w:val="24"/>
          <w:szCs w:val="24"/>
        </w:rPr>
        <w:t xml:space="preserve">граждан, нуждающихся в получении </w:t>
      </w:r>
    </w:p>
    <w:p w:rsid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pacing w:val="6"/>
          <w:sz w:val="24"/>
          <w:szCs w:val="24"/>
        </w:rPr>
      </w:pPr>
      <w:r w:rsidRPr="008B6EEF">
        <w:rPr>
          <w:rFonts w:ascii="Arial" w:hAnsi="Arial" w:cs="Arial"/>
          <w:spacing w:val="6"/>
          <w:sz w:val="24"/>
          <w:szCs w:val="24"/>
        </w:rPr>
        <w:t xml:space="preserve">садовых, огородных или дачных 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pacing w:val="-2"/>
          <w:sz w:val="24"/>
          <w:szCs w:val="24"/>
        </w:rPr>
        <w:t>земельных участков</w:t>
      </w:r>
      <w:r w:rsidRPr="008B6EEF">
        <w:rPr>
          <w:rFonts w:ascii="Arial" w:hAnsi="Arial" w:cs="Arial"/>
          <w:sz w:val="24"/>
          <w:szCs w:val="24"/>
        </w:rPr>
        <w:t>»</w:t>
      </w:r>
    </w:p>
    <w:p w:rsid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Arial" w:hAnsi="Arial" w:cs="Arial"/>
          <w:sz w:val="24"/>
          <w:szCs w:val="24"/>
        </w:rPr>
      </w:pP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Arial" w:hAnsi="Arial" w:cs="Arial"/>
          <w:sz w:val="24"/>
          <w:szCs w:val="24"/>
        </w:rPr>
      </w:pP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Главе Тимашевского городского поселения Тимашевского района 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__________________________________</w:t>
      </w:r>
    </w:p>
    <w:p w:rsidR="008B6EEF" w:rsidRPr="008B6EEF" w:rsidRDefault="008B6EEF" w:rsidP="008B6EEF">
      <w:pPr>
        <w:pBdr>
          <w:bottom w:val="single" w:sz="4" w:space="0" w:color="auto"/>
        </w:pBdr>
        <w:suppressAutoHyphens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(Ф.И.О. должностного лица)</w:t>
      </w:r>
    </w:p>
    <w:p w:rsidR="008B6EEF" w:rsidRPr="008B6EEF" w:rsidRDefault="008B6EEF" w:rsidP="008B6EEF">
      <w:pPr>
        <w:pBdr>
          <w:bottom w:val="single" w:sz="4" w:space="0" w:color="auto"/>
        </w:pBdr>
        <w:suppressAutoHyphens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От________________________________</w:t>
      </w:r>
    </w:p>
    <w:p w:rsidR="008B6EEF" w:rsidRPr="008B6EEF" w:rsidRDefault="008B6EEF" w:rsidP="008B6EEF">
      <w:pPr>
        <w:pBdr>
          <w:bottom w:val="single" w:sz="4" w:space="0" w:color="auto"/>
        </w:pBdr>
        <w:suppressAutoHyphens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(Ф.И.О.)</w:t>
      </w:r>
    </w:p>
    <w:p w:rsidR="008B6EEF" w:rsidRPr="008B6EEF" w:rsidRDefault="008B6EEF" w:rsidP="008B6EEF">
      <w:pPr>
        <w:pBdr>
          <w:bottom w:val="single" w:sz="4" w:space="0" w:color="auto"/>
        </w:pBdr>
        <w:suppressAutoHyphens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Зарегистрированного по адресу: __________________________________________________________________________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Телефон _____________________________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ЗАВЛЕНИЕ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Прошу </w:t>
      </w:r>
      <w:r w:rsidRPr="008B6EEF">
        <w:rPr>
          <w:rFonts w:ascii="Arial" w:hAnsi="Arial" w:cs="Arial"/>
          <w:sz w:val="24"/>
          <w:szCs w:val="24"/>
          <w:shd w:val="clear" w:color="auto" w:fill="FFFFFF"/>
        </w:rPr>
        <w:t xml:space="preserve">предоставить садовый, огородный или дачный земельный участок </w:t>
      </w:r>
      <w:r w:rsidRPr="008B6EEF">
        <w:rPr>
          <w:rFonts w:ascii="Arial" w:hAnsi="Arial" w:cs="Arial"/>
          <w:sz w:val="24"/>
          <w:szCs w:val="24"/>
        </w:rPr>
        <w:t>на территории Тимашевского городского поселения Тимашевского района.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Заявитель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Ф.И.О. ____________________________________________________________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Arial" w:hAnsi="Arial" w:cs="Arial"/>
          <w:sz w:val="24"/>
          <w:szCs w:val="24"/>
        </w:rPr>
      </w:pP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Прилагаемые документы: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_________</w:t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  <w:t>______________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Дата</w:t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</w:r>
      <w:r w:rsidRPr="008B6EEF">
        <w:rPr>
          <w:rFonts w:ascii="Arial" w:hAnsi="Arial" w:cs="Arial"/>
          <w:sz w:val="24"/>
          <w:szCs w:val="24"/>
        </w:rPr>
        <w:tab/>
        <w:t>подпись</w:t>
      </w: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B6EEF" w:rsidRPr="008B6EEF" w:rsidRDefault="008B6EEF" w:rsidP="008B6EE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B47B6" w:rsidRDefault="008B6EEF" w:rsidP="005B47B6">
      <w:pPr>
        <w:suppressAutoHyphens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5B47B6" w:rsidRDefault="008B6EEF" w:rsidP="005B47B6">
      <w:pPr>
        <w:suppressAutoHyphens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5B47B6" w:rsidRDefault="008B6EEF" w:rsidP="005B47B6">
      <w:pPr>
        <w:suppressAutoHyphens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Тимашевского района</w:t>
      </w:r>
    </w:p>
    <w:p w:rsidR="008B6EEF" w:rsidRPr="008B6EEF" w:rsidRDefault="008B6EEF" w:rsidP="005B47B6">
      <w:pPr>
        <w:suppressAutoHyphens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Т.А.Куриева</w:t>
      </w:r>
    </w:p>
    <w:p w:rsidR="008B6EEF" w:rsidRDefault="008B6EEF" w:rsidP="005B47B6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B47B6" w:rsidRPr="008B6EEF" w:rsidRDefault="005B47B6" w:rsidP="005B47B6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5B47B6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5B47B6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5B47B6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ПРИЛОЖЕНИЕ № 2 </w:t>
      </w:r>
    </w:p>
    <w:p w:rsidR="005B47B6" w:rsidRDefault="00A52CCC" w:rsidP="005B47B6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5B47B6" w:rsidRDefault="00A52CCC" w:rsidP="005B47B6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 xml:space="preserve">предоставления муниципальной </w:t>
      </w:r>
    </w:p>
    <w:p w:rsidR="005B47B6" w:rsidRDefault="00A52CCC" w:rsidP="005B47B6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pacing w:val="7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услуги «</w:t>
      </w:r>
      <w:r w:rsidRPr="008B6EEF">
        <w:rPr>
          <w:rFonts w:ascii="Arial" w:hAnsi="Arial" w:cs="Arial"/>
          <w:spacing w:val="7"/>
          <w:sz w:val="24"/>
          <w:szCs w:val="24"/>
        </w:rPr>
        <w:t xml:space="preserve">Регистрация и учет заявлений </w:t>
      </w:r>
    </w:p>
    <w:p w:rsidR="005B47B6" w:rsidRDefault="00A52CCC" w:rsidP="005B47B6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pacing w:val="6"/>
          <w:sz w:val="24"/>
          <w:szCs w:val="24"/>
        </w:rPr>
      </w:pPr>
      <w:r w:rsidRPr="008B6EEF">
        <w:rPr>
          <w:rFonts w:ascii="Arial" w:hAnsi="Arial" w:cs="Arial"/>
          <w:spacing w:val="6"/>
          <w:sz w:val="24"/>
          <w:szCs w:val="24"/>
        </w:rPr>
        <w:t xml:space="preserve">граждан, нуждающихся в получении </w:t>
      </w:r>
    </w:p>
    <w:p w:rsidR="005B47B6" w:rsidRDefault="00A52CCC" w:rsidP="005B47B6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pacing w:val="6"/>
          <w:sz w:val="24"/>
          <w:szCs w:val="24"/>
        </w:rPr>
      </w:pPr>
      <w:r w:rsidRPr="008B6EEF">
        <w:rPr>
          <w:rFonts w:ascii="Arial" w:hAnsi="Arial" w:cs="Arial"/>
          <w:spacing w:val="6"/>
          <w:sz w:val="24"/>
          <w:szCs w:val="24"/>
        </w:rPr>
        <w:t xml:space="preserve">садовых, огородных или дачных </w:t>
      </w:r>
    </w:p>
    <w:p w:rsidR="00A52CCC" w:rsidRDefault="00A52CCC" w:rsidP="005B47B6">
      <w:pPr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pacing w:val="-2"/>
          <w:sz w:val="24"/>
          <w:szCs w:val="24"/>
        </w:rPr>
        <w:t>земельных участков</w:t>
      </w:r>
      <w:r w:rsidRPr="008B6EEF">
        <w:rPr>
          <w:rFonts w:ascii="Arial" w:hAnsi="Arial" w:cs="Arial"/>
          <w:sz w:val="24"/>
          <w:szCs w:val="24"/>
        </w:rPr>
        <w:t>»</w:t>
      </w:r>
    </w:p>
    <w:p w:rsidR="00A52CCC" w:rsidRDefault="00A52CCC" w:rsidP="00A52CCC">
      <w:pPr>
        <w:suppressAutoHyphens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p w:rsidR="005B47B6" w:rsidRPr="008B6EEF" w:rsidRDefault="005B47B6" w:rsidP="00A52CCC">
      <w:pPr>
        <w:suppressAutoHyphens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8B6EEF">
        <w:rPr>
          <w:rFonts w:ascii="Arial" w:hAnsi="Arial" w:cs="Arial"/>
          <w:b/>
          <w:bCs/>
          <w:sz w:val="24"/>
          <w:szCs w:val="24"/>
        </w:rPr>
        <w:t xml:space="preserve">Блок-схема </w: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8B6EEF">
        <w:rPr>
          <w:rFonts w:ascii="Arial" w:hAnsi="Arial" w:cs="Arial"/>
          <w:b/>
          <w:bCs/>
          <w:sz w:val="24"/>
          <w:szCs w:val="24"/>
        </w:rPr>
        <w:t xml:space="preserve">последовательности административных процедур </w:t>
      </w:r>
    </w:p>
    <w:p w:rsidR="00A52CCC" w:rsidRDefault="00A52CCC" w:rsidP="00A52CCC">
      <w:pPr>
        <w:suppressAutoHyphens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8B6EEF">
        <w:rPr>
          <w:rFonts w:ascii="Arial" w:hAnsi="Arial" w:cs="Arial"/>
          <w:b/>
          <w:bCs/>
          <w:sz w:val="24"/>
          <w:szCs w:val="24"/>
        </w:rPr>
        <w:t>при предоставлении муниципальной услуги</w:t>
      </w:r>
    </w:p>
    <w:p w:rsidR="005B47B6" w:rsidRPr="008B6EEF" w:rsidRDefault="005B47B6" w:rsidP="00A52CCC">
      <w:pPr>
        <w:suppressAutoHyphens/>
        <w:spacing w:after="0" w:line="240" w:lineRule="auto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p w:rsidR="00A52CCC" w:rsidRPr="008B6EEF" w:rsidRDefault="00255171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Прямоугольник 24" o:spid="_x0000_s1029" style="position:absolute;left:0;text-align:left;margin-left:135pt;margin-top:3.9pt;width:234pt;height:62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">
            <v:textbox style="mso-next-textbox:#Прямоугольник 24">
              <w:txbxContent>
                <w:p w:rsidR="00A52CCC" w:rsidRPr="005B47B6" w:rsidRDefault="00A52CCC" w:rsidP="00A52CCC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>Поступление заявления о предоставлении муниципальной услуги с необходимым пакетом документов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6" o:spid="_x0000_s1027" type="#_x0000_t32" style="position:absolute;left:0;text-align:left;margin-left:252.05pt;margin-top:58.35pt;width:0;height:1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Прямая со стрелкой 25" o:spid="_x0000_s1028" type="#_x0000_t32" style="position:absolute;left:0;text-align:left;margin-left:251.2pt;margin-top:109.8pt;width:.2pt;height:18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rect id="Прямоугольник 23" o:spid="_x0000_s1030" style="position:absolute;left:0;text-align:left;margin-left:135pt;margin-top:127.15pt;width:234pt;height:5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">
            <v:textbox style="mso-next-textbox:#Прямоугольник 23">
              <w:txbxContent>
                <w:p w:rsidR="00A52CCC" w:rsidRDefault="00A52CCC" w:rsidP="005B47B6">
                  <w:pPr>
                    <w:pStyle w:val="ConsPlusNonformat"/>
                    <w:jc w:val="both"/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>Специалист проверяет наличие всех                   документов, сверяет оригиналы и копии документов друг с другом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Прямая со стрелкой 22" o:spid="_x0000_s1031" type="#_x0000_t32" style="position:absolute;left:0;text-align:left;margin-left:252.05pt;margin-top:180.1pt;width:.25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rect id="Прямоугольник 21" o:spid="_x0000_s1032" style="position:absolute;left:0;text-align:left;margin-left:135pt;margin-top:197.75pt;width:234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">
            <v:textbox style="mso-next-textbox:#Прямоугольник 21">
              <w:txbxContent>
                <w:p w:rsidR="00A52CCC" w:rsidRPr="005B47B6" w:rsidRDefault="00A52CCC" w:rsidP="00A52CCC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>Все документы в наличии и соответствуют требованиям</w:t>
                  </w:r>
                </w:p>
                <w:p w:rsidR="00A52CCC" w:rsidRPr="005B47B6" w:rsidRDefault="00A52CCC" w:rsidP="00A52CCC">
                  <w:pPr>
                    <w:pStyle w:val="ConsPlusNonforma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A52CCC" w:rsidRDefault="00A52CCC" w:rsidP="00A52CCC">
                  <w:pPr>
                    <w:pStyle w:val="ConsPlusNonformat"/>
                    <w:jc w:val="both"/>
                    <w:rPr>
                      <w:rFonts w:cs="Times New Roman"/>
                    </w:rPr>
                  </w:pPr>
                </w:p>
                <w:p w:rsidR="00A52CCC" w:rsidRDefault="00A52CCC" w:rsidP="00A52CCC">
                  <w:pPr>
                    <w:pStyle w:val="ConsPlusNonformat"/>
                    <w:rPr>
                      <w:rFonts w:cs="Times New Roman"/>
                    </w:rPr>
                  </w:pPr>
                </w:p>
                <w:p w:rsidR="00A52CCC" w:rsidRDefault="00A52CCC" w:rsidP="00A52CCC"/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Прямая со стрелкой 20" o:spid="_x0000_s1033" type="#_x0000_t32" style="position:absolute;left:0;text-align:left;margin-left:126pt;margin-top:215.6pt;width:9pt;height:.0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"/>
        </w:pict>
      </w:r>
      <w:r>
        <w:rPr>
          <w:rFonts w:ascii="Arial" w:hAnsi="Arial" w:cs="Arial"/>
          <w:noProof/>
          <w:sz w:val="24"/>
          <w:szCs w:val="24"/>
        </w:rPr>
        <w:pict>
          <v:shape id="Прямая со стрелкой 19" o:spid="_x0000_s1034" type="#_x0000_t32" style="position:absolute;left:0;text-align:left;margin-left:369pt;margin-top:215.55pt;width:9pt;height:.0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"/>
        </w:pict>
      </w:r>
      <w:r>
        <w:rPr>
          <w:rFonts w:ascii="Arial" w:hAnsi="Arial" w:cs="Arial"/>
          <w:noProof/>
          <w:sz w:val="24"/>
          <w:szCs w:val="24"/>
        </w:rPr>
        <w:pict>
          <v:rect id="Прямоугольник 18" o:spid="_x0000_s1035" style="position:absolute;left:0;text-align:left;margin-left:90pt;margin-top:197.75pt;width:36pt;height:3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">
            <v:textbox style="mso-next-textbox:#Прямоугольник 18">
              <w:txbxContent>
                <w:p w:rsidR="00A52CCC" w:rsidRPr="005B47B6" w:rsidRDefault="00A52CCC" w:rsidP="00A52CC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Прямоугольник 17" o:spid="_x0000_s1036" style="position:absolute;left:0;text-align:left;margin-left:378pt;margin-top:197.75pt;width:36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">
            <v:textbox style="mso-next-textbox:#Прямоугольник 17">
              <w:txbxContent>
                <w:p w:rsidR="00A52CCC" w:rsidRPr="005B47B6" w:rsidRDefault="00A52CCC" w:rsidP="00A52CC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Прямая со стрелкой 16" o:spid="_x0000_s1037" type="#_x0000_t32" style="position:absolute;left:0;text-align:left;margin-left:110.05pt;margin-top:233.05pt;width:.05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Прямая со стрелкой 13" o:spid="_x0000_s1040" type="#_x0000_t32" style="position:absolute;left:0;text-align:left;margin-left:397.1pt;margin-top:233.05pt;width:0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Прямая со стрелкой 12" o:spid="_x0000_s1041" type="#_x0000_t32" style="position:absolute;left:0;text-align:left;margin-left:396.85pt;margin-top:294.65pt;width:.05pt;height:18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Прямая со стрелкой 9" o:spid="_x0000_s1044" type="#_x0000_t32" style="position:absolute;left:0;text-align:left;margin-left:36pt;margin-top:30.55pt;width:99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Прямая со стрелкой 8" o:spid="_x0000_s1045" type="#_x0000_t32" style="position:absolute;left:0;text-align:left;margin-left:36.1pt;margin-top:30.55pt;width:0;height:22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"/>
        </w:pic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255171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Прямоугольник 27" o:spid="_x0000_s1026" style="position:absolute;left:0;text-align:left;margin-left:135pt;margin-top:5.5pt;width:234pt;height:4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">
            <v:textbox style="mso-next-textbox:#Прямоугольник 27">
              <w:txbxContent>
                <w:p w:rsidR="00A52CCC" w:rsidRPr="005B47B6" w:rsidRDefault="00A52CCC" w:rsidP="00A52CCC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 xml:space="preserve">Специалист проверяет предмет обращения, личность заявителя и его полномочия </w:t>
                  </w:r>
                </w:p>
              </w:txbxContent>
            </v:textbox>
          </v:rect>
        </w:pic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255171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Прямоугольник 15" o:spid="_x0000_s1038" style="position:absolute;left:0;text-align:left;margin-left:261pt;margin-top:2.35pt;width:234pt;height:50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">
            <v:textbox style="mso-next-textbox:#Прямоугольник 15">
              <w:txbxContent>
                <w:p w:rsidR="00A52CCC" w:rsidRPr="005B47B6" w:rsidRDefault="00A52CCC" w:rsidP="00A52CCC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>Специалист формирует результат административной процедуры и осуществляет регистрацию заявления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Прямоугольник 14" o:spid="_x0000_s1039" style="position:absolute;left:0;text-align:left;margin-left:-5.7pt;margin-top:2.35pt;width:234.15pt;height:74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">
            <v:textbox style="mso-next-textbox:#Прямоугольник 14">
              <w:txbxContent>
                <w:p w:rsidR="00A52CCC" w:rsidRPr="005B47B6" w:rsidRDefault="00A52CCC" w:rsidP="00A52CCC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>Специалист уведомляет заявителя о наличии препятствий для предоставления муниципальной услуги и предлагает принять меры по их устранению</w:t>
                  </w:r>
                </w:p>
                <w:p w:rsidR="00A52CCC" w:rsidRDefault="00A52CCC" w:rsidP="00A52CC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52CCC" w:rsidRDefault="00A52CCC" w:rsidP="00A52CCC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52CCC" w:rsidRDefault="00A52CCC" w:rsidP="00A52CCC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52CCC" w:rsidRDefault="00A52CCC" w:rsidP="00A52CCC"/>
              </w:txbxContent>
            </v:textbox>
          </v:rect>
        </w:pict>
      </w: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52CCC" w:rsidRPr="008B6EEF" w:rsidRDefault="00255171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Прямоугольник 6" o:spid="_x0000_s1046" style="position:absolute;left:0;text-align:left;margin-left:261pt;margin-top:9.1pt;width:234pt;height:35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">
            <v:textbox style="mso-next-textbox:#Прямоугольник 6">
              <w:txbxContent>
                <w:p w:rsidR="00A52CCC" w:rsidRPr="005B47B6" w:rsidRDefault="00A52CCC" w:rsidP="00A52CCC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 xml:space="preserve">рассмотрение заявления и представленных документов 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Прямая со стрелкой 11" o:spid="_x0000_s1042" type="#_x0000_t32" style="position:absolute;left:0;text-align:left;margin-left:110.1pt;margin-top:8.2pt;width:.05pt;height:18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">
            <v:stroke endarrow="block"/>
          </v:shape>
        </w:pict>
      </w:r>
    </w:p>
    <w:p w:rsidR="00A52CCC" w:rsidRPr="008B6EEF" w:rsidRDefault="00255171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Прямоугольник 10" o:spid="_x0000_s1043" style="position:absolute;left:0;text-align:left;margin-left:-5.7pt;margin-top:12.4pt;width:234pt;height:4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">
            <v:textbox style="mso-next-textbox:#Прямоугольник 10">
              <w:txbxContent>
                <w:p w:rsidR="00A52CCC" w:rsidRPr="005B47B6" w:rsidRDefault="00A52CCC" w:rsidP="00A52CCC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>Готовится отказ в предоставлении муниципальной услуги с указанием причин</w:t>
                  </w:r>
                </w:p>
              </w:txbxContent>
            </v:textbox>
          </v:rect>
        </w:pict>
      </w:r>
    </w:p>
    <w:p w:rsidR="00A52CCC" w:rsidRPr="008B6EEF" w:rsidRDefault="00A52CCC" w:rsidP="00A52CCC">
      <w:pPr>
        <w:tabs>
          <w:tab w:val="left" w:pos="3270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ab/>
      </w:r>
    </w:p>
    <w:p w:rsidR="00A52CCC" w:rsidRPr="008B6EEF" w:rsidRDefault="00255171" w:rsidP="00A52CCC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Прямая со стрелкой 5" o:spid="_x0000_s1047" type="#_x0000_t32" style="position:absolute;left:0;text-align:left;margin-left:383.7pt;margin-top:3.05pt;width:.05pt;height:18pt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">
            <v:stroke endarrow="block"/>
          </v:shape>
        </w:pict>
      </w:r>
    </w:p>
    <w:p w:rsidR="00A52CCC" w:rsidRPr="008B6EEF" w:rsidRDefault="00255171" w:rsidP="00A52CCC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Прямоугольник 1" o:spid="_x0000_s1049" style="position:absolute;margin-left:261pt;margin-top:7.25pt;width:234pt;height:99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">
            <v:textbox style="mso-next-textbox:#Прямоугольник 1">
              <w:txbxContent>
                <w:p w:rsidR="00A52CCC" w:rsidRPr="005B47B6" w:rsidRDefault="00A52CCC" w:rsidP="00A52CCC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>специалист осуществляет подготовку соответствующего постановления администрации Тимашевского городского поселения Тимашевского района, либо отказ в предоставлении услуги</w:t>
                  </w:r>
                </w:p>
              </w:txbxContent>
            </v:textbox>
          </v:rect>
        </w:pict>
      </w:r>
    </w:p>
    <w:p w:rsidR="00A52CCC" w:rsidRPr="008B6EEF" w:rsidRDefault="00255171" w:rsidP="00A52CCC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0" type="#_x0000_t32" style="position:absolute;margin-left:110pt;margin-top:3.95pt;width:.05pt;height:18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">
            <v:stroke endarrow="block"/>
          </v:shape>
        </w:pict>
      </w:r>
    </w:p>
    <w:p w:rsidR="00A52CCC" w:rsidRPr="008B6EEF" w:rsidRDefault="00255171" w:rsidP="00A52CCC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Прямоугольник 3" o:spid="_x0000_s1048" style="position:absolute;margin-left:-5.55pt;margin-top:8.15pt;width:234pt;height:41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">
            <v:textbox style="mso-next-textbox:#Прямоугольник 3">
              <w:txbxContent>
                <w:p w:rsidR="00A52CCC" w:rsidRPr="005B47B6" w:rsidRDefault="00A52CCC" w:rsidP="00A52CCC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B47B6">
                    <w:rPr>
                      <w:rFonts w:ascii="Arial" w:hAnsi="Arial" w:cs="Arial"/>
                      <w:sz w:val="24"/>
                      <w:szCs w:val="24"/>
                    </w:rPr>
                    <w:t>Выдача заявителю результата предоставления услуги</w:t>
                  </w:r>
                </w:p>
              </w:txbxContent>
            </v:textbox>
          </v:rect>
        </w:pict>
      </w:r>
    </w:p>
    <w:p w:rsidR="00A52CCC" w:rsidRPr="008B6EEF" w:rsidRDefault="00A52CCC" w:rsidP="00A52CCC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A52CCC" w:rsidRPr="008B6EEF" w:rsidRDefault="00A52CCC" w:rsidP="00A52CCC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266723" w:rsidRDefault="00266723" w:rsidP="00A52CC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B47B6" w:rsidRPr="008B6EEF" w:rsidRDefault="005B47B6" w:rsidP="00A52CC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8B6EEF" w:rsidRDefault="00BE399E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66723" w:rsidRPr="008B6EEF" w:rsidRDefault="00266723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161F8" w:rsidRPr="008B6EEF" w:rsidRDefault="001161F8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Заместитель главы</w:t>
      </w:r>
    </w:p>
    <w:p w:rsidR="001161F8" w:rsidRPr="008B6EEF" w:rsidRDefault="001161F8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E07DB" w:rsidRDefault="001161F8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8B6EEF">
        <w:rPr>
          <w:rFonts w:ascii="Arial" w:hAnsi="Arial" w:cs="Arial"/>
          <w:sz w:val="24"/>
          <w:szCs w:val="24"/>
        </w:rPr>
        <w:t>Тимашевского района</w:t>
      </w:r>
    </w:p>
    <w:p w:rsidR="005B47B6" w:rsidRPr="008B6EEF" w:rsidRDefault="005B47B6" w:rsidP="00A52CCC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Т.А.Куриева</w:t>
      </w:r>
    </w:p>
    <w:sectPr w:rsidR="005B47B6" w:rsidRPr="008B6EEF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3F9" w:rsidRDefault="00C243F9" w:rsidP="008E5021">
      <w:pPr>
        <w:pStyle w:val="Style30"/>
      </w:pPr>
      <w:r>
        <w:separator/>
      </w:r>
    </w:p>
  </w:endnote>
  <w:endnote w:type="continuationSeparator" w:id="1">
    <w:p w:rsidR="00C243F9" w:rsidRDefault="00C243F9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3F9" w:rsidRDefault="00C243F9" w:rsidP="008E5021">
      <w:pPr>
        <w:pStyle w:val="Style30"/>
      </w:pPr>
      <w:r>
        <w:separator/>
      </w:r>
    </w:p>
  </w:footnote>
  <w:footnote w:type="continuationSeparator" w:id="1">
    <w:p w:rsidR="00C243F9" w:rsidRDefault="00C243F9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5BEE133B"/>
    <w:multiLevelType w:val="hybridMultilevel"/>
    <w:tmpl w:val="1FC2C72E"/>
    <w:lvl w:ilvl="0" w:tplc="A6627A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ABDA4">
      <w:numFmt w:val="none"/>
      <w:lvlText w:val=""/>
      <w:lvlJc w:val="left"/>
      <w:pPr>
        <w:tabs>
          <w:tab w:val="num" w:pos="360"/>
        </w:tabs>
      </w:pPr>
    </w:lvl>
    <w:lvl w:ilvl="2" w:tplc="B2EA567C">
      <w:numFmt w:val="none"/>
      <w:lvlText w:val=""/>
      <w:lvlJc w:val="left"/>
      <w:pPr>
        <w:tabs>
          <w:tab w:val="num" w:pos="360"/>
        </w:tabs>
      </w:pPr>
    </w:lvl>
    <w:lvl w:ilvl="3" w:tplc="651E9826">
      <w:numFmt w:val="none"/>
      <w:lvlText w:val=""/>
      <w:lvlJc w:val="left"/>
      <w:pPr>
        <w:tabs>
          <w:tab w:val="num" w:pos="360"/>
        </w:tabs>
      </w:pPr>
    </w:lvl>
    <w:lvl w:ilvl="4" w:tplc="5EA65C0C">
      <w:numFmt w:val="none"/>
      <w:lvlText w:val=""/>
      <w:lvlJc w:val="left"/>
      <w:pPr>
        <w:tabs>
          <w:tab w:val="num" w:pos="360"/>
        </w:tabs>
      </w:pPr>
    </w:lvl>
    <w:lvl w:ilvl="5" w:tplc="B602E1D2">
      <w:numFmt w:val="none"/>
      <w:lvlText w:val=""/>
      <w:lvlJc w:val="left"/>
      <w:pPr>
        <w:tabs>
          <w:tab w:val="num" w:pos="360"/>
        </w:tabs>
      </w:pPr>
    </w:lvl>
    <w:lvl w:ilvl="6" w:tplc="F0885C28">
      <w:numFmt w:val="none"/>
      <w:lvlText w:val=""/>
      <w:lvlJc w:val="left"/>
      <w:pPr>
        <w:tabs>
          <w:tab w:val="num" w:pos="360"/>
        </w:tabs>
      </w:pPr>
    </w:lvl>
    <w:lvl w:ilvl="7" w:tplc="E2600900">
      <w:numFmt w:val="none"/>
      <w:lvlText w:val=""/>
      <w:lvlJc w:val="left"/>
      <w:pPr>
        <w:tabs>
          <w:tab w:val="num" w:pos="360"/>
        </w:tabs>
      </w:pPr>
    </w:lvl>
    <w:lvl w:ilvl="8" w:tplc="9BDCF53C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5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8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1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3">
    <w:nsid w:val="79C67B8F"/>
    <w:multiLevelType w:val="hybridMultilevel"/>
    <w:tmpl w:val="FE72E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6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7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9"/>
  </w:num>
  <w:num w:numId="3">
    <w:abstractNumId w:val="17"/>
  </w:num>
  <w:num w:numId="4">
    <w:abstractNumId w:val="40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7"/>
  </w:num>
  <w:num w:numId="11">
    <w:abstractNumId w:val="23"/>
  </w:num>
  <w:num w:numId="12">
    <w:abstractNumId w:val="10"/>
  </w:num>
  <w:num w:numId="13">
    <w:abstractNumId w:val="21"/>
  </w:num>
  <w:num w:numId="14">
    <w:abstractNumId w:val="44"/>
  </w:num>
  <w:num w:numId="15">
    <w:abstractNumId w:val="9"/>
  </w:num>
  <w:num w:numId="16">
    <w:abstractNumId w:val="16"/>
  </w:num>
  <w:num w:numId="17">
    <w:abstractNumId w:val="27"/>
  </w:num>
  <w:num w:numId="18">
    <w:abstractNumId w:val="42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5"/>
  </w:num>
  <w:num w:numId="27">
    <w:abstractNumId w:val="38"/>
  </w:num>
  <w:num w:numId="28">
    <w:abstractNumId w:val="0"/>
  </w:num>
  <w:num w:numId="29">
    <w:abstractNumId w:val="24"/>
  </w:num>
  <w:num w:numId="30">
    <w:abstractNumId w:val="48"/>
  </w:num>
  <w:num w:numId="31">
    <w:abstractNumId w:val="11"/>
  </w:num>
  <w:num w:numId="32">
    <w:abstractNumId w:val="41"/>
  </w:num>
  <w:num w:numId="33">
    <w:abstractNumId w:val="37"/>
  </w:num>
  <w:num w:numId="34">
    <w:abstractNumId w:val="36"/>
  </w:num>
  <w:num w:numId="35">
    <w:abstractNumId w:val="34"/>
  </w:num>
  <w:num w:numId="36">
    <w:abstractNumId w:val="4"/>
  </w:num>
  <w:num w:numId="37">
    <w:abstractNumId w:val="6"/>
  </w:num>
  <w:num w:numId="38">
    <w:abstractNumId w:val="20"/>
  </w:num>
  <w:num w:numId="39">
    <w:abstractNumId w:val="45"/>
  </w:num>
  <w:num w:numId="40">
    <w:abstractNumId w:val="26"/>
  </w:num>
  <w:num w:numId="41">
    <w:abstractNumId w:val="18"/>
  </w:num>
  <w:num w:numId="42">
    <w:abstractNumId w:val="1"/>
  </w:num>
  <w:num w:numId="43">
    <w:abstractNumId w:val="33"/>
  </w:num>
  <w:num w:numId="44">
    <w:abstractNumId w:val="22"/>
  </w:num>
  <w:num w:numId="45">
    <w:abstractNumId w:val="15"/>
  </w:num>
  <w:num w:numId="46">
    <w:abstractNumId w:val="3"/>
  </w:num>
  <w:num w:numId="47">
    <w:abstractNumId w:val="46"/>
  </w:num>
  <w:num w:numId="48">
    <w:abstractNumId w:val="43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21D1"/>
    <w:rsid w:val="00077FA9"/>
    <w:rsid w:val="001161F8"/>
    <w:rsid w:val="00145850"/>
    <w:rsid w:val="00163851"/>
    <w:rsid w:val="001641A2"/>
    <w:rsid w:val="00186BF9"/>
    <w:rsid w:val="00194627"/>
    <w:rsid w:val="00235F2D"/>
    <w:rsid w:val="00255171"/>
    <w:rsid w:val="00266723"/>
    <w:rsid w:val="002D1312"/>
    <w:rsid w:val="002D45A5"/>
    <w:rsid w:val="00307F7E"/>
    <w:rsid w:val="00371442"/>
    <w:rsid w:val="00385E5A"/>
    <w:rsid w:val="003D677D"/>
    <w:rsid w:val="003E0A5E"/>
    <w:rsid w:val="003E53EE"/>
    <w:rsid w:val="00460D75"/>
    <w:rsid w:val="00462101"/>
    <w:rsid w:val="00475E44"/>
    <w:rsid w:val="00482A71"/>
    <w:rsid w:val="00493986"/>
    <w:rsid w:val="004A4D7E"/>
    <w:rsid w:val="004D70F0"/>
    <w:rsid w:val="004E6331"/>
    <w:rsid w:val="00523497"/>
    <w:rsid w:val="005417B9"/>
    <w:rsid w:val="00556EB4"/>
    <w:rsid w:val="00561F33"/>
    <w:rsid w:val="005B47B6"/>
    <w:rsid w:val="005B57C5"/>
    <w:rsid w:val="005B7FF8"/>
    <w:rsid w:val="005D28B4"/>
    <w:rsid w:val="005F06A7"/>
    <w:rsid w:val="005F7C04"/>
    <w:rsid w:val="00626853"/>
    <w:rsid w:val="00636495"/>
    <w:rsid w:val="006C08C3"/>
    <w:rsid w:val="006C4A87"/>
    <w:rsid w:val="006F78E8"/>
    <w:rsid w:val="00783489"/>
    <w:rsid w:val="00795353"/>
    <w:rsid w:val="007A7DBB"/>
    <w:rsid w:val="007B4B96"/>
    <w:rsid w:val="007B5207"/>
    <w:rsid w:val="007C33DB"/>
    <w:rsid w:val="007C6822"/>
    <w:rsid w:val="007F5D69"/>
    <w:rsid w:val="007F7A69"/>
    <w:rsid w:val="00816811"/>
    <w:rsid w:val="008B53F9"/>
    <w:rsid w:val="008B6EEF"/>
    <w:rsid w:val="008B768D"/>
    <w:rsid w:val="008C64B2"/>
    <w:rsid w:val="008D39D4"/>
    <w:rsid w:val="008E5021"/>
    <w:rsid w:val="008F158A"/>
    <w:rsid w:val="009B3618"/>
    <w:rsid w:val="009B6EB5"/>
    <w:rsid w:val="009C4638"/>
    <w:rsid w:val="00A52CCC"/>
    <w:rsid w:val="00A8031D"/>
    <w:rsid w:val="00A83885"/>
    <w:rsid w:val="00A92DC3"/>
    <w:rsid w:val="00AA1787"/>
    <w:rsid w:val="00AB05BA"/>
    <w:rsid w:val="00B22D01"/>
    <w:rsid w:val="00B55374"/>
    <w:rsid w:val="00BB12AE"/>
    <w:rsid w:val="00BE399E"/>
    <w:rsid w:val="00C03B85"/>
    <w:rsid w:val="00C11BA7"/>
    <w:rsid w:val="00C12FE9"/>
    <w:rsid w:val="00C1368B"/>
    <w:rsid w:val="00C243F9"/>
    <w:rsid w:val="00C548B3"/>
    <w:rsid w:val="00C645B4"/>
    <w:rsid w:val="00C8379B"/>
    <w:rsid w:val="00C87458"/>
    <w:rsid w:val="00C94833"/>
    <w:rsid w:val="00CA48C6"/>
    <w:rsid w:val="00CB35BA"/>
    <w:rsid w:val="00CE07DB"/>
    <w:rsid w:val="00CF6C62"/>
    <w:rsid w:val="00D06B6B"/>
    <w:rsid w:val="00D86F70"/>
    <w:rsid w:val="00DB1E14"/>
    <w:rsid w:val="00DF4AE8"/>
    <w:rsid w:val="00E045C0"/>
    <w:rsid w:val="00E14E05"/>
    <w:rsid w:val="00E96507"/>
    <w:rsid w:val="00EA5DDB"/>
    <w:rsid w:val="00EE49BD"/>
    <w:rsid w:val="00EE7424"/>
    <w:rsid w:val="00EF6703"/>
    <w:rsid w:val="00F8054B"/>
    <w:rsid w:val="00F921F6"/>
    <w:rsid w:val="00FF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metricconverter"/>
  <w:shapeDefaults>
    <o:shapedefaults v:ext="edit" spidmax="25602"/>
    <o:shapelayout v:ext="edit">
      <o:idmap v:ext="edit" data="1"/>
      <o:rules v:ext="edit">
        <o:r id="V:Rule1" type="connector" idref="#Прямая со стрелкой 26"/>
        <o:r id="V:Rule2" type="connector" idref="#Прямая со стрелкой 25"/>
        <o:r id="V:Rule3" type="connector" idref="#Прямая со стрелкой 22"/>
        <o:r id="V:Rule4" type="connector" idref="#Прямая со стрелкой 20"/>
        <o:r id="V:Rule5" type="connector" idref="#Прямая со стрелкой 19"/>
        <o:r id="V:Rule6" type="connector" idref="#Прямая со стрелкой 16"/>
        <o:r id="V:Rule7" type="connector" idref="#Прямая со стрелкой 13"/>
        <o:r id="V:Rule8" type="connector" idref="#Прямая со стрелкой 12"/>
        <o:r id="V:Rule9" type="connector" idref="#Прямая со стрелкой 9"/>
        <o:r id="V:Rule10" type="connector" idref="#Прямая со стрелкой 8"/>
        <o:r id="V:Rule11" type="connector" idref="#Прямая со стрелкой 11"/>
        <o:r id="V:Rule12" type="connector" idref="#Прямая со стрелкой 5"/>
        <o:r id="V:Rule13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16"/>
    <w:locked/>
    <w:rsid w:val="00A52CCC"/>
    <w:rPr>
      <w:rFonts w:eastAsia="Times New Roman"/>
      <w:lang w:eastAsia="en-US"/>
    </w:rPr>
  </w:style>
  <w:style w:type="paragraph" w:customStyle="1" w:styleId="16">
    <w:name w:val="Без интервала1"/>
    <w:link w:val="NoSpacingChar"/>
    <w:rsid w:val="00A52CCC"/>
    <w:pPr>
      <w:spacing w:after="0" w:line="240" w:lineRule="auto"/>
    </w:pPr>
    <w:rPr>
      <w:rFonts w:eastAsia="Times New Roman"/>
      <w:lang w:eastAsia="en-US"/>
    </w:rPr>
  </w:style>
  <w:style w:type="character" w:customStyle="1" w:styleId="afff1">
    <w:name w:val="Цветовое выделение"/>
    <w:rsid w:val="00A52CCC"/>
    <w:rPr>
      <w:b/>
      <w:color w:val="000080"/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timashevsk.ru" TargetMode="External"/><Relationship Id="rId13" Type="http://schemas.openxmlformats.org/officeDocument/2006/relationships/hyperlink" Target="http://www.google.com/url?sa=D&amp;q=http://pgu.krasnodar.ru/&amp;usg=AFQjCNHcSnw94pCz5QvDVvYNGK96i7xN7Q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-timashevsk.ru" TargetMode="External"/><Relationship Id="rId12" Type="http://schemas.openxmlformats.org/officeDocument/2006/relationships/hyperlink" Target="http://www.gosuslugi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m-timashevs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DB360358D0AFF04C86C86628D478638699922ECF06E2B49A7F1720CE64FED36E17F7BA290A03EF8e3g9L" TargetMode="External"/><Relationship Id="rId10" Type="http://schemas.openxmlformats.org/officeDocument/2006/relationships/hyperlink" Target="http://pgu.krasnoda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consultantplus://offline/ref=762EF54646006C500DD4D5AEE2468C7BBFE4F7361981EEC8C2A4BFDBF9C07B3B93C2434E0F1CE612B2k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8529</Words>
  <Characters>48616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57031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45</cp:revision>
  <dcterms:created xsi:type="dcterms:W3CDTF">2013-11-27T05:54:00Z</dcterms:created>
  <dcterms:modified xsi:type="dcterms:W3CDTF">2015-03-12T05:45:00Z</dcterms:modified>
</cp:coreProperties>
</file>