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5E9" w:rsidRDefault="007E05E9" w:rsidP="007E05E9">
      <w:pPr>
        <w:ind w:right="2"/>
        <w:jc w:val="center"/>
      </w:pPr>
      <w:r>
        <w:rPr>
          <w:noProof/>
        </w:rPr>
        <w:drawing>
          <wp:inline distT="0" distB="0" distL="0" distR="0" wp14:anchorId="61BDAE1C" wp14:editId="44CD57E4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5E9" w:rsidRDefault="007E05E9" w:rsidP="007E05E9">
      <w:pPr>
        <w:shd w:val="clear" w:color="auto" w:fill="FFFFFF"/>
        <w:spacing w:before="86"/>
        <w:ind w:right="10"/>
        <w:jc w:val="center"/>
      </w:pPr>
    </w:p>
    <w:p w:rsidR="007E05E9" w:rsidRPr="00BE0F24" w:rsidRDefault="007E05E9" w:rsidP="007E05E9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7E05E9" w:rsidRPr="00BE0F24" w:rsidRDefault="007E05E9" w:rsidP="007E05E9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E05E9" w:rsidRPr="00BE0F24" w:rsidRDefault="007E05E9" w:rsidP="007E05E9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E05E9" w:rsidRPr="00A87823" w:rsidRDefault="007E05E9" w:rsidP="007E05E9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08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9</w:t>
      </w:r>
      <w:r w:rsidRPr="00A87823">
        <w:rPr>
          <w:bCs/>
          <w:sz w:val="28"/>
          <w:szCs w:val="28"/>
          <w:u w:val="single"/>
        </w:rPr>
        <w:t>.202</w:t>
      </w:r>
      <w:r w:rsidRPr="00715F4B"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1173</w:t>
      </w:r>
      <w:bookmarkStart w:id="0" w:name="_GoBack"/>
      <w:bookmarkEnd w:id="0"/>
    </w:p>
    <w:p w:rsidR="007E05E9" w:rsidRDefault="007E05E9" w:rsidP="007E05E9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B77A38" w:rsidRDefault="0089254F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 xml:space="preserve">Об утверждении административного регламента </w:t>
      </w:r>
    </w:p>
    <w:p w:rsidR="00B77A38" w:rsidRDefault="0089254F" w:rsidP="008B6285">
      <w:pPr>
        <w:widowControl w:val="0"/>
        <w:ind w:left="709"/>
        <w:jc w:val="center"/>
        <w:outlineLvl w:val="0"/>
        <w:rPr>
          <w:b/>
          <w:bCs/>
          <w:kern w:val="32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>предоставления муниципальной услуги «</w:t>
      </w:r>
      <w:r w:rsidR="008B6285" w:rsidRPr="008B6285">
        <w:rPr>
          <w:b/>
          <w:bCs/>
          <w:kern w:val="32"/>
          <w:sz w:val="28"/>
          <w:szCs w:val="28"/>
        </w:rPr>
        <w:t xml:space="preserve">Предоставление </w:t>
      </w:r>
    </w:p>
    <w:p w:rsidR="00B77A38" w:rsidRDefault="008B6285" w:rsidP="008B6285">
      <w:pPr>
        <w:widowControl w:val="0"/>
        <w:ind w:left="709"/>
        <w:jc w:val="center"/>
        <w:outlineLvl w:val="0"/>
        <w:rPr>
          <w:b/>
          <w:bCs/>
          <w:kern w:val="32"/>
          <w:sz w:val="28"/>
          <w:szCs w:val="28"/>
        </w:rPr>
      </w:pPr>
      <w:r w:rsidRPr="008B6285">
        <w:rPr>
          <w:b/>
          <w:bCs/>
          <w:kern w:val="32"/>
          <w:sz w:val="28"/>
          <w:szCs w:val="28"/>
        </w:rPr>
        <w:t xml:space="preserve">земельных участков, находящихся в </w:t>
      </w:r>
      <w:proofErr w:type="gramStart"/>
      <w:r w:rsidRPr="008B6285">
        <w:rPr>
          <w:b/>
          <w:bCs/>
          <w:kern w:val="32"/>
          <w:sz w:val="28"/>
          <w:szCs w:val="28"/>
        </w:rPr>
        <w:t>государственной</w:t>
      </w:r>
      <w:proofErr w:type="gramEnd"/>
      <w:r w:rsidRPr="008B6285">
        <w:rPr>
          <w:b/>
          <w:bCs/>
          <w:kern w:val="32"/>
          <w:sz w:val="28"/>
          <w:szCs w:val="28"/>
        </w:rPr>
        <w:t xml:space="preserve"> или </w:t>
      </w:r>
    </w:p>
    <w:p w:rsidR="00B77A38" w:rsidRDefault="008B6285" w:rsidP="008B6285">
      <w:pPr>
        <w:widowControl w:val="0"/>
        <w:ind w:left="709"/>
        <w:jc w:val="center"/>
        <w:outlineLvl w:val="0"/>
        <w:rPr>
          <w:b/>
          <w:bCs/>
          <w:kern w:val="32"/>
          <w:sz w:val="28"/>
          <w:szCs w:val="28"/>
        </w:rPr>
      </w:pPr>
      <w:r w:rsidRPr="008B6285">
        <w:rPr>
          <w:b/>
          <w:bCs/>
          <w:kern w:val="32"/>
          <w:sz w:val="28"/>
          <w:szCs w:val="28"/>
        </w:rPr>
        <w:t xml:space="preserve">муниципальной собственности, гражданину или </w:t>
      </w:r>
    </w:p>
    <w:p w:rsidR="0089254F" w:rsidRPr="0085606A" w:rsidRDefault="008B6285" w:rsidP="008B6285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B6285">
        <w:rPr>
          <w:b/>
          <w:bCs/>
          <w:kern w:val="32"/>
          <w:sz w:val="28"/>
          <w:szCs w:val="28"/>
        </w:rPr>
        <w:t>юридическому лицу в собственность бесплатно</w:t>
      </w:r>
      <w:r w:rsidR="0089254F" w:rsidRPr="0085606A">
        <w:rPr>
          <w:b/>
          <w:color w:val="000000" w:themeColor="text1"/>
          <w:sz w:val="28"/>
          <w:szCs w:val="28"/>
        </w:rPr>
        <w:t>»</w:t>
      </w:r>
    </w:p>
    <w:p w:rsidR="0089254F" w:rsidRPr="0085606A" w:rsidRDefault="0089254F" w:rsidP="00EE42E9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85606A" w:rsidRDefault="0089254F" w:rsidP="00EE42E9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85606A" w:rsidRDefault="0089254F" w:rsidP="007D2A8C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92593">
        <w:rPr>
          <w:color w:val="000000"/>
          <w:sz w:val="28"/>
          <w:szCs w:val="28"/>
        </w:rPr>
        <w:t xml:space="preserve">В целях реализации Федерального закона от 27 июля 2010 г. № 210-ФЗ </w:t>
      </w:r>
      <w:r w:rsidR="00EE42E9">
        <w:rPr>
          <w:color w:val="000000"/>
          <w:sz w:val="28"/>
          <w:szCs w:val="28"/>
        </w:rPr>
        <w:t xml:space="preserve">  </w:t>
      </w:r>
      <w:r w:rsidRPr="00E92593">
        <w:rPr>
          <w:color w:val="000000"/>
          <w:sz w:val="28"/>
          <w:szCs w:val="28"/>
        </w:rPr>
        <w:t>«Об организации предоставления государственных и муниципальных услуг», плана перевода массовых социально значимых услуг в электронный формат, утвержденного протоколом Президиума Правительственной комиссии по ци</w:t>
      </w:r>
      <w:r w:rsidRPr="00E92593">
        <w:rPr>
          <w:color w:val="000000"/>
          <w:sz w:val="28"/>
          <w:szCs w:val="28"/>
        </w:rPr>
        <w:t>ф</w:t>
      </w:r>
      <w:r w:rsidRPr="00E92593">
        <w:rPr>
          <w:color w:val="000000"/>
          <w:sz w:val="28"/>
          <w:szCs w:val="28"/>
        </w:rPr>
        <w:t>ровому развитию, использованию информационных технологий для улучшения качества жизни и условий ведения предп</w:t>
      </w:r>
      <w:r>
        <w:rPr>
          <w:color w:val="000000"/>
          <w:sz w:val="28"/>
          <w:szCs w:val="28"/>
        </w:rPr>
        <w:t xml:space="preserve">ринимательской деятельности </w:t>
      </w:r>
      <w:r w:rsidR="00EE42E9"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 xml:space="preserve">от 7 </w:t>
      </w:r>
      <w:r w:rsidRPr="00E92593">
        <w:rPr>
          <w:color w:val="000000"/>
          <w:sz w:val="28"/>
          <w:szCs w:val="28"/>
        </w:rPr>
        <w:t>июля 2022 г. № 25,</w:t>
      </w:r>
      <w:r w:rsidRPr="0089254F">
        <w:t xml:space="preserve"> </w:t>
      </w:r>
      <w:r w:rsidRPr="00E92593">
        <w:rPr>
          <w:color w:val="000000" w:themeColor="text1"/>
          <w:sz w:val="28"/>
          <w:szCs w:val="28"/>
        </w:rPr>
        <w:t xml:space="preserve">руководствуясь Уставом </w:t>
      </w:r>
      <w:proofErr w:type="spellStart"/>
      <w:r w:rsidR="00B77A38">
        <w:rPr>
          <w:color w:val="000000" w:themeColor="text1"/>
          <w:sz w:val="28"/>
          <w:szCs w:val="28"/>
        </w:rPr>
        <w:t>Тимашевского</w:t>
      </w:r>
      <w:proofErr w:type="spellEnd"/>
      <w:r w:rsidR="00B77A38">
        <w:rPr>
          <w:color w:val="000000" w:themeColor="text1"/>
          <w:sz w:val="28"/>
          <w:szCs w:val="28"/>
        </w:rPr>
        <w:t xml:space="preserve"> городского п</w:t>
      </w:r>
      <w:r w:rsidR="00B77A38">
        <w:rPr>
          <w:color w:val="000000" w:themeColor="text1"/>
          <w:sz w:val="28"/>
          <w:szCs w:val="28"/>
        </w:rPr>
        <w:t>о</w:t>
      </w:r>
      <w:r w:rsidR="00B77A38">
        <w:rPr>
          <w:color w:val="000000" w:themeColor="text1"/>
          <w:sz w:val="28"/>
          <w:szCs w:val="28"/>
        </w:rPr>
        <w:t xml:space="preserve">селения </w:t>
      </w:r>
      <w:proofErr w:type="spellStart"/>
      <w:r w:rsidR="00B77A38">
        <w:rPr>
          <w:color w:val="000000" w:themeColor="text1"/>
          <w:sz w:val="28"/>
          <w:szCs w:val="28"/>
        </w:rPr>
        <w:t>Тимашевского</w:t>
      </w:r>
      <w:proofErr w:type="spellEnd"/>
      <w:r w:rsidR="00B77A38">
        <w:rPr>
          <w:color w:val="000000" w:themeColor="text1"/>
          <w:sz w:val="28"/>
          <w:szCs w:val="28"/>
        </w:rPr>
        <w:t xml:space="preserve"> района</w:t>
      </w:r>
      <w:r w:rsidRPr="00E92593">
        <w:rPr>
          <w:color w:val="000000" w:themeColor="text1"/>
          <w:sz w:val="28"/>
          <w:szCs w:val="28"/>
        </w:rPr>
        <w:t>, п о с т а н о в л я ю</w:t>
      </w:r>
      <w:r w:rsidRPr="0085606A">
        <w:rPr>
          <w:color w:val="000000" w:themeColor="text1"/>
          <w:sz w:val="28"/>
          <w:szCs w:val="28"/>
        </w:rPr>
        <w:t>:</w:t>
      </w:r>
    </w:p>
    <w:p w:rsidR="0089254F" w:rsidRPr="0089254F" w:rsidRDefault="007D2A8C" w:rsidP="008B6285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89254F" w:rsidRPr="0089254F">
        <w:rPr>
          <w:color w:val="000000" w:themeColor="text1"/>
          <w:sz w:val="28"/>
          <w:szCs w:val="28"/>
        </w:rPr>
        <w:t>Утвердить административный регламент предоставления муниципал</w:t>
      </w:r>
      <w:r w:rsidR="0089254F" w:rsidRPr="0089254F">
        <w:rPr>
          <w:color w:val="000000" w:themeColor="text1"/>
          <w:sz w:val="28"/>
          <w:szCs w:val="28"/>
        </w:rPr>
        <w:t>ь</w:t>
      </w:r>
      <w:r w:rsidR="0089254F" w:rsidRPr="0089254F">
        <w:rPr>
          <w:color w:val="000000" w:themeColor="text1"/>
          <w:sz w:val="28"/>
          <w:szCs w:val="28"/>
        </w:rPr>
        <w:t>ной услуги «</w:t>
      </w:r>
      <w:r w:rsidR="008B6285" w:rsidRPr="008B6285">
        <w:rPr>
          <w:color w:val="000000" w:themeColor="text1"/>
          <w:sz w:val="28"/>
          <w:szCs w:val="28"/>
        </w:rPr>
        <w:t>Предоставление земельных участков, находящихся в госуда</w:t>
      </w:r>
      <w:r w:rsidR="008B6285" w:rsidRPr="008B6285">
        <w:rPr>
          <w:color w:val="000000" w:themeColor="text1"/>
          <w:sz w:val="28"/>
          <w:szCs w:val="28"/>
        </w:rPr>
        <w:t>р</w:t>
      </w:r>
      <w:r w:rsidR="008B6285" w:rsidRPr="008B6285">
        <w:rPr>
          <w:color w:val="000000" w:themeColor="text1"/>
          <w:sz w:val="28"/>
          <w:szCs w:val="28"/>
        </w:rPr>
        <w:t>ственной или муниципальной собственности, гражданину или юридическому лицу в собственность бесплатно</w:t>
      </w:r>
      <w:r w:rsidR="0089254F" w:rsidRPr="0089254F">
        <w:rPr>
          <w:color w:val="000000" w:themeColor="text1"/>
          <w:sz w:val="28"/>
          <w:szCs w:val="28"/>
        </w:rPr>
        <w:t>»</w:t>
      </w:r>
      <w:r w:rsidR="0089254F" w:rsidRPr="0089254F">
        <w:rPr>
          <w:bCs/>
          <w:color w:val="000000" w:themeColor="text1"/>
          <w:sz w:val="28"/>
          <w:szCs w:val="28"/>
        </w:rPr>
        <w:t xml:space="preserve"> </w:t>
      </w:r>
      <w:r w:rsidR="0089254F">
        <w:rPr>
          <w:color w:val="000000" w:themeColor="text1"/>
          <w:sz w:val="28"/>
          <w:szCs w:val="28"/>
        </w:rPr>
        <w:t>(приложение)</w:t>
      </w:r>
      <w:r w:rsidR="0089254F" w:rsidRPr="0089254F">
        <w:rPr>
          <w:color w:val="000000" w:themeColor="text1"/>
          <w:sz w:val="28"/>
          <w:szCs w:val="28"/>
        </w:rPr>
        <w:t>.</w:t>
      </w:r>
    </w:p>
    <w:p w:rsidR="008B6285" w:rsidRDefault="007D2A8C" w:rsidP="007D2A8C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Признать утратившим</w:t>
      </w:r>
      <w:r w:rsidR="008B6285">
        <w:rPr>
          <w:color w:val="000000" w:themeColor="text1"/>
          <w:sz w:val="28"/>
          <w:szCs w:val="28"/>
        </w:rPr>
        <w:t>и</w:t>
      </w:r>
      <w:r w:rsidR="0089254F" w:rsidRPr="0089254F">
        <w:rPr>
          <w:color w:val="000000" w:themeColor="text1"/>
          <w:sz w:val="28"/>
          <w:szCs w:val="28"/>
        </w:rPr>
        <w:t xml:space="preserve"> силу </w:t>
      </w:r>
      <w:r w:rsidR="008B6285">
        <w:rPr>
          <w:bCs/>
          <w:color w:val="000000" w:themeColor="text1"/>
          <w:sz w:val="28"/>
          <w:szCs w:val="28"/>
        </w:rPr>
        <w:t>постановления</w:t>
      </w:r>
      <w:r w:rsidR="0089254F" w:rsidRPr="0089254F">
        <w:rPr>
          <w:bCs/>
          <w:color w:val="000000" w:themeColor="text1"/>
          <w:sz w:val="28"/>
          <w:szCs w:val="28"/>
        </w:rPr>
        <w:t xml:space="preserve"> администрации </w:t>
      </w:r>
      <w:proofErr w:type="spellStart"/>
      <w:r w:rsidR="00EA2543">
        <w:rPr>
          <w:color w:val="000000" w:themeColor="text1"/>
          <w:sz w:val="28"/>
          <w:szCs w:val="28"/>
        </w:rPr>
        <w:t>Тимаше</w:t>
      </w:r>
      <w:r w:rsidR="00EA2543">
        <w:rPr>
          <w:color w:val="000000" w:themeColor="text1"/>
          <w:sz w:val="28"/>
          <w:szCs w:val="28"/>
        </w:rPr>
        <w:t>в</w:t>
      </w:r>
      <w:r w:rsidR="00EA2543">
        <w:rPr>
          <w:color w:val="000000" w:themeColor="text1"/>
          <w:sz w:val="28"/>
          <w:szCs w:val="28"/>
        </w:rPr>
        <w:t>ского</w:t>
      </w:r>
      <w:proofErr w:type="spellEnd"/>
      <w:r w:rsidR="00EA2543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EA2543">
        <w:rPr>
          <w:color w:val="000000" w:themeColor="text1"/>
          <w:sz w:val="28"/>
          <w:szCs w:val="28"/>
        </w:rPr>
        <w:t>Тимашевского</w:t>
      </w:r>
      <w:proofErr w:type="spellEnd"/>
      <w:r w:rsidR="00EA2543">
        <w:rPr>
          <w:color w:val="000000" w:themeColor="text1"/>
          <w:sz w:val="28"/>
          <w:szCs w:val="28"/>
        </w:rPr>
        <w:t xml:space="preserve"> района</w:t>
      </w:r>
      <w:r w:rsidR="008B6285">
        <w:rPr>
          <w:bCs/>
          <w:color w:val="000000" w:themeColor="text1"/>
          <w:sz w:val="28"/>
          <w:szCs w:val="28"/>
        </w:rPr>
        <w:t>:</w:t>
      </w:r>
    </w:p>
    <w:p w:rsidR="008B6285" w:rsidRDefault="0089254F" w:rsidP="00BD7F73">
      <w:pPr>
        <w:pStyle w:val="a3"/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89254F">
        <w:rPr>
          <w:bCs/>
          <w:color w:val="000000" w:themeColor="text1"/>
          <w:sz w:val="28"/>
          <w:szCs w:val="28"/>
        </w:rPr>
        <w:t xml:space="preserve"> </w:t>
      </w:r>
      <w:r w:rsidR="008B6285">
        <w:rPr>
          <w:bCs/>
          <w:color w:val="000000" w:themeColor="text1"/>
          <w:sz w:val="28"/>
          <w:szCs w:val="28"/>
        </w:rPr>
        <w:t xml:space="preserve">от </w:t>
      </w:r>
      <w:r w:rsidR="00EA2543">
        <w:rPr>
          <w:bCs/>
          <w:color w:val="000000" w:themeColor="text1"/>
          <w:sz w:val="28"/>
          <w:szCs w:val="28"/>
        </w:rPr>
        <w:t>11 сентября 2019</w:t>
      </w:r>
      <w:r w:rsidR="008B6285">
        <w:rPr>
          <w:bCs/>
          <w:color w:val="000000" w:themeColor="text1"/>
          <w:sz w:val="28"/>
          <w:szCs w:val="28"/>
        </w:rPr>
        <w:t xml:space="preserve"> г. № </w:t>
      </w:r>
      <w:r w:rsidR="00EA2543">
        <w:rPr>
          <w:bCs/>
          <w:color w:val="000000" w:themeColor="text1"/>
          <w:sz w:val="28"/>
          <w:szCs w:val="28"/>
        </w:rPr>
        <w:t>697</w:t>
      </w:r>
      <w:r w:rsidR="008B6285">
        <w:rPr>
          <w:bCs/>
          <w:color w:val="000000" w:themeColor="text1"/>
          <w:sz w:val="28"/>
          <w:szCs w:val="28"/>
        </w:rPr>
        <w:t xml:space="preserve"> </w:t>
      </w:r>
      <w:r w:rsidR="006169BD" w:rsidRPr="007D2A8C">
        <w:rPr>
          <w:bCs/>
          <w:color w:val="000000" w:themeColor="text1"/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="00EA2543" w:rsidRPr="008B6285">
        <w:rPr>
          <w:bCs/>
          <w:color w:val="000000" w:themeColor="text1"/>
          <w:sz w:val="28"/>
          <w:szCs w:val="28"/>
        </w:rPr>
        <w:t>«Предоставление земел</w:t>
      </w:r>
      <w:r w:rsidR="00EA2543" w:rsidRPr="008B6285">
        <w:rPr>
          <w:bCs/>
          <w:color w:val="000000" w:themeColor="text1"/>
          <w:sz w:val="28"/>
          <w:szCs w:val="28"/>
        </w:rPr>
        <w:t>ь</w:t>
      </w:r>
      <w:r w:rsidR="00EA2543" w:rsidRPr="008B6285">
        <w:rPr>
          <w:bCs/>
          <w:color w:val="000000" w:themeColor="text1"/>
          <w:sz w:val="28"/>
          <w:szCs w:val="28"/>
        </w:rPr>
        <w:t>ных участков, находящихся в государственной или муниципальной собстве</w:t>
      </w:r>
      <w:r w:rsidR="00EA2543" w:rsidRPr="008B6285">
        <w:rPr>
          <w:bCs/>
          <w:color w:val="000000" w:themeColor="text1"/>
          <w:sz w:val="28"/>
          <w:szCs w:val="28"/>
        </w:rPr>
        <w:t>н</w:t>
      </w:r>
      <w:r w:rsidR="00EA2543" w:rsidRPr="008B6285">
        <w:rPr>
          <w:bCs/>
          <w:color w:val="000000" w:themeColor="text1"/>
          <w:sz w:val="28"/>
          <w:szCs w:val="28"/>
        </w:rPr>
        <w:t>ности, отдельным категориям гра</w:t>
      </w:r>
      <w:r w:rsidR="00EA2543">
        <w:rPr>
          <w:bCs/>
          <w:color w:val="000000" w:themeColor="text1"/>
          <w:sz w:val="28"/>
          <w:szCs w:val="28"/>
        </w:rPr>
        <w:t>ждан в собственность бесплатно»</w:t>
      </w:r>
      <w:r w:rsidR="008B6285">
        <w:rPr>
          <w:bCs/>
          <w:color w:val="000000" w:themeColor="text1"/>
          <w:sz w:val="28"/>
          <w:szCs w:val="28"/>
        </w:rPr>
        <w:t>;</w:t>
      </w:r>
    </w:p>
    <w:p w:rsidR="008B6285" w:rsidRDefault="008B6285" w:rsidP="00BD7F73">
      <w:pPr>
        <w:pStyle w:val="a3"/>
        <w:numPr>
          <w:ilvl w:val="0"/>
          <w:numId w:val="5"/>
        </w:numPr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8B6285">
        <w:rPr>
          <w:bCs/>
          <w:color w:val="000000" w:themeColor="text1"/>
          <w:sz w:val="28"/>
          <w:szCs w:val="28"/>
        </w:rPr>
        <w:t xml:space="preserve">от </w:t>
      </w:r>
      <w:r w:rsidR="00EA2543">
        <w:rPr>
          <w:bCs/>
          <w:color w:val="000000" w:themeColor="text1"/>
          <w:sz w:val="28"/>
          <w:szCs w:val="28"/>
        </w:rPr>
        <w:t>30 ноября 2021</w:t>
      </w:r>
      <w:r w:rsidRPr="008B6285">
        <w:rPr>
          <w:bCs/>
          <w:color w:val="000000" w:themeColor="text1"/>
          <w:sz w:val="28"/>
          <w:szCs w:val="28"/>
        </w:rPr>
        <w:t xml:space="preserve"> г. № </w:t>
      </w:r>
      <w:r w:rsidR="00EA2543">
        <w:rPr>
          <w:bCs/>
          <w:color w:val="000000" w:themeColor="text1"/>
          <w:sz w:val="28"/>
          <w:szCs w:val="28"/>
        </w:rPr>
        <w:t>1015</w:t>
      </w:r>
      <w:r w:rsidRPr="008B6285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</w:t>
      </w:r>
      <w:r w:rsidR="00EA2543">
        <w:rPr>
          <w:bCs/>
          <w:color w:val="000000" w:themeColor="text1"/>
          <w:sz w:val="28"/>
          <w:szCs w:val="28"/>
        </w:rPr>
        <w:t xml:space="preserve"> </w:t>
      </w:r>
      <w:r w:rsidR="00EA2543" w:rsidRPr="007D2A8C">
        <w:rPr>
          <w:bCs/>
          <w:color w:val="000000" w:themeColor="text1"/>
          <w:sz w:val="28"/>
          <w:szCs w:val="28"/>
        </w:rPr>
        <w:t>«</w:t>
      </w:r>
      <w:r w:rsidR="00EA2543" w:rsidRPr="008B6285">
        <w:rPr>
          <w:bCs/>
          <w:color w:val="000000" w:themeColor="text1"/>
          <w:sz w:val="28"/>
          <w:szCs w:val="28"/>
        </w:rPr>
        <w:t>Предоставление гражд</w:t>
      </w:r>
      <w:r w:rsidR="00EA2543" w:rsidRPr="008B6285">
        <w:rPr>
          <w:bCs/>
          <w:color w:val="000000" w:themeColor="text1"/>
          <w:sz w:val="28"/>
          <w:szCs w:val="28"/>
        </w:rPr>
        <w:t>а</w:t>
      </w:r>
      <w:r w:rsidR="00EA2543" w:rsidRPr="008B6285">
        <w:rPr>
          <w:bCs/>
          <w:color w:val="000000" w:themeColor="text1"/>
          <w:sz w:val="28"/>
          <w:szCs w:val="28"/>
        </w:rPr>
        <w:t>нам, имеющим трех</w:t>
      </w:r>
      <w:r w:rsidR="00EA2543">
        <w:rPr>
          <w:bCs/>
          <w:color w:val="000000" w:themeColor="text1"/>
          <w:sz w:val="28"/>
          <w:szCs w:val="28"/>
        </w:rPr>
        <w:t xml:space="preserve"> </w:t>
      </w:r>
      <w:r w:rsidR="00EA2543" w:rsidRPr="008B6285">
        <w:rPr>
          <w:bCs/>
          <w:color w:val="000000" w:themeColor="text1"/>
          <w:sz w:val="28"/>
          <w:szCs w:val="28"/>
        </w:rPr>
        <w:t>и более детей, в собственность бесплатно земельных участков для индивидуального жилищного строительства или для ведения ли</w:t>
      </w:r>
      <w:r w:rsidR="00EA2543" w:rsidRPr="008B6285">
        <w:rPr>
          <w:bCs/>
          <w:color w:val="000000" w:themeColor="text1"/>
          <w:sz w:val="28"/>
          <w:szCs w:val="28"/>
        </w:rPr>
        <w:t>ч</w:t>
      </w:r>
      <w:r w:rsidR="00EA2543" w:rsidRPr="008B6285">
        <w:rPr>
          <w:bCs/>
          <w:color w:val="000000" w:themeColor="text1"/>
          <w:sz w:val="28"/>
          <w:szCs w:val="28"/>
        </w:rPr>
        <w:t>ного подсобного хозяйства</w:t>
      </w:r>
      <w:r w:rsidR="00EA2543">
        <w:rPr>
          <w:bCs/>
          <w:color w:val="000000" w:themeColor="text1"/>
          <w:sz w:val="28"/>
          <w:szCs w:val="28"/>
        </w:rPr>
        <w:t>»</w:t>
      </w:r>
      <w:r>
        <w:rPr>
          <w:bCs/>
          <w:color w:val="000000" w:themeColor="text1"/>
          <w:sz w:val="28"/>
          <w:szCs w:val="28"/>
        </w:rPr>
        <w:t>.</w:t>
      </w:r>
    </w:p>
    <w:p w:rsidR="00B77A38" w:rsidRPr="005D4CAF" w:rsidRDefault="00BD7F73" w:rsidP="00B77A38">
      <w:pPr>
        <w:widowControl w:val="0"/>
        <w:ind w:firstLine="709"/>
        <w:jc w:val="both"/>
        <w:rPr>
          <w:rFonts w:eastAsia="Verdana"/>
          <w:spacing w:val="2"/>
          <w:sz w:val="28"/>
          <w:szCs w:val="28"/>
        </w:rPr>
      </w:pPr>
      <w:r>
        <w:rPr>
          <w:rFonts w:eastAsia="Verdana"/>
          <w:sz w:val="28"/>
          <w:szCs w:val="28"/>
        </w:rPr>
        <w:t xml:space="preserve">3. </w:t>
      </w:r>
      <w:r w:rsidR="00B77A38" w:rsidRPr="005D4CAF">
        <w:rPr>
          <w:rFonts w:eastAsia="Verdana"/>
          <w:sz w:val="28"/>
          <w:szCs w:val="28"/>
        </w:rPr>
        <w:t>О</w:t>
      </w:r>
      <w:r w:rsidR="00B77A38" w:rsidRPr="005D4CAF">
        <w:rPr>
          <w:rFonts w:eastAsia="Verdana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="00B77A38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B77A38" w:rsidRPr="005D4CAF">
        <w:rPr>
          <w:rFonts w:eastAsia="Verdana"/>
          <w:spacing w:val="2"/>
          <w:sz w:val="28"/>
          <w:szCs w:val="28"/>
        </w:rPr>
        <w:t xml:space="preserve"> городского поселения </w:t>
      </w:r>
      <w:proofErr w:type="spellStart"/>
      <w:r w:rsidR="00B77A38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B77A38" w:rsidRPr="005D4CAF">
        <w:rPr>
          <w:rFonts w:eastAsia="Verdana"/>
          <w:spacing w:val="2"/>
          <w:sz w:val="28"/>
          <w:szCs w:val="28"/>
        </w:rPr>
        <w:t xml:space="preserve"> района (Сысоев В.Г.) разместить настоящее пост</w:t>
      </w:r>
      <w:r w:rsidR="00B77A38" w:rsidRPr="005D4CAF">
        <w:rPr>
          <w:rFonts w:eastAsia="Verdana"/>
          <w:spacing w:val="2"/>
          <w:sz w:val="28"/>
          <w:szCs w:val="28"/>
        </w:rPr>
        <w:t>а</w:t>
      </w:r>
      <w:r w:rsidR="00B77A38" w:rsidRPr="005D4CAF">
        <w:rPr>
          <w:rFonts w:eastAsia="Verdana"/>
          <w:spacing w:val="2"/>
          <w:sz w:val="28"/>
          <w:szCs w:val="28"/>
        </w:rPr>
        <w:lastRenderedPageBreak/>
        <w:t xml:space="preserve">новление на официальном сайте администрации </w:t>
      </w:r>
      <w:proofErr w:type="spellStart"/>
      <w:r w:rsidR="00B77A38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B77A38" w:rsidRPr="005D4CAF">
        <w:rPr>
          <w:rFonts w:eastAsia="Verdana"/>
          <w:spacing w:val="2"/>
          <w:sz w:val="28"/>
          <w:szCs w:val="28"/>
        </w:rPr>
        <w:t xml:space="preserve"> городского поселения </w:t>
      </w:r>
      <w:proofErr w:type="spellStart"/>
      <w:r w:rsidR="00B77A38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B77A38" w:rsidRPr="005D4CAF">
        <w:rPr>
          <w:rFonts w:eastAsia="Verdana"/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B77A38" w:rsidRPr="005D4CAF" w:rsidRDefault="00B77A38" w:rsidP="00B77A38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B77A38" w:rsidRDefault="00B77A38" w:rsidP="00B77A38">
      <w:pPr>
        <w:widowControl w:val="0"/>
        <w:ind w:firstLine="709"/>
        <w:jc w:val="both"/>
        <w:outlineLvl w:val="0"/>
        <w:rPr>
          <w:spacing w:val="2"/>
          <w:sz w:val="28"/>
          <w:szCs w:val="28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</w:t>
      </w:r>
      <w:r w:rsidRPr="005D4CAF">
        <w:rPr>
          <w:rFonts w:eastAsia="Verdana"/>
          <w:spacing w:val="2"/>
          <w:sz w:val="28"/>
          <w:szCs w:val="28"/>
          <w:lang w:eastAsia="en-US"/>
        </w:rPr>
        <w:t>и</w:t>
      </w:r>
      <w:r w:rsidRPr="005D4CAF">
        <w:rPr>
          <w:rFonts w:eastAsia="Verdana"/>
          <w:spacing w:val="2"/>
          <w:sz w:val="28"/>
          <w:szCs w:val="28"/>
          <w:lang w:eastAsia="en-US"/>
        </w:rPr>
        <w:t>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г. Тимашевск, ул. Красная, 100, 1 этаж и обеспечения беспрепятственного д</w:t>
      </w:r>
      <w:r w:rsidRPr="005D4CAF">
        <w:rPr>
          <w:rFonts w:eastAsia="Verdana"/>
          <w:spacing w:val="2"/>
          <w:sz w:val="28"/>
          <w:szCs w:val="28"/>
          <w:lang w:eastAsia="en-US"/>
        </w:rPr>
        <w:t>о</w:t>
      </w:r>
      <w:r w:rsidRPr="005D4CAF">
        <w:rPr>
          <w:rFonts w:eastAsia="Verdana"/>
          <w:spacing w:val="2"/>
          <w:sz w:val="28"/>
          <w:szCs w:val="28"/>
          <w:lang w:eastAsia="en-US"/>
        </w:rPr>
        <w:t xml:space="preserve">ступа жителей, проживающих на территории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</w:t>
      </w:r>
      <w:r w:rsidRPr="005D4CAF">
        <w:rPr>
          <w:rFonts w:eastAsia="Verdana"/>
          <w:spacing w:val="2"/>
          <w:sz w:val="28"/>
          <w:szCs w:val="28"/>
          <w:lang w:eastAsia="en-US"/>
        </w:rPr>
        <w:t>е</w:t>
      </w:r>
      <w:r w:rsidRPr="005D4CAF">
        <w:rPr>
          <w:rFonts w:eastAsia="Verdana"/>
          <w:spacing w:val="2"/>
          <w:sz w:val="28"/>
          <w:szCs w:val="28"/>
          <w:lang w:eastAsia="en-US"/>
        </w:rPr>
        <w:t xml:space="preserve">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B77A38" w:rsidRPr="000A3DDF" w:rsidRDefault="00B77A38" w:rsidP="00B77A38">
      <w:pPr>
        <w:widowControl w:val="0"/>
        <w:ind w:firstLine="709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r w:rsidRPr="00E840EA">
        <w:rPr>
          <w:sz w:val="28"/>
          <w:szCs w:val="28"/>
        </w:rPr>
        <w:t xml:space="preserve">Контроль за выполнением настоящего постановления </w:t>
      </w:r>
      <w:r>
        <w:rPr>
          <w:sz w:val="28"/>
          <w:szCs w:val="28"/>
        </w:rPr>
        <w:t>возложить на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местителя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</w:t>
      </w:r>
      <w:r w:rsidR="00EE33F1">
        <w:rPr>
          <w:sz w:val="28"/>
          <w:szCs w:val="28"/>
        </w:rPr>
        <w:t>машевского</w:t>
      </w:r>
      <w:proofErr w:type="spellEnd"/>
      <w:r w:rsidR="00EE33F1">
        <w:rPr>
          <w:sz w:val="28"/>
          <w:szCs w:val="28"/>
        </w:rPr>
        <w:t xml:space="preserve"> района </w:t>
      </w:r>
      <w:proofErr w:type="spellStart"/>
      <w:r w:rsidR="00EE33F1">
        <w:rPr>
          <w:sz w:val="28"/>
          <w:szCs w:val="28"/>
        </w:rPr>
        <w:t>Сидикову</w:t>
      </w:r>
      <w:proofErr w:type="spellEnd"/>
      <w:r w:rsidR="00EE33F1">
        <w:rPr>
          <w:sz w:val="28"/>
          <w:szCs w:val="28"/>
        </w:rPr>
        <w:t xml:space="preserve"> Н.В.</w:t>
      </w:r>
    </w:p>
    <w:p w:rsidR="00B77A38" w:rsidRPr="00AC7EE5" w:rsidRDefault="00B77A38" w:rsidP="00B77A38">
      <w:pPr>
        <w:pStyle w:val="a3"/>
        <w:widowControl w:val="0"/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840E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B77A38" w:rsidRDefault="00B77A38" w:rsidP="00B77A38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B77A38" w:rsidRPr="000A3DDF" w:rsidRDefault="00B77A38" w:rsidP="00B77A38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B77A38" w:rsidRPr="000A3DDF" w:rsidRDefault="00B77A38" w:rsidP="00B77A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0A3DD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EE42E9" w:rsidRDefault="00B77A38" w:rsidP="00B77A38">
      <w:pPr>
        <w:widowControl w:val="0"/>
        <w:tabs>
          <w:tab w:val="left" w:pos="993"/>
        </w:tabs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поселения </w:t>
      </w:r>
      <w:proofErr w:type="spellStart"/>
      <w:r w:rsidRPr="000A3DDF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proofErr w:type="spellEnd"/>
      <w:r w:rsidRPr="000A3DD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                                 Н.Н. Панин</w:t>
      </w:r>
    </w:p>
    <w:sectPr w:rsidR="00EE42E9" w:rsidSect="00BD7F7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12F" w:rsidRDefault="0088412F" w:rsidP="00EE42E9">
      <w:r>
        <w:separator/>
      </w:r>
    </w:p>
  </w:endnote>
  <w:endnote w:type="continuationSeparator" w:id="0">
    <w:p w:rsidR="0088412F" w:rsidRDefault="0088412F" w:rsidP="00EE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12F" w:rsidRDefault="0088412F" w:rsidP="00EE42E9">
      <w:r>
        <w:separator/>
      </w:r>
    </w:p>
  </w:footnote>
  <w:footnote w:type="continuationSeparator" w:id="0">
    <w:p w:rsidR="0088412F" w:rsidRDefault="0088412F" w:rsidP="00EE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55629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E42E9" w:rsidRPr="00EE42E9" w:rsidRDefault="00EE42E9">
        <w:pPr>
          <w:pStyle w:val="a4"/>
          <w:jc w:val="center"/>
          <w:rPr>
            <w:sz w:val="28"/>
            <w:szCs w:val="28"/>
          </w:rPr>
        </w:pPr>
        <w:r w:rsidRPr="00EE42E9">
          <w:rPr>
            <w:sz w:val="28"/>
            <w:szCs w:val="28"/>
          </w:rPr>
          <w:fldChar w:fldCharType="begin"/>
        </w:r>
        <w:r w:rsidRPr="00EE42E9">
          <w:rPr>
            <w:sz w:val="28"/>
            <w:szCs w:val="28"/>
          </w:rPr>
          <w:instrText>PAGE   \* MERGEFORMAT</w:instrText>
        </w:r>
        <w:r w:rsidRPr="00EE42E9">
          <w:rPr>
            <w:sz w:val="28"/>
            <w:szCs w:val="28"/>
          </w:rPr>
          <w:fldChar w:fldCharType="separate"/>
        </w:r>
        <w:r w:rsidR="007E05E9">
          <w:rPr>
            <w:noProof/>
            <w:sz w:val="28"/>
            <w:szCs w:val="28"/>
          </w:rPr>
          <w:t>2</w:t>
        </w:r>
        <w:r w:rsidRPr="00EE42E9">
          <w:rPr>
            <w:sz w:val="28"/>
            <w:szCs w:val="28"/>
          </w:rPr>
          <w:fldChar w:fldCharType="end"/>
        </w:r>
      </w:p>
    </w:sdtContent>
  </w:sdt>
  <w:p w:rsidR="00EE42E9" w:rsidRDefault="00EE42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73A3EDE"/>
    <w:multiLevelType w:val="hybridMultilevel"/>
    <w:tmpl w:val="80BE6052"/>
    <w:lvl w:ilvl="0" w:tplc="23C81AF2">
      <w:start w:val="1"/>
      <w:numFmt w:val="decimal"/>
      <w:lvlText w:val="%1)"/>
      <w:lvlJc w:val="left"/>
      <w:pPr>
        <w:ind w:left="1033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9B80FE0"/>
    <w:multiLevelType w:val="hybridMultilevel"/>
    <w:tmpl w:val="EED8646E"/>
    <w:lvl w:ilvl="0" w:tplc="ECEEFA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4638E7"/>
    <w:multiLevelType w:val="multilevel"/>
    <w:tmpl w:val="7168236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7D9176C3"/>
    <w:multiLevelType w:val="hybridMultilevel"/>
    <w:tmpl w:val="E762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93F"/>
    <w:rsid w:val="004C44EC"/>
    <w:rsid w:val="006169BD"/>
    <w:rsid w:val="00620792"/>
    <w:rsid w:val="00784D2A"/>
    <w:rsid w:val="007D2A8C"/>
    <w:rsid w:val="007E05E9"/>
    <w:rsid w:val="0088412F"/>
    <w:rsid w:val="0089254F"/>
    <w:rsid w:val="008B6285"/>
    <w:rsid w:val="00AD64DA"/>
    <w:rsid w:val="00B77A38"/>
    <w:rsid w:val="00BD7F73"/>
    <w:rsid w:val="00C50A14"/>
    <w:rsid w:val="00CE4243"/>
    <w:rsid w:val="00D1635C"/>
    <w:rsid w:val="00D54741"/>
    <w:rsid w:val="00EA2543"/>
    <w:rsid w:val="00EE33F1"/>
    <w:rsid w:val="00EE42E9"/>
    <w:rsid w:val="00F26788"/>
    <w:rsid w:val="00F2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D7F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7F7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D7F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7F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5</cp:revision>
  <cp:lastPrinted>2023-06-26T05:19:00Z</cp:lastPrinted>
  <dcterms:created xsi:type="dcterms:W3CDTF">2023-06-14T14:38:00Z</dcterms:created>
  <dcterms:modified xsi:type="dcterms:W3CDTF">2023-12-25T07:03:00Z</dcterms:modified>
</cp:coreProperties>
</file>