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A73F5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F30D07"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F30D07"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3A0F36" w:rsidRPr="003A0F36" w:rsidRDefault="003A0F36" w:rsidP="003A0F36">
      <w:pPr>
        <w:spacing w:after="0" w:line="216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3A0F36" w:rsidRPr="003A0F36" w:rsidRDefault="003A0F36" w:rsidP="003A0F36">
      <w:pPr>
        <w:spacing w:after="0" w:line="216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 г.  № 1345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  <w:proofErr w:type="gramEnd"/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района 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A73F5" w:rsidRDefault="00FA73F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городском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поселении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Тимашевского района»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FE48E6" w:rsidRDefault="00FE48E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Цели муниципальной </w:t>
            </w: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условий, обеспечивающих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lastRenderedPageBreak/>
              <w:t>возможность жителям города Тимашевска вести здоровый образ жизни;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 для устойчивого развития массового спорта и улучшения спортивных результатов; 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футбольных матчей, проводимых на стадионах «Колос» и «Изумруд»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03113C" w:rsidRPr="00D02611" w:rsidRDefault="0003113C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</w:t>
            </w:r>
            <w:r w:rsidRPr="00D02611">
              <w:t xml:space="preserve"> 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участников Спартакиады</w:t>
            </w:r>
            <w:r w:rsidR="00620B10"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21FDE" w:rsidRPr="00620B10" w:rsidRDefault="00D02611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="0003113C"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</w:t>
            </w:r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частников </w:t>
            </w:r>
            <w:proofErr w:type="spellStart"/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Всекубанского</w:t>
            </w:r>
            <w:proofErr w:type="spellEnd"/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турнира</w:t>
            </w:r>
            <w:r w:rsidR="00620B10" w:rsidRP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технологическое присоединение к электрическим сетям сетевых организаций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) </w:t>
            </w:r>
            <w:r w:rsidR="00536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техническое оснащение</w:t>
            </w:r>
            <w:r w:rsidR="002F7F71" w:rsidRPr="003A0F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искусственная трава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E48E6" w:rsidRPr="00FE48E6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ё</w:t>
            </w:r>
            <w:r w:rsidR="00FE48E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крошка резиновая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03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Программы 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75 417,1</w:t>
            </w:r>
            <w:r w:rsidRPr="00555B70">
              <w:rPr>
                <w:rFonts w:ascii="Times New Roman" w:hAnsi="Times New Roman"/>
                <w:sz w:val="36"/>
                <w:szCs w:val="28"/>
              </w:rPr>
              <w:t xml:space="preserve">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27 776,3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27 776,3</w:t>
            </w:r>
            <w:r w:rsidR="00D61220" w:rsidRPr="003C4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 w:rsidR="000311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21AB" w:rsidRDefault="002821AB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Физическая культура и спорт в городе Тимашевске – это спортивные площадки,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детские 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>сновные программные мероприятия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связанн</w:t>
      </w:r>
      <w:r>
        <w:rPr>
          <w:rFonts w:ascii="Times New Roman" w:hAnsi="Times New Roman"/>
          <w:sz w:val="28"/>
          <w:szCs w:val="28"/>
        </w:rPr>
        <w:t>ые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C57C3B">
        <w:rPr>
          <w:rFonts w:ascii="Times New Roman" w:hAnsi="Times New Roman"/>
          <w:sz w:val="28"/>
          <w:szCs w:val="28"/>
        </w:rPr>
        <w:t xml:space="preserve">с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5E0C62"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Pr="00C57C3B">
        <w:rPr>
          <w:rFonts w:ascii="Times New Roman" w:hAnsi="Times New Roman"/>
          <w:sz w:val="28"/>
          <w:szCs w:val="28"/>
        </w:rPr>
        <w:t xml:space="preserve"> году. </w:t>
      </w:r>
      <w:r>
        <w:rPr>
          <w:rFonts w:ascii="Times New Roman" w:hAnsi="Times New Roman"/>
          <w:sz w:val="28"/>
          <w:szCs w:val="28"/>
        </w:rPr>
        <w:t>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целей, задач и  целевых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систематически занимающихся физической культурой и спортом, относятся физические лица, занимающиеся избранным видом спорта или общей физической подготовкой в организационной форме занятий (кроме урочной формы занятий 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плановых целевых показателей определяется исходя 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 в качестве 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>ьную инфраструктуру для жителей города</w:t>
      </w:r>
      <w:r w:rsidRPr="00CD5D5C">
        <w:rPr>
          <w:rFonts w:ascii="Times New Roman" w:hAnsi="Times New Roman"/>
          <w:sz w:val="28"/>
          <w:szCs w:val="28"/>
        </w:rPr>
        <w:t>, молодёжные и общественные 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</w:t>
      </w:r>
      <w:r w:rsidR="0003113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Перечень и краткое описание </w:t>
      </w:r>
      <w:proofErr w:type="gramStart"/>
      <w:r>
        <w:rPr>
          <w:rFonts w:ascii="Times New Roman" w:hAnsi="Times New Roman"/>
          <w:sz w:val="28"/>
          <w:szCs w:val="28"/>
        </w:rPr>
        <w:t>основных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2F758A">
        <w:rPr>
          <w:rFonts w:ascii="Times New Roman" w:hAnsi="Times New Roman"/>
          <w:sz w:val="28"/>
          <w:szCs w:val="28"/>
        </w:rPr>
        <w:t>Создание условий, обеспечивающих возможность жителям гор</w:t>
      </w:r>
      <w:r w:rsidR="002954D8">
        <w:rPr>
          <w:rFonts w:ascii="Times New Roman" w:hAnsi="Times New Roman"/>
          <w:sz w:val="28"/>
          <w:szCs w:val="28"/>
        </w:rPr>
        <w:t>о</w:t>
      </w:r>
      <w:r w:rsidRPr="002F758A">
        <w:rPr>
          <w:rFonts w:ascii="Times New Roman" w:hAnsi="Times New Roman"/>
          <w:sz w:val="28"/>
          <w:szCs w:val="28"/>
        </w:rPr>
        <w:t>да Тимашевска вести здоровый образ жизни;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массового спорта                             </w:t>
      </w:r>
      <w:proofErr w:type="gramStart"/>
      <w:r w:rsidRPr="002F758A">
        <w:rPr>
          <w:rFonts w:ascii="Times New Roman" w:hAnsi="Times New Roman"/>
          <w:sz w:val="28"/>
          <w:szCs w:val="28"/>
        </w:rPr>
        <w:t>в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758A">
        <w:rPr>
          <w:rFonts w:ascii="Times New Roman" w:hAnsi="Times New Roman"/>
          <w:sz w:val="28"/>
          <w:szCs w:val="28"/>
        </w:rPr>
        <w:t>Тимашевском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городском поселении Тимашевского района».</w:t>
      </w:r>
      <w:r w:rsidR="007F4F61"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В рамках </w:t>
      </w:r>
      <w:r w:rsidRPr="002F758A">
        <w:rPr>
          <w:rFonts w:ascii="Times New Roman" w:hAnsi="Times New Roman"/>
          <w:sz w:val="28"/>
          <w:szCs w:val="28"/>
        </w:rPr>
        <w:lastRenderedPageBreak/>
        <w:t xml:space="preserve">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>2 планируется организация проведения массовых физкультурно-оздоровительных и спортивных мероприятий и создание условий для устойчивого развития массового спорта и улучшение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</w:t>
      </w:r>
      <w:r w:rsidR="00E41C6E">
        <w:rPr>
          <w:rFonts w:ascii="Times New Roman" w:hAnsi="Times New Roman"/>
          <w:sz w:val="28"/>
          <w:szCs w:val="28"/>
        </w:rPr>
        <w:t xml:space="preserve"> и сре</w:t>
      </w:r>
      <w:proofErr w:type="gramStart"/>
      <w:r w:rsidR="00E41C6E">
        <w:rPr>
          <w:rFonts w:ascii="Times New Roman" w:hAnsi="Times New Roman"/>
          <w:sz w:val="28"/>
          <w:szCs w:val="28"/>
        </w:rPr>
        <w:t>дств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кр</w:t>
      </w:r>
      <w:proofErr w:type="gramEnd"/>
      <w:r w:rsidR="00E41C6E">
        <w:rPr>
          <w:rFonts w:ascii="Times New Roman" w:hAnsi="Times New Roman"/>
          <w:sz w:val="28"/>
          <w:szCs w:val="28"/>
        </w:rPr>
        <w:t>аевого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бюджета</w:t>
      </w:r>
      <w:r w:rsidRPr="00CD5D5C">
        <w:rPr>
          <w:rFonts w:ascii="Times New Roman" w:hAnsi="Times New Roman"/>
          <w:sz w:val="28"/>
          <w:szCs w:val="28"/>
        </w:rPr>
        <w:t>.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Объём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финансирования из средств бюджета Тимашевского городского поселения Тимашевского района</w:t>
      </w:r>
      <w:r w:rsidR="00856432">
        <w:rPr>
          <w:rFonts w:ascii="Times New Roman" w:hAnsi="Times New Roman"/>
          <w:sz w:val="28"/>
          <w:szCs w:val="28"/>
        </w:rPr>
        <w:t xml:space="preserve"> и краевого бюджета</w:t>
      </w:r>
      <w:r w:rsidRPr="00CD5D5C">
        <w:rPr>
          <w:rFonts w:ascii="Times New Roman" w:hAnsi="Times New Roman"/>
          <w:sz w:val="28"/>
          <w:szCs w:val="28"/>
        </w:rPr>
        <w:t xml:space="preserve"> составля</w:t>
      </w:r>
      <w:r>
        <w:rPr>
          <w:rFonts w:ascii="Times New Roman" w:hAnsi="Times New Roman"/>
          <w:sz w:val="28"/>
          <w:szCs w:val="28"/>
        </w:rPr>
        <w:t>ет всего на 202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–202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годы –  </w:t>
      </w:r>
      <w:r w:rsidR="0039078C">
        <w:rPr>
          <w:rFonts w:ascii="Times New Roman" w:hAnsi="Times New Roman"/>
          <w:sz w:val="28"/>
          <w:szCs w:val="28"/>
        </w:rPr>
        <w:t>75 417,1</w:t>
      </w:r>
      <w:r w:rsidR="00D61220" w:rsidRPr="00555B70">
        <w:rPr>
          <w:rFonts w:ascii="Times New Roman" w:hAnsi="Times New Roman"/>
          <w:sz w:val="36"/>
          <w:szCs w:val="28"/>
        </w:rPr>
        <w:t xml:space="preserve">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27 776,3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FB6CF6"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="00FB6CF6" w:rsidRPr="00FA4315">
        <w:rPr>
          <w:rFonts w:ascii="Times New Roman" w:hAnsi="Times New Roman"/>
          <w:sz w:val="28"/>
          <w:szCs w:val="28"/>
        </w:rPr>
        <w:t>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27 776,3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0,0</w:t>
      </w:r>
      <w:r w:rsidR="00396813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 w:rsidR="00A21FDE">
        <w:rPr>
          <w:rFonts w:ascii="Times New Roman" w:hAnsi="Times New Roman"/>
          <w:sz w:val="28"/>
          <w:szCs w:val="28"/>
        </w:rPr>
        <w:t xml:space="preserve">–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 w:rsidR="0003113C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03113C" w:rsidRDefault="0003113C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7F4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>Объём финансирования мероприятий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F4F61">
        <w:rPr>
          <w:rFonts w:ascii="Times New Roman" w:hAnsi="Times New Roman"/>
          <w:sz w:val="28"/>
          <w:szCs w:val="28"/>
        </w:rPr>
        <w:t>4</w:t>
      </w:r>
      <w:r w:rsidRPr="00CD5D5C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7F4F61">
        <w:rPr>
          <w:rFonts w:ascii="Times New Roman" w:hAnsi="Times New Roman"/>
          <w:sz w:val="28"/>
          <w:szCs w:val="28"/>
        </w:rPr>
        <w:t>6</w:t>
      </w:r>
      <w:r w:rsidRPr="00CD5D5C">
        <w:rPr>
          <w:rFonts w:ascii="Times New Roman" w:hAnsi="Times New Roman"/>
          <w:sz w:val="28"/>
          <w:szCs w:val="28"/>
        </w:rPr>
        <w:t xml:space="preserve"> годы определен исходя из затрат на проведение аналогичных мероприятий проводимых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CD5D5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 202</w:t>
      </w:r>
      <w:r w:rsidR="007F4F6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="003A7551">
        <w:rPr>
          <w:rFonts w:ascii="Times New Roman" w:hAnsi="Times New Roman"/>
          <w:sz w:val="28"/>
          <w:szCs w:val="28"/>
        </w:rPr>
        <w:t xml:space="preserve"> </w:t>
      </w:r>
    </w:p>
    <w:p w:rsidR="00EE300B" w:rsidRDefault="00EE300B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  <w:proofErr w:type="gramEnd"/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программой не предусмотрено оказание муниципальных услуг (выполнение работ) муниципальными учреждениями Тимашевского </w:t>
      </w:r>
      <w:r>
        <w:rPr>
          <w:rFonts w:ascii="Times New Roman" w:hAnsi="Times New Roman"/>
          <w:sz w:val="28"/>
          <w:szCs w:val="28"/>
        </w:rPr>
        <w:lastRenderedPageBreak/>
        <w:t>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 </w:t>
      </w:r>
      <w:r w:rsidRPr="00BB23CB">
        <w:rPr>
          <w:rFonts w:ascii="Times New Roman" w:hAnsi="Times New Roman"/>
          <w:sz w:val="28"/>
          <w:szCs w:val="28"/>
        </w:rPr>
        <w:t>(с изменениями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4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апреля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856432">
        <w:rPr>
          <w:rFonts w:ascii="Times New Roman" w:hAnsi="Times New Roman"/>
          <w:sz w:val="28"/>
          <w:szCs w:val="28"/>
        </w:rPr>
        <w:t xml:space="preserve">  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697ADC" w:rsidRDefault="00697ADC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а)  обеспечивает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  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 – телекоммуникационной сети «Интернет» в разделе «Муниципальные программы».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района, которое: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программы;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lastRenderedPageBreak/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 xml:space="preserve">368,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7010B">
        <w:rPr>
          <w:rFonts w:ascii="Times New Roman" w:hAnsi="Times New Roman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 и прогнозирования 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73F5" w:rsidRDefault="00FE48E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B6CF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FB6CF6">
        <w:rPr>
          <w:rFonts w:ascii="Times New Roman" w:hAnsi="Times New Roman"/>
          <w:sz w:val="28"/>
          <w:szCs w:val="28"/>
        </w:rPr>
        <w:t xml:space="preserve"> главы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городского п</w:t>
      </w:r>
      <w:r w:rsidRPr="00CD5D5C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shd w:val="clear" w:color="auto" w:fill="FFFFFF"/>
        </w:rPr>
      </w:pPr>
      <w:r w:rsidRPr="00CD5D5C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 xml:space="preserve">района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</w:t>
      </w:r>
      <w:r w:rsidR="00FE48E6">
        <w:rPr>
          <w:rFonts w:ascii="Times New Roman" w:hAnsi="Times New Roman"/>
          <w:sz w:val="28"/>
          <w:szCs w:val="28"/>
        </w:rPr>
        <w:t>В.С. Валько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P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140ED" w:rsidRPr="00FB6CF6" w:rsidRDefault="003140E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sectPr w:rsidR="003140ED" w:rsidRPr="00FB6CF6" w:rsidSect="003140ED">
      <w:headerReference w:type="default" r:id="rId8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A07" w:rsidRDefault="009E6A07" w:rsidP="00FB6CF6">
      <w:pPr>
        <w:spacing w:after="0" w:line="240" w:lineRule="auto"/>
      </w:pPr>
      <w:r>
        <w:separator/>
      </w:r>
    </w:p>
  </w:endnote>
  <w:endnote w:type="continuationSeparator" w:id="0">
    <w:p w:rsidR="009E6A07" w:rsidRDefault="009E6A07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A07" w:rsidRDefault="009E6A07" w:rsidP="00FB6CF6">
      <w:pPr>
        <w:spacing w:after="0" w:line="240" w:lineRule="auto"/>
      </w:pPr>
      <w:r>
        <w:separator/>
      </w:r>
    </w:p>
  </w:footnote>
  <w:footnote w:type="continuationSeparator" w:id="0">
    <w:p w:rsidR="009E6A07" w:rsidRDefault="009E6A07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EC13A5">
          <w:rPr>
            <w:rFonts w:ascii="Times New Roman" w:hAnsi="Times New Roman"/>
            <w:noProof/>
            <w:sz w:val="28"/>
          </w:rPr>
          <w:t>7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01C48"/>
    <w:rsid w:val="0003113C"/>
    <w:rsid w:val="000571E7"/>
    <w:rsid w:val="00073016"/>
    <w:rsid w:val="000B1E70"/>
    <w:rsid w:val="000D15EC"/>
    <w:rsid w:val="000D589F"/>
    <w:rsid w:val="000E52A4"/>
    <w:rsid w:val="000F30F1"/>
    <w:rsid w:val="00107C77"/>
    <w:rsid w:val="001236EB"/>
    <w:rsid w:val="002079F1"/>
    <w:rsid w:val="00251F50"/>
    <w:rsid w:val="002821AB"/>
    <w:rsid w:val="002954D8"/>
    <w:rsid w:val="002F7F71"/>
    <w:rsid w:val="003140ED"/>
    <w:rsid w:val="0039078C"/>
    <w:rsid w:val="00396813"/>
    <w:rsid w:val="003A0F36"/>
    <w:rsid w:val="003A7551"/>
    <w:rsid w:val="003C4366"/>
    <w:rsid w:val="003D3E25"/>
    <w:rsid w:val="004068A0"/>
    <w:rsid w:val="00467E7E"/>
    <w:rsid w:val="00473000"/>
    <w:rsid w:val="0047318C"/>
    <w:rsid w:val="004C22F0"/>
    <w:rsid w:val="00536BCD"/>
    <w:rsid w:val="005418FC"/>
    <w:rsid w:val="00555B70"/>
    <w:rsid w:val="00560E9B"/>
    <w:rsid w:val="00567E31"/>
    <w:rsid w:val="00580E90"/>
    <w:rsid w:val="005C0A75"/>
    <w:rsid w:val="005E0C62"/>
    <w:rsid w:val="00620B10"/>
    <w:rsid w:val="00644634"/>
    <w:rsid w:val="006732A0"/>
    <w:rsid w:val="00697ADC"/>
    <w:rsid w:val="006B410A"/>
    <w:rsid w:val="00772E69"/>
    <w:rsid w:val="007A2D6A"/>
    <w:rsid w:val="007F4F61"/>
    <w:rsid w:val="007F79A1"/>
    <w:rsid w:val="00822CA5"/>
    <w:rsid w:val="0082578F"/>
    <w:rsid w:val="00856432"/>
    <w:rsid w:val="00883F59"/>
    <w:rsid w:val="00886D34"/>
    <w:rsid w:val="008C1E04"/>
    <w:rsid w:val="008E01E6"/>
    <w:rsid w:val="008F36C4"/>
    <w:rsid w:val="00912D73"/>
    <w:rsid w:val="009959A9"/>
    <w:rsid w:val="009E19A5"/>
    <w:rsid w:val="009E1E1E"/>
    <w:rsid w:val="009E6A07"/>
    <w:rsid w:val="00A21FDE"/>
    <w:rsid w:val="00A35A87"/>
    <w:rsid w:val="00A35C84"/>
    <w:rsid w:val="00A64A7F"/>
    <w:rsid w:val="00AF0291"/>
    <w:rsid w:val="00B9712C"/>
    <w:rsid w:val="00BD6600"/>
    <w:rsid w:val="00C12BCF"/>
    <w:rsid w:val="00C1793C"/>
    <w:rsid w:val="00C73CCC"/>
    <w:rsid w:val="00CF4A9B"/>
    <w:rsid w:val="00D02611"/>
    <w:rsid w:val="00D31128"/>
    <w:rsid w:val="00D5613E"/>
    <w:rsid w:val="00D61220"/>
    <w:rsid w:val="00E41C6E"/>
    <w:rsid w:val="00EB4B59"/>
    <w:rsid w:val="00EC13A5"/>
    <w:rsid w:val="00ED25B4"/>
    <w:rsid w:val="00EE300B"/>
    <w:rsid w:val="00F02506"/>
    <w:rsid w:val="00F30092"/>
    <w:rsid w:val="00F30D07"/>
    <w:rsid w:val="00F3145F"/>
    <w:rsid w:val="00F60441"/>
    <w:rsid w:val="00F65A72"/>
    <w:rsid w:val="00FA07FC"/>
    <w:rsid w:val="00FA73F5"/>
    <w:rsid w:val="00FB6CF6"/>
    <w:rsid w:val="00FE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2070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2024-02-15T05:59:00Z</cp:lastPrinted>
  <dcterms:created xsi:type="dcterms:W3CDTF">2021-02-18T12:47:00Z</dcterms:created>
  <dcterms:modified xsi:type="dcterms:W3CDTF">2024-02-15T06:00:00Z</dcterms:modified>
</cp:coreProperties>
</file>