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FF0E4B" w:rsidRDefault="004F3CE5" w:rsidP="008B381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КРАСНОДАРСКИЙ КРАЙ</w:t>
      </w:r>
    </w:p>
    <w:p w:rsidR="004F3CE5" w:rsidRPr="00FF0E4B" w:rsidRDefault="004F3CE5" w:rsidP="008B381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ТИМАШЕВСКИЙ РАЙОН</w:t>
      </w:r>
    </w:p>
    <w:p w:rsidR="004F3CE5" w:rsidRPr="00FF0E4B" w:rsidRDefault="004F3CE5" w:rsidP="008B381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FF0E4B" w:rsidRDefault="004F3CE5" w:rsidP="008B381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F3CE5" w:rsidRPr="00FF0E4B" w:rsidRDefault="004F3CE5" w:rsidP="008B381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ПОСТАНОВЛЕНИЕ</w:t>
      </w:r>
    </w:p>
    <w:p w:rsidR="004F3CE5" w:rsidRPr="00FF0E4B" w:rsidRDefault="004F3CE5" w:rsidP="008B381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F3CE5" w:rsidRPr="00FF0E4B" w:rsidRDefault="00D73D23" w:rsidP="008B381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 xml:space="preserve">4 апреля </w:t>
      </w:r>
      <w:r w:rsidR="00E35A6F" w:rsidRPr="00FF0E4B">
        <w:rPr>
          <w:rFonts w:ascii="Arial" w:hAnsi="Arial" w:cs="Arial"/>
          <w:sz w:val="24"/>
          <w:szCs w:val="24"/>
        </w:rPr>
        <w:t>201</w:t>
      </w:r>
      <w:r w:rsidR="00C00C63" w:rsidRPr="00FF0E4B">
        <w:rPr>
          <w:rFonts w:ascii="Arial" w:hAnsi="Arial" w:cs="Arial"/>
          <w:sz w:val="24"/>
          <w:szCs w:val="24"/>
        </w:rPr>
        <w:t>7</w:t>
      </w:r>
      <w:r w:rsidR="004F3CE5" w:rsidRPr="00FF0E4B">
        <w:rPr>
          <w:rFonts w:ascii="Arial" w:hAnsi="Arial" w:cs="Arial"/>
          <w:sz w:val="24"/>
          <w:szCs w:val="24"/>
        </w:rPr>
        <w:t xml:space="preserve"> года       </w:t>
      </w:r>
      <w:r w:rsidRPr="00FF0E4B">
        <w:rPr>
          <w:rFonts w:ascii="Arial" w:hAnsi="Arial" w:cs="Arial"/>
          <w:sz w:val="24"/>
          <w:szCs w:val="24"/>
        </w:rPr>
        <w:t xml:space="preserve"> </w:t>
      </w:r>
      <w:r w:rsidR="004F3CE5" w:rsidRPr="00FF0E4B">
        <w:rPr>
          <w:rFonts w:ascii="Arial" w:hAnsi="Arial" w:cs="Arial"/>
          <w:sz w:val="24"/>
          <w:szCs w:val="24"/>
        </w:rPr>
        <w:t xml:space="preserve"> </w:t>
      </w:r>
      <w:r w:rsidR="00F8491F" w:rsidRPr="00FF0E4B">
        <w:rPr>
          <w:rFonts w:ascii="Arial" w:hAnsi="Arial" w:cs="Arial"/>
          <w:sz w:val="24"/>
          <w:szCs w:val="24"/>
        </w:rPr>
        <w:t xml:space="preserve">                         </w:t>
      </w:r>
      <w:r w:rsidR="004F3CE5" w:rsidRPr="00FF0E4B">
        <w:rPr>
          <w:rFonts w:ascii="Arial" w:hAnsi="Arial" w:cs="Arial"/>
          <w:sz w:val="24"/>
          <w:szCs w:val="24"/>
        </w:rPr>
        <w:t>№</w:t>
      </w:r>
      <w:r w:rsidRPr="00FF0E4B">
        <w:rPr>
          <w:rFonts w:ascii="Arial" w:hAnsi="Arial" w:cs="Arial"/>
          <w:sz w:val="24"/>
          <w:szCs w:val="24"/>
        </w:rPr>
        <w:t xml:space="preserve"> 300</w:t>
      </w:r>
      <w:r w:rsidR="004F3CE5" w:rsidRPr="00FF0E4B">
        <w:rPr>
          <w:rFonts w:ascii="Arial" w:hAnsi="Arial" w:cs="Arial"/>
          <w:sz w:val="24"/>
          <w:szCs w:val="24"/>
        </w:rPr>
        <w:t xml:space="preserve"> </w:t>
      </w:r>
      <w:r w:rsidR="000B7756" w:rsidRPr="00FF0E4B">
        <w:rPr>
          <w:rFonts w:ascii="Arial" w:hAnsi="Arial" w:cs="Arial"/>
          <w:sz w:val="24"/>
          <w:szCs w:val="24"/>
        </w:rPr>
        <w:t xml:space="preserve"> </w:t>
      </w:r>
      <w:r w:rsidR="004F3CE5" w:rsidRPr="00FF0E4B">
        <w:rPr>
          <w:rFonts w:ascii="Arial" w:hAnsi="Arial" w:cs="Arial"/>
          <w:sz w:val="24"/>
          <w:szCs w:val="24"/>
        </w:rPr>
        <w:t xml:space="preserve">           </w:t>
      </w:r>
      <w:r w:rsidR="00F8491F" w:rsidRPr="00FF0E4B">
        <w:rPr>
          <w:rFonts w:ascii="Arial" w:hAnsi="Arial" w:cs="Arial"/>
          <w:sz w:val="24"/>
          <w:szCs w:val="24"/>
        </w:rPr>
        <w:t xml:space="preserve">          </w:t>
      </w:r>
      <w:r w:rsidR="004F3CE5" w:rsidRPr="00FF0E4B">
        <w:rPr>
          <w:rFonts w:ascii="Arial" w:hAnsi="Arial" w:cs="Arial"/>
          <w:sz w:val="24"/>
          <w:szCs w:val="24"/>
        </w:rPr>
        <w:t xml:space="preserve">                      г.</w:t>
      </w:r>
      <w:r w:rsidR="00A001AA">
        <w:rPr>
          <w:rFonts w:ascii="Arial" w:hAnsi="Arial" w:cs="Arial"/>
          <w:sz w:val="24"/>
          <w:szCs w:val="24"/>
        </w:rPr>
        <w:t xml:space="preserve"> </w:t>
      </w:r>
      <w:r w:rsidR="004F3CE5" w:rsidRPr="00FF0E4B">
        <w:rPr>
          <w:rFonts w:ascii="Arial" w:hAnsi="Arial" w:cs="Arial"/>
          <w:sz w:val="24"/>
          <w:szCs w:val="24"/>
        </w:rPr>
        <w:t>Тимаш</w:t>
      </w:r>
      <w:bookmarkStart w:id="0" w:name="_GoBack"/>
      <w:bookmarkEnd w:id="0"/>
      <w:r w:rsidR="004F3CE5" w:rsidRPr="00FF0E4B">
        <w:rPr>
          <w:rFonts w:ascii="Arial" w:hAnsi="Arial" w:cs="Arial"/>
          <w:sz w:val="24"/>
          <w:szCs w:val="24"/>
        </w:rPr>
        <w:t>евск</w:t>
      </w:r>
    </w:p>
    <w:p w:rsidR="009A5B88" w:rsidRPr="00FF0E4B" w:rsidRDefault="009A5B88" w:rsidP="008B381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B3816" w:rsidRPr="00FF0E4B" w:rsidRDefault="008B3816" w:rsidP="008B3816">
      <w:pPr>
        <w:spacing w:after="0" w:line="240" w:lineRule="auto"/>
        <w:ind w:firstLine="567"/>
        <w:jc w:val="center"/>
        <w:rPr>
          <w:rFonts w:ascii="Arial" w:hAnsi="Arial" w:cs="Arial"/>
          <w:b/>
          <w:sz w:val="32"/>
          <w:szCs w:val="32"/>
        </w:rPr>
      </w:pPr>
      <w:r w:rsidRPr="00FF0E4B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23 января 2012 года № 20 «Об оплате труда работников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</w:t>
      </w:r>
    </w:p>
    <w:p w:rsidR="008B3816" w:rsidRPr="00FF0E4B" w:rsidRDefault="008B3816" w:rsidP="008B381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B3816" w:rsidRPr="00FF0E4B" w:rsidRDefault="008B3816" w:rsidP="008B381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B3816" w:rsidRPr="00FF0E4B" w:rsidRDefault="008B3816" w:rsidP="008B381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В соответствии со статьей 144 Трудового кодекса Российской Федерации, решением Совета Тимашевского городского поселения Тимашевского района от 14 декабря 2016 года № 251 "О бюджете Тимашевского городского поселения Тимашевского района на 2017 год" (с изменениями от 07 марта 2017 года №265) в целях упорядочения оплаты труда работников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района», постановляю:</w:t>
      </w:r>
    </w:p>
    <w:p w:rsidR="008B3816" w:rsidRPr="00FF0E4B" w:rsidRDefault="008B3816" w:rsidP="008B3816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FF0E4B">
        <w:rPr>
          <w:rFonts w:ascii="Arial" w:hAnsi="Arial" w:cs="Arial"/>
          <w:sz w:val="24"/>
          <w:szCs w:val="24"/>
        </w:rPr>
        <w:t xml:space="preserve">1. Внести </w:t>
      </w:r>
      <w:r w:rsidRPr="00FF0E4B">
        <w:rPr>
          <w:rStyle w:val="FontStyle14"/>
          <w:rFonts w:ascii="Arial" w:hAnsi="Arial" w:cs="Arial"/>
          <w:spacing w:val="0"/>
        </w:rPr>
        <w:t>изменения</w:t>
      </w:r>
      <w:r w:rsidRPr="00FF0E4B">
        <w:rPr>
          <w:rFonts w:ascii="Arial" w:hAnsi="Arial" w:cs="Arial"/>
          <w:sz w:val="24"/>
          <w:szCs w:val="24"/>
        </w:rPr>
        <w:t xml:space="preserve"> в постановление администрации Тимашевского городского поселения Тимашевского района от 23 января 2012 года № 20 «Об оплате труда работников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 (с изменениями  от 3 мая 2012 года № 183, от 8 октября 2012 года № 568, от 31 мая 2013 года № 290, от 3июня 2013 года № 296, от  15 октября 2013 года № 659, от 24 июля 2014 года № 463, от 3 октября 2014 года № 675, от 9 июня 2015 года № 400), </w:t>
      </w:r>
      <w:r w:rsidRPr="00FF0E4B">
        <w:rPr>
          <w:rStyle w:val="FontStyle14"/>
          <w:rFonts w:ascii="Arial" w:hAnsi="Arial" w:cs="Arial"/>
          <w:spacing w:val="0"/>
        </w:rPr>
        <w:t>изложив приложение № 2 в новой редакции (прилагается).</w:t>
      </w:r>
    </w:p>
    <w:p w:rsidR="008B3816" w:rsidRPr="00FF0E4B" w:rsidRDefault="008B3816" w:rsidP="008B381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8B3816" w:rsidRPr="00FF0E4B" w:rsidRDefault="008B3816" w:rsidP="008B381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 xml:space="preserve">3. Контроль за выполнением настоящего постановления возложить на заместителя главы Тимашевского городского поселения Тимашевского района Е.М. Мишину. </w:t>
      </w:r>
    </w:p>
    <w:p w:rsidR="008B3816" w:rsidRPr="00FF0E4B" w:rsidRDefault="008B3816" w:rsidP="008B381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4. Постановление вступает в силу после дня его официального опубликования и распространяется на правоотношения, возникшие с 1 января 2017 года.</w:t>
      </w:r>
    </w:p>
    <w:p w:rsidR="00286658" w:rsidRPr="00FF0E4B" w:rsidRDefault="00286658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121650" w:rsidRPr="00FF0E4B" w:rsidRDefault="00121650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286658" w:rsidRPr="00FF0E4B" w:rsidRDefault="00286658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286658" w:rsidRPr="00FF0E4B" w:rsidRDefault="00286658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Глава</w:t>
      </w:r>
    </w:p>
    <w:p w:rsidR="00CD3914" w:rsidRPr="00FF0E4B" w:rsidRDefault="006C7AE9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Тимашевского городского</w:t>
      </w:r>
      <w:r w:rsidR="00624BF6" w:rsidRPr="00FF0E4B">
        <w:rPr>
          <w:rFonts w:ascii="Arial" w:hAnsi="Arial" w:cs="Arial"/>
          <w:sz w:val="24"/>
          <w:szCs w:val="24"/>
        </w:rPr>
        <w:t xml:space="preserve"> </w:t>
      </w:r>
      <w:r w:rsidRPr="00FF0E4B">
        <w:rPr>
          <w:rFonts w:ascii="Arial" w:hAnsi="Arial" w:cs="Arial"/>
          <w:sz w:val="24"/>
          <w:szCs w:val="24"/>
        </w:rPr>
        <w:t>поселения</w:t>
      </w:r>
    </w:p>
    <w:p w:rsidR="00CD3914" w:rsidRPr="00FF0E4B" w:rsidRDefault="006C7AE9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Тимашевского района</w:t>
      </w:r>
    </w:p>
    <w:p w:rsidR="006C7AE9" w:rsidRPr="00FF0E4B" w:rsidRDefault="00286658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П.В.</w:t>
      </w:r>
      <w:r w:rsidR="00A001AA">
        <w:rPr>
          <w:rFonts w:ascii="Arial" w:hAnsi="Arial" w:cs="Arial"/>
          <w:sz w:val="24"/>
          <w:szCs w:val="24"/>
        </w:rPr>
        <w:t xml:space="preserve"> </w:t>
      </w:r>
      <w:r w:rsidRPr="00FF0E4B">
        <w:rPr>
          <w:rFonts w:ascii="Arial" w:hAnsi="Arial" w:cs="Arial"/>
          <w:sz w:val="24"/>
          <w:szCs w:val="24"/>
        </w:rPr>
        <w:t>Буряк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 xml:space="preserve">ПРИЛОЖЕНИЕ 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от 04.04.2017 № 300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«ПРИЛОЖЕНИЕ № 2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Тимашевского района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от 23 января 2012 года № 20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 xml:space="preserve">(в редакции постановлений администрации 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8C5500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 xml:space="preserve">от 3 мая 2012 года № </w:t>
      </w:r>
      <w:r w:rsidR="008C5500" w:rsidRPr="00FF0E4B">
        <w:rPr>
          <w:rFonts w:ascii="Arial" w:hAnsi="Arial" w:cs="Arial"/>
          <w:sz w:val="24"/>
          <w:szCs w:val="24"/>
        </w:rPr>
        <w:t>183,</w:t>
      </w:r>
    </w:p>
    <w:p w:rsidR="008B3816" w:rsidRPr="00FF0E4B" w:rsidRDefault="008C5500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от 8 октября 2012 года № 568,</w:t>
      </w:r>
    </w:p>
    <w:p w:rsidR="008B3816" w:rsidRPr="00FF0E4B" w:rsidRDefault="008C5500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от 31 мая 2013 года № 290,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от 3июня 2013 г</w:t>
      </w:r>
      <w:r w:rsidR="008C5500" w:rsidRPr="00FF0E4B">
        <w:rPr>
          <w:rFonts w:ascii="Arial" w:hAnsi="Arial" w:cs="Arial"/>
          <w:sz w:val="24"/>
          <w:szCs w:val="24"/>
        </w:rPr>
        <w:t>ода № 296,</w:t>
      </w:r>
    </w:p>
    <w:p w:rsidR="008B3816" w:rsidRPr="00FF0E4B" w:rsidRDefault="008C5500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от  15 октября 2013 года № 659,</w:t>
      </w:r>
    </w:p>
    <w:p w:rsidR="008B3816" w:rsidRPr="00FF0E4B" w:rsidRDefault="008C5500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от 24 июля 2014 года № 463,</w:t>
      </w:r>
    </w:p>
    <w:p w:rsidR="008B3816" w:rsidRPr="00FF0E4B" w:rsidRDefault="008C5500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от 3 октября 2014 года № 675,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от 9 июня 2015 года № 400</w:t>
      </w:r>
      <w:r w:rsidR="008C5500" w:rsidRPr="00FF0E4B">
        <w:rPr>
          <w:rFonts w:ascii="Arial" w:hAnsi="Arial" w:cs="Arial"/>
          <w:sz w:val="24"/>
          <w:szCs w:val="24"/>
        </w:rPr>
        <w:t>,</w:t>
      </w:r>
    </w:p>
    <w:p w:rsidR="008B3816" w:rsidRPr="00FF0E4B" w:rsidRDefault="008B3816" w:rsidP="008B3816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от 4 апреля 2017 года № 300)</w:t>
      </w:r>
    </w:p>
    <w:p w:rsidR="00BD549C" w:rsidRPr="00FF0E4B" w:rsidRDefault="00BD549C" w:rsidP="008B381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D549C" w:rsidRPr="00FF0E4B" w:rsidRDefault="00BD549C" w:rsidP="008B381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B3816" w:rsidRPr="00FF0E4B" w:rsidRDefault="008B3816" w:rsidP="00BD549C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FF0E4B">
        <w:rPr>
          <w:rFonts w:ascii="Arial" w:hAnsi="Arial" w:cs="Arial"/>
          <w:b/>
          <w:sz w:val="24"/>
          <w:szCs w:val="24"/>
        </w:rPr>
        <w:t>РАЗМЕРЫ</w:t>
      </w:r>
    </w:p>
    <w:p w:rsidR="008B3816" w:rsidRPr="00FF0E4B" w:rsidRDefault="008B3816" w:rsidP="00BD549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F0E4B">
        <w:rPr>
          <w:rFonts w:ascii="Arial" w:hAnsi="Arial" w:cs="Arial"/>
          <w:b/>
          <w:sz w:val="24"/>
          <w:szCs w:val="24"/>
        </w:rPr>
        <w:t>должностных окладов работников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</w:t>
      </w:r>
    </w:p>
    <w:p w:rsidR="008B3816" w:rsidRPr="00FF0E4B" w:rsidRDefault="008B3816" w:rsidP="008B381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5382"/>
        <w:gridCol w:w="3078"/>
      </w:tblGrid>
      <w:tr w:rsidR="008B3816" w:rsidRPr="00FF0E4B" w:rsidTr="00D65BC0">
        <w:trPr>
          <w:tblHeader/>
        </w:trPr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 xml:space="preserve">Наименование должности 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Размер месячного должностного оклада (рублей)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Начальник учреждения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10743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 xml:space="preserve">Заместитель начальника 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8343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6999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Главный специалист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7600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Начальник хозяйственного сектора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6371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 xml:space="preserve">Ведущий специалист 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6371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Ведущий специалист, инженер по надзору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6371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Ведущий специалист-юрист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6371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 xml:space="preserve">Инженер по надзору 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5793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Инженер по проектно - сметной работе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5793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Специалист 1 категории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4515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Специалист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3574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Водитель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5600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2082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Сторож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2082</w:t>
            </w:r>
          </w:p>
        </w:tc>
      </w:tr>
      <w:tr w:rsidR="008B3816" w:rsidRPr="00FF0E4B" w:rsidTr="00D65BC0">
        <w:tc>
          <w:tcPr>
            <w:tcW w:w="1080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382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 xml:space="preserve">Подсобный рабочий </w:t>
            </w:r>
          </w:p>
        </w:tc>
        <w:tc>
          <w:tcPr>
            <w:tcW w:w="3078" w:type="dxa"/>
          </w:tcPr>
          <w:p w:rsidR="008B3816" w:rsidRPr="00FF0E4B" w:rsidRDefault="008B3816" w:rsidP="008B38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0E4B">
              <w:rPr>
                <w:rFonts w:ascii="Arial" w:hAnsi="Arial" w:cs="Arial"/>
                <w:sz w:val="24"/>
                <w:szCs w:val="24"/>
              </w:rPr>
              <w:t>1983</w:t>
            </w:r>
          </w:p>
        </w:tc>
      </w:tr>
    </w:tbl>
    <w:p w:rsidR="008B3816" w:rsidRPr="00FF0E4B" w:rsidRDefault="008B3816" w:rsidP="00BD549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»</w:t>
      </w:r>
    </w:p>
    <w:p w:rsidR="008B3816" w:rsidRPr="00FF0E4B" w:rsidRDefault="008B3816" w:rsidP="00BD549C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BD549C" w:rsidRPr="00FF0E4B" w:rsidRDefault="00BD549C" w:rsidP="00BD549C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BD549C" w:rsidRPr="00FF0E4B" w:rsidRDefault="00BD549C" w:rsidP="00BD549C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BD549C" w:rsidRPr="00FF0E4B" w:rsidRDefault="008B3816" w:rsidP="00BD549C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8B3816" w:rsidRPr="00FF0E4B" w:rsidRDefault="008B3816" w:rsidP="00BD549C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D549C" w:rsidRPr="00FF0E4B" w:rsidRDefault="008B3816" w:rsidP="00BD549C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Тимашевского района</w:t>
      </w:r>
    </w:p>
    <w:p w:rsidR="008B3816" w:rsidRPr="00FF0E4B" w:rsidRDefault="008B3816" w:rsidP="00BD549C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FF0E4B">
        <w:rPr>
          <w:rFonts w:ascii="Arial" w:hAnsi="Arial" w:cs="Arial"/>
          <w:sz w:val="24"/>
          <w:szCs w:val="24"/>
        </w:rPr>
        <w:t>Е.М. Мишина</w:t>
      </w:r>
    </w:p>
    <w:sectPr w:rsidR="008B3816" w:rsidRPr="00FF0E4B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ACE" w:rsidRDefault="006A3ACE" w:rsidP="008E5021">
      <w:pPr>
        <w:pStyle w:val="Style30"/>
      </w:pPr>
      <w:r>
        <w:separator/>
      </w:r>
    </w:p>
  </w:endnote>
  <w:endnote w:type="continuationSeparator" w:id="1">
    <w:p w:rsidR="006A3ACE" w:rsidRDefault="006A3ACE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ACE" w:rsidRDefault="006A3ACE" w:rsidP="008E5021">
      <w:pPr>
        <w:pStyle w:val="Style30"/>
      </w:pPr>
      <w:r>
        <w:separator/>
      </w:r>
    </w:p>
  </w:footnote>
  <w:footnote w:type="continuationSeparator" w:id="1">
    <w:p w:rsidR="006A3ACE" w:rsidRDefault="006A3ACE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692F"/>
    <w:rsid w:val="000205A5"/>
    <w:rsid w:val="0002446D"/>
    <w:rsid w:val="00031454"/>
    <w:rsid w:val="0003585B"/>
    <w:rsid w:val="00042325"/>
    <w:rsid w:val="00047183"/>
    <w:rsid w:val="00063645"/>
    <w:rsid w:val="0006793E"/>
    <w:rsid w:val="00070F3F"/>
    <w:rsid w:val="000829A9"/>
    <w:rsid w:val="00084876"/>
    <w:rsid w:val="00087D76"/>
    <w:rsid w:val="00094E57"/>
    <w:rsid w:val="00097708"/>
    <w:rsid w:val="00097ECB"/>
    <w:rsid w:val="000B22D3"/>
    <w:rsid w:val="000B7756"/>
    <w:rsid w:val="000C0829"/>
    <w:rsid w:val="000C73D8"/>
    <w:rsid w:val="000D34B0"/>
    <w:rsid w:val="000D35C1"/>
    <w:rsid w:val="000D3839"/>
    <w:rsid w:val="000D48FB"/>
    <w:rsid w:val="000D663B"/>
    <w:rsid w:val="000E3791"/>
    <w:rsid w:val="000E76BD"/>
    <w:rsid w:val="000F17E3"/>
    <w:rsid w:val="00100824"/>
    <w:rsid w:val="001028AE"/>
    <w:rsid w:val="001071E1"/>
    <w:rsid w:val="00121650"/>
    <w:rsid w:val="0013520B"/>
    <w:rsid w:val="001450C1"/>
    <w:rsid w:val="00145850"/>
    <w:rsid w:val="00146C99"/>
    <w:rsid w:val="00156586"/>
    <w:rsid w:val="00163851"/>
    <w:rsid w:val="001641A2"/>
    <w:rsid w:val="001832FF"/>
    <w:rsid w:val="001860C6"/>
    <w:rsid w:val="00187601"/>
    <w:rsid w:val="00192459"/>
    <w:rsid w:val="00194627"/>
    <w:rsid w:val="001A10E4"/>
    <w:rsid w:val="001A5826"/>
    <w:rsid w:val="001A7223"/>
    <w:rsid w:val="001B6894"/>
    <w:rsid w:val="001C1DC3"/>
    <w:rsid w:val="001C6EED"/>
    <w:rsid w:val="001E1BA0"/>
    <w:rsid w:val="001F527C"/>
    <w:rsid w:val="00200428"/>
    <w:rsid w:val="00210270"/>
    <w:rsid w:val="002123DB"/>
    <w:rsid w:val="00235F2D"/>
    <w:rsid w:val="0023792F"/>
    <w:rsid w:val="00255A2E"/>
    <w:rsid w:val="0026181E"/>
    <w:rsid w:val="00263539"/>
    <w:rsid w:val="00270559"/>
    <w:rsid w:val="00276307"/>
    <w:rsid w:val="00284543"/>
    <w:rsid w:val="00286658"/>
    <w:rsid w:val="0028785B"/>
    <w:rsid w:val="00291E9B"/>
    <w:rsid w:val="00294D78"/>
    <w:rsid w:val="002A0324"/>
    <w:rsid w:val="002A67E3"/>
    <w:rsid w:val="002A7BEE"/>
    <w:rsid w:val="002D1312"/>
    <w:rsid w:val="002D45A5"/>
    <w:rsid w:val="002D702F"/>
    <w:rsid w:val="002D74A8"/>
    <w:rsid w:val="002E4030"/>
    <w:rsid w:val="002E7899"/>
    <w:rsid w:val="002F69FA"/>
    <w:rsid w:val="00300D70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92512"/>
    <w:rsid w:val="00393EA2"/>
    <w:rsid w:val="003A5865"/>
    <w:rsid w:val="003B742D"/>
    <w:rsid w:val="003D677D"/>
    <w:rsid w:val="003E0A5E"/>
    <w:rsid w:val="003E4C11"/>
    <w:rsid w:val="003E53EE"/>
    <w:rsid w:val="003E7EF7"/>
    <w:rsid w:val="003F0210"/>
    <w:rsid w:val="003F6CF8"/>
    <w:rsid w:val="00406295"/>
    <w:rsid w:val="00407FBE"/>
    <w:rsid w:val="004114C7"/>
    <w:rsid w:val="00415EB4"/>
    <w:rsid w:val="004219C9"/>
    <w:rsid w:val="00451F30"/>
    <w:rsid w:val="00462101"/>
    <w:rsid w:val="00475E44"/>
    <w:rsid w:val="004A0AD3"/>
    <w:rsid w:val="004A5E95"/>
    <w:rsid w:val="004B0D2C"/>
    <w:rsid w:val="004C20CD"/>
    <w:rsid w:val="004D0104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1F66"/>
    <w:rsid w:val="00516B4D"/>
    <w:rsid w:val="00516C34"/>
    <w:rsid w:val="0052346E"/>
    <w:rsid w:val="00523497"/>
    <w:rsid w:val="00535BED"/>
    <w:rsid w:val="005417B9"/>
    <w:rsid w:val="005431BF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971CE"/>
    <w:rsid w:val="005A1D41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3776F"/>
    <w:rsid w:val="006539B6"/>
    <w:rsid w:val="00673536"/>
    <w:rsid w:val="00674304"/>
    <w:rsid w:val="0068435C"/>
    <w:rsid w:val="0069092C"/>
    <w:rsid w:val="00691A0C"/>
    <w:rsid w:val="00695CEE"/>
    <w:rsid w:val="006A087E"/>
    <w:rsid w:val="006A0ADB"/>
    <w:rsid w:val="006A3ACE"/>
    <w:rsid w:val="006A5226"/>
    <w:rsid w:val="006B0453"/>
    <w:rsid w:val="006C29A6"/>
    <w:rsid w:val="006C4A87"/>
    <w:rsid w:val="006C7AE9"/>
    <w:rsid w:val="006D20C1"/>
    <w:rsid w:val="006D647C"/>
    <w:rsid w:val="006E18A4"/>
    <w:rsid w:val="006E1A9B"/>
    <w:rsid w:val="006E7F64"/>
    <w:rsid w:val="006F2260"/>
    <w:rsid w:val="006F5C74"/>
    <w:rsid w:val="00701A07"/>
    <w:rsid w:val="007071F8"/>
    <w:rsid w:val="00712362"/>
    <w:rsid w:val="0072237E"/>
    <w:rsid w:val="00724943"/>
    <w:rsid w:val="00725D32"/>
    <w:rsid w:val="00727322"/>
    <w:rsid w:val="007433FF"/>
    <w:rsid w:val="0078192E"/>
    <w:rsid w:val="007828B7"/>
    <w:rsid w:val="00783489"/>
    <w:rsid w:val="00796F40"/>
    <w:rsid w:val="007A5020"/>
    <w:rsid w:val="007A7DBB"/>
    <w:rsid w:val="007B228F"/>
    <w:rsid w:val="007B26A7"/>
    <w:rsid w:val="007B5207"/>
    <w:rsid w:val="007B69AD"/>
    <w:rsid w:val="007C3321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54360"/>
    <w:rsid w:val="0088341E"/>
    <w:rsid w:val="008852F6"/>
    <w:rsid w:val="00886C50"/>
    <w:rsid w:val="008972FF"/>
    <w:rsid w:val="008B200A"/>
    <w:rsid w:val="008B3816"/>
    <w:rsid w:val="008B53F9"/>
    <w:rsid w:val="008C109A"/>
    <w:rsid w:val="008C21B3"/>
    <w:rsid w:val="008C4138"/>
    <w:rsid w:val="008C53A1"/>
    <w:rsid w:val="008C5500"/>
    <w:rsid w:val="008C7638"/>
    <w:rsid w:val="008D39D4"/>
    <w:rsid w:val="008E0BB2"/>
    <w:rsid w:val="008E4F41"/>
    <w:rsid w:val="008E5021"/>
    <w:rsid w:val="008F158A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3217"/>
    <w:rsid w:val="00982C2D"/>
    <w:rsid w:val="009A41F3"/>
    <w:rsid w:val="009A43B3"/>
    <w:rsid w:val="009A5B88"/>
    <w:rsid w:val="009A66C1"/>
    <w:rsid w:val="009B3618"/>
    <w:rsid w:val="009B37C3"/>
    <w:rsid w:val="009B6EB5"/>
    <w:rsid w:val="009C34EF"/>
    <w:rsid w:val="009C4638"/>
    <w:rsid w:val="009D16E0"/>
    <w:rsid w:val="00A001AA"/>
    <w:rsid w:val="00A2791A"/>
    <w:rsid w:val="00A326C2"/>
    <w:rsid w:val="00A35793"/>
    <w:rsid w:val="00A62E3A"/>
    <w:rsid w:val="00A64E40"/>
    <w:rsid w:val="00A70917"/>
    <w:rsid w:val="00A83885"/>
    <w:rsid w:val="00A86B45"/>
    <w:rsid w:val="00A92DC3"/>
    <w:rsid w:val="00A94EB2"/>
    <w:rsid w:val="00AA1787"/>
    <w:rsid w:val="00AA4E2C"/>
    <w:rsid w:val="00AF263B"/>
    <w:rsid w:val="00B05330"/>
    <w:rsid w:val="00B074A6"/>
    <w:rsid w:val="00B07ED0"/>
    <w:rsid w:val="00B216DF"/>
    <w:rsid w:val="00B220DD"/>
    <w:rsid w:val="00B30084"/>
    <w:rsid w:val="00B32A3E"/>
    <w:rsid w:val="00B376D1"/>
    <w:rsid w:val="00B42574"/>
    <w:rsid w:val="00B51FD3"/>
    <w:rsid w:val="00B524BA"/>
    <w:rsid w:val="00B55374"/>
    <w:rsid w:val="00B5742C"/>
    <w:rsid w:val="00B851CA"/>
    <w:rsid w:val="00B929DC"/>
    <w:rsid w:val="00BB12AE"/>
    <w:rsid w:val="00BB64C8"/>
    <w:rsid w:val="00BB7FDD"/>
    <w:rsid w:val="00BC61AF"/>
    <w:rsid w:val="00BD2BE2"/>
    <w:rsid w:val="00BD549C"/>
    <w:rsid w:val="00BD6DCE"/>
    <w:rsid w:val="00BE49EF"/>
    <w:rsid w:val="00BE4A6D"/>
    <w:rsid w:val="00BF0980"/>
    <w:rsid w:val="00BF194B"/>
    <w:rsid w:val="00BF6394"/>
    <w:rsid w:val="00BF7F4D"/>
    <w:rsid w:val="00C00C63"/>
    <w:rsid w:val="00C040F8"/>
    <w:rsid w:val="00C04F50"/>
    <w:rsid w:val="00C0614E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4833"/>
    <w:rsid w:val="00C974A1"/>
    <w:rsid w:val="00CA0DAA"/>
    <w:rsid w:val="00CA139B"/>
    <w:rsid w:val="00CA20A3"/>
    <w:rsid w:val="00CA48C6"/>
    <w:rsid w:val="00CB35BA"/>
    <w:rsid w:val="00CC19CC"/>
    <w:rsid w:val="00CD3914"/>
    <w:rsid w:val="00CD437C"/>
    <w:rsid w:val="00CE2C11"/>
    <w:rsid w:val="00CF6C62"/>
    <w:rsid w:val="00D04249"/>
    <w:rsid w:val="00D2090C"/>
    <w:rsid w:val="00D26898"/>
    <w:rsid w:val="00D27928"/>
    <w:rsid w:val="00D41221"/>
    <w:rsid w:val="00D45EB8"/>
    <w:rsid w:val="00D47473"/>
    <w:rsid w:val="00D63DB2"/>
    <w:rsid w:val="00D641FD"/>
    <w:rsid w:val="00D6444B"/>
    <w:rsid w:val="00D73D23"/>
    <w:rsid w:val="00D826A2"/>
    <w:rsid w:val="00D82CA6"/>
    <w:rsid w:val="00D86F70"/>
    <w:rsid w:val="00DC01C3"/>
    <w:rsid w:val="00DD0DE6"/>
    <w:rsid w:val="00DD1647"/>
    <w:rsid w:val="00DD576A"/>
    <w:rsid w:val="00DD7ED3"/>
    <w:rsid w:val="00DF63F4"/>
    <w:rsid w:val="00E02E40"/>
    <w:rsid w:val="00E045C0"/>
    <w:rsid w:val="00E14E05"/>
    <w:rsid w:val="00E16095"/>
    <w:rsid w:val="00E2236E"/>
    <w:rsid w:val="00E35A6F"/>
    <w:rsid w:val="00E56A2C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C08E5"/>
    <w:rsid w:val="00ED0D17"/>
    <w:rsid w:val="00ED117E"/>
    <w:rsid w:val="00EE3CE1"/>
    <w:rsid w:val="00EE49BD"/>
    <w:rsid w:val="00EE7424"/>
    <w:rsid w:val="00EF6703"/>
    <w:rsid w:val="00F14273"/>
    <w:rsid w:val="00F22E69"/>
    <w:rsid w:val="00F32984"/>
    <w:rsid w:val="00F3443B"/>
    <w:rsid w:val="00F44F64"/>
    <w:rsid w:val="00F551B1"/>
    <w:rsid w:val="00F55455"/>
    <w:rsid w:val="00F60327"/>
    <w:rsid w:val="00F65F35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0E4B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AleX corporation</cp:lastModifiedBy>
  <cp:revision>134</cp:revision>
  <cp:lastPrinted>2015-07-02T13:15:00Z</cp:lastPrinted>
  <dcterms:created xsi:type="dcterms:W3CDTF">2013-11-27T05:54:00Z</dcterms:created>
  <dcterms:modified xsi:type="dcterms:W3CDTF">2017-05-04T08:02:00Z</dcterms:modified>
</cp:coreProperties>
</file>