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6C8" w:rsidRDefault="008816C8" w:rsidP="008816C8">
      <w:pPr>
        <w:ind w:right="2"/>
        <w:jc w:val="center"/>
      </w:pPr>
      <w:r>
        <w:rPr>
          <w:noProof/>
        </w:rPr>
        <w:drawing>
          <wp:inline distT="0" distB="0" distL="0" distR="0" wp14:anchorId="35C6BF8B" wp14:editId="24AF151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6C8" w:rsidRDefault="008816C8" w:rsidP="008816C8">
      <w:pPr>
        <w:shd w:val="clear" w:color="auto" w:fill="FFFFFF"/>
        <w:spacing w:before="86"/>
        <w:ind w:right="10"/>
        <w:jc w:val="center"/>
      </w:pPr>
    </w:p>
    <w:p w:rsidR="008816C8" w:rsidRPr="00BE0F24" w:rsidRDefault="008816C8" w:rsidP="008816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816C8" w:rsidRPr="00BE0F24" w:rsidRDefault="008816C8" w:rsidP="008816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816C8" w:rsidRPr="00BE0F24" w:rsidRDefault="008816C8" w:rsidP="008816C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816C8" w:rsidRPr="00A87823" w:rsidRDefault="008816C8" w:rsidP="008816C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182</w:t>
      </w:r>
    </w:p>
    <w:p w:rsidR="008816C8" w:rsidRDefault="008816C8" w:rsidP="008816C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02C8C" w:rsidRDefault="00402C8C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A3052F" w:rsidRDefault="007A09DB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8B4157" w:rsidRPr="00A3052F">
        <w:rPr>
          <w:rFonts w:ascii="Times New Roman" w:hAnsi="Times New Roman"/>
          <w:sz w:val="28"/>
          <w:szCs w:val="28"/>
        </w:rPr>
        <w:t xml:space="preserve">т межевания территории) </w:t>
      </w:r>
      <w:r w:rsidR="00A3052F">
        <w:rPr>
          <w:rFonts w:ascii="Times New Roman" w:hAnsi="Times New Roman"/>
          <w:sz w:val="28"/>
          <w:szCs w:val="28"/>
        </w:rPr>
        <w:t>в отношении</w:t>
      </w:r>
    </w:p>
    <w:p w:rsidR="000E781A" w:rsidRDefault="008175A4" w:rsidP="000E78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51D37" w:rsidRPr="00A3052F">
        <w:rPr>
          <w:rFonts w:ascii="Times New Roman" w:hAnsi="Times New Roman"/>
          <w:sz w:val="28"/>
          <w:szCs w:val="28"/>
        </w:rPr>
        <w:t>ерриториальной</w:t>
      </w:r>
      <w:r w:rsidR="00A3052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 xml:space="preserve">зоны </w:t>
      </w:r>
      <w:r w:rsidR="000E781A" w:rsidRPr="000E781A">
        <w:rPr>
          <w:rFonts w:ascii="Times New Roman" w:hAnsi="Times New Roman"/>
          <w:sz w:val="28"/>
          <w:szCs w:val="28"/>
        </w:rPr>
        <w:t xml:space="preserve">«Зона застройки </w:t>
      </w:r>
    </w:p>
    <w:p w:rsidR="000E781A" w:rsidRDefault="000E781A" w:rsidP="000E78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E781A">
        <w:rPr>
          <w:rFonts w:ascii="Times New Roman" w:hAnsi="Times New Roman"/>
          <w:sz w:val="28"/>
          <w:szCs w:val="28"/>
        </w:rPr>
        <w:t>индивидуальными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81A">
        <w:rPr>
          <w:rFonts w:ascii="Times New Roman" w:hAnsi="Times New Roman"/>
          <w:sz w:val="28"/>
          <w:szCs w:val="28"/>
        </w:rPr>
        <w:t xml:space="preserve"> жилыми домами (Ж</w:t>
      </w:r>
      <w:proofErr w:type="gramStart"/>
      <w:r w:rsidRPr="000E781A">
        <w:rPr>
          <w:rFonts w:ascii="Times New Roman" w:hAnsi="Times New Roman"/>
          <w:sz w:val="28"/>
          <w:szCs w:val="28"/>
        </w:rPr>
        <w:t>1</w:t>
      </w:r>
      <w:proofErr w:type="gramEnd"/>
      <w:r w:rsidRPr="000E781A">
        <w:rPr>
          <w:rFonts w:ascii="Times New Roman" w:hAnsi="Times New Roman"/>
          <w:sz w:val="28"/>
          <w:szCs w:val="28"/>
        </w:rPr>
        <w:t xml:space="preserve">)» </w:t>
      </w:r>
    </w:p>
    <w:p w:rsidR="000E781A" w:rsidRDefault="000E781A" w:rsidP="000E78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E781A">
        <w:rPr>
          <w:rFonts w:ascii="Times New Roman" w:hAnsi="Times New Roman"/>
          <w:sz w:val="28"/>
          <w:szCs w:val="28"/>
        </w:rPr>
        <w:t xml:space="preserve">по адресу: Краснодарский край, </w:t>
      </w:r>
      <w:proofErr w:type="spellStart"/>
      <w:r w:rsidRPr="000E781A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0E781A">
        <w:rPr>
          <w:rFonts w:ascii="Times New Roman" w:hAnsi="Times New Roman"/>
          <w:sz w:val="28"/>
          <w:szCs w:val="28"/>
        </w:rPr>
        <w:t xml:space="preserve"> район,</w:t>
      </w:r>
    </w:p>
    <w:p w:rsidR="000E781A" w:rsidRDefault="000E781A" w:rsidP="000E78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E781A">
        <w:rPr>
          <w:rFonts w:ascii="Times New Roman" w:hAnsi="Times New Roman"/>
          <w:sz w:val="28"/>
          <w:szCs w:val="28"/>
        </w:rPr>
        <w:t>г. Тимашевск, в границах ЗАО АФ «Заря»,</w:t>
      </w:r>
    </w:p>
    <w:p w:rsidR="00D51D37" w:rsidRPr="000E781A" w:rsidRDefault="000E781A" w:rsidP="000E781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E781A">
        <w:rPr>
          <w:rFonts w:ascii="Times New Roman" w:hAnsi="Times New Roman"/>
          <w:sz w:val="28"/>
          <w:szCs w:val="28"/>
        </w:rPr>
        <w:t>секция 1, контур 57</w:t>
      </w: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3052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</w:t>
      </w:r>
      <w:r w:rsidRPr="00A3052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A3052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A3052F">
        <w:rPr>
          <w:rFonts w:ascii="Times New Roman" w:hAnsi="Times New Roman"/>
          <w:b w:val="0"/>
          <w:color w:val="000000"/>
          <w:sz w:val="28"/>
          <w:szCs w:val="28"/>
        </w:rPr>
        <w:t>г. № 245</w:t>
      </w:r>
      <w:r w:rsidRP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A3052F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A3052F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A3052F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="00A3052F" w:rsidRPr="00A3052F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Pr="00A3052F">
        <w:rPr>
          <w:rFonts w:ascii="Times New Roman" w:hAnsi="Times New Roman"/>
          <w:b w:val="0"/>
          <w:sz w:val="28"/>
          <w:szCs w:val="28"/>
        </w:rPr>
        <w:t>),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="007A09DB"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D51D37" w:rsidRPr="0083791F">
        <w:rPr>
          <w:rFonts w:ascii="Times New Roman" w:hAnsi="Times New Roman"/>
          <w:sz w:val="28"/>
          <w:szCs w:val="28"/>
        </w:rPr>
        <w:t>(проект межевания территории) в отн</w:t>
      </w:r>
      <w:r w:rsidR="00D51D37">
        <w:rPr>
          <w:rFonts w:ascii="Times New Roman" w:hAnsi="Times New Roman"/>
          <w:sz w:val="28"/>
          <w:szCs w:val="28"/>
        </w:rPr>
        <w:t xml:space="preserve">ошении территориальной зоны </w:t>
      </w:r>
      <w:r w:rsidR="000E781A" w:rsidRPr="000E781A">
        <w:rPr>
          <w:rFonts w:ascii="Times New Roman" w:hAnsi="Times New Roman"/>
          <w:sz w:val="28"/>
          <w:szCs w:val="28"/>
        </w:rPr>
        <w:t>«Зона застройки индивидуальными жилыми домами (Ж</w:t>
      </w:r>
      <w:proofErr w:type="gramStart"/>
      <w:r w:rsidR="000E781A" w:rsidRPr="000E781A">
        <w:rPr>
          <w:rFonts w:ascii="Times New Roman" w:hAnsi="Times New Roman"/>
          <w:sz w:val="28"/>
          <w:szCs w:val="28"/>
        </w:rPr>
        <w:t>1</w:t>
      </w:r>
      <w:proofErr w:type="gramEnd"/>
      <w:r w:rsidR="000E781A" w:rsidRPr="000E781A">
        <w:rPr>
          <w:rFonts w:ascii="Times New Roman" w:hAnsi="Times New Roman"/>
          <w:sz w:val="28"/>
          <w:szCs w:val="28"/>
        </w:rPr>
        <w:t xml:space="preserve">)» по адресу: Краснодарский край, </w:t>
      </w:r>
      <w:proofErr w:type="spellStart"/>
      <w:r w:rsidR="000E781A" w:rsidRPr="000E781A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0E781A" w:rsidRPr="000E781A">
        <w:rPr>
          <w:rFonts w:ascii="Times New Roman" w:hAnsi="Times New Roman"/>
          <w:sz w:val="28"/>
          <w:szCs w:val="28"/>
        </w:rPr>
        <w:t xml:space="preserve"> район, г. Тимашевск, в границах ЗАО АФ «Заря», секция 1, контур 57</w:t>
      </w:r>
      <w:r w:rsidR="008150D4" w:rsidRPr="008150D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(проект межевания территории) в отношении территориальной зоны </w:t>
      </w:r>
      <w:r w:rsidR="000E781A" w:rsidRPr="000E781A">
        <w:rPr>
          <w:rFonts w:ascii="Times New Roman" w:hAnsi="Times New Roman"/>
          <w:b w:val="0"/>
          <w:sz w:val="28"/>
          <w:szCs w:val="28"/>
        </w:rPr>
        <w:t xml:space="preserve">«Зона застройки </w:t>
      </w:r>
      <w:r w:rsidR="000E781A" w:rsidRPr="000E781A">
        <w:rPr>
          <w:rFonts w:ascii="Times New Roman" w:hAnsi="Times New Roman"/>
          <w:b w:val="0"/>
          <w:sz w:val="28"/>
          <w:szCs w:val="28"/>
        </w:rPr>
        <w:lastRenderedPageBreak/>
        <w:t>индивидуальными жилыми домами (Ж</w:t>
      </w:r>
      <w:proofErr w:type="gramStart"/>
      <w:r w:rsidR="000E781A" w:rsidRPr="000E781A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0E781A" w:rsidRPr="000E781A">
        <w:rPr>
          <w:rFonts w:ascii="Times New Roman" w:hAnsi="Times New Roman"/>
          <w:b w:val="0"/>
          <w:sz w:val="28"/>
          <w:szCs w:val="28"/>
        </w:rPr>
        <w:t xml:space="preserve">)» по адресу: Краснодарский край, </w:t>
      </w:r>
      <w:proofErr w:type="spellStart"/>
      <w:r w:rsidR="000E781A" w:rsidRPr="000E781A">
        <w:rPr>
          <w:rFonts w:ascii="Times New Roman" w:hAnsi="Times New Roman"/>
          <w:b w:val="0"/>
          <w:sz w:val="28"/>
          <w:szCs w:val="28"/>
        </w:rPr>
        <w:t>Тимашевский</w:t>
      </w:r>
      <w:proofErr w:type="spellEnd"/>
      <w:r w:rsidR="000E781A" w:rsidRPr="000E781A">
        <w:rPr>
          <w:rFonts w:ascii="Times New Roman" w:hAnsi="Times New Roman"/>
          <w:b w:val="0"/>
          <w:sz w:val="28"/>
          <w:szCs w:val="28"/>
        </w:rPr>
        <w:t xml:space="preserve"> район, г. Тимашевск, в границах ЗАО АФ «Заря», секция 1, контур 57</w:t>
      </w:r>
      <w:r w:rsidR="008150D4" w:rsidRPr="008150D4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Тимашевского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04" w:rsidRDefault="002E6B04" w:rsidP="00241D90">
      <w:r>
        <w:separator/>
      </w:r>
    </w:p>
  </w:endnote>
  <w:endnote w:type="continuationSeparator" w:id="0">
    <w:p w:rsidR="002E6B04" w:rsidRDefault="002E6B04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04" w:rsidRDefault="002E6B04" w:rsidP="00241D90">
      <w:r>
        <w:separator/>
      </w:r>
    </w:p>
  </w:footnote>
  <w:footnote w:type="continuationSeparator" w:id="0">
    <w:p w:rsidR="002E6B04" w:rsidRDefault="002E6B04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16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E781A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6B04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16C8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93C16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60965"/>
    <w:rsid w:val="00D60DE4"/>
    <w:rsid w:val="00D61904"/>
    <w:rsid w:val="00D62DC1"/>
    <w:rsid w:val="00D64424"/>
    <w:rsid w:val="00D70000"/>
    <w:rsid w:val="00D706C4"/>
    <w:rsid w:val="00D74A92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351ED-A893-4CC6-AC6D-40AF3A26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3</cp:revision>
  <cp:lastPrinted>2021-02-10T11:23:00Z</cp:lastPrinted>
  <dcterms:created xsi:type="dcterms:W3CDTF">2021-02-10T11:24:00Z</dcterms:created>
  <dcterms:modified xsi:type="dcterms:W3CDTF">2021-03-15T06:19:00Z</dcterms:modified>
</cp:coreProperties>
</file>