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15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21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11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бюджете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год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5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21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11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«О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бюджете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 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bookmarkEnd w:id="1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Проектом решения предлагается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внести изменения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предусматривающ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индексацию заработной платы выборного должностного лица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муниципальных служащих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должностных лиц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замещающих должности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не являющиеся должностями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14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