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AE7557" w:rsidRDefault="00AE7557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D544D6" w:rsidRDefault="00D544D6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8811E3" w:rsidRDefault="005D77A2" w:rsidP="005D77A2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административного регламента </w:t>
      </w:r>
    </w:p>
    <w:p w:rsidR="00AE67DF" w:rsidRDefault="005D77A2" w:rsidP="004263FA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предоставления муниципальной услуги </w:t>
      </w:r>
    </w:p>
    <w:p w:rsidR="001C7AEB" w:rsidRDefault="005D77A2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1C7AEB">
        <w:rPr>
          <w:b/>
          <w:sz w:val="28"/>
          <w:szCs w:val="28"/>
        </w:rPr>
        <w:t xml:space="preserve">Постановка граждан, имеющих трех и более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детей, на учет в качестве лиц, имеющих право на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предоставление им земельных участков в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собственность бесплатно в целях индивидуального </w:t>
      </w:r>
    </w:p>
    <w:p w:rsidR="001C7AEB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жилищного строительства или ведения </w:t>
      </w:r>
    </w:p>
    <w:p w:rsidR="005D77A2" w:rsidRDefault="001C7AEB" w:rsidP="001C7AEB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личного подсобного хозяйства</w:t>
      </w:r>
      <w:r w:rsidR="005D77A2">
        <w:rPr>
          <w:b/>
          <w:sz w:val="28"/>
          <w:szCs w:val="28"/>
        </w:rPr>
        <w:t>»</w:t>
      </w:r>
    </w:p>
    <w:p w:rsidR="00D544D6" w:rsidRDefault="00D544D6" w:rsidP="005D77A2">
      <w:pPr>
        <w:rPr>
          <w:bCs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Федеральным законом </w:t>
      </w:r>
      <w:r w:rsidR="00EA0752">
        <w:rPr>
          <w:bCs/>
          <w:kern w:val="32"/>
          <w:sz w:val="28"/>
          <w:szCs w:val="28"/>
          <w:lang w:val="x-none"/>
        </w:rPr>
        <w:t>от 27 июля 2010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  <w:lang w:val="x-none"/>
        </w:rPr>
        <w:t xml:space="preserve"> № 210-ФЗ </w:t>
      </w:r>
      <w:r w:rsidR="00337FD6">
        <w:rPr>
          <w:bCs/>
          <w:kern w:val="32"/>
          <w:sz w:val="28"/>
          <w:szCs w:val="28"/>
        </w:rPr>
        <w:t xml:space="preserve">               </w:t>
      </w:r>
      <w:r>
        <w:rPr>
          <w:bCs/>
          <w:kern w:val="32"/>
          <w:sz w:val="28"/>
          <w:szCs w:val="28"/>
          <w:lang w:val="x-none"/>
        </w:rPr>
        <w:t xml:space="preserve">«Об организации предоставления государственных и муниципальных услуг», постановлением </w:t>
      </w:r>
      <w:r>
        <w:rPr>
          <w:bCs/>
          <w:kern w:val="32"/>
          <w:sz w:val="28"/>
          <w:szCs w:val="28"/>
        </w:rPr>
        <w:t>Правительства Российской Федерации</w:t>
      </w:r>
      <w:r w:rsidR="00EA0752">
        <w:rPr>
          <w:bCs/>
          <w:kern w:val="32"/>
          <w:sz w:val="28"/>
          <w:szCs w:val="28"/>
        </w:rPr>
        <w:t xml:space="preserve"> от 16 мая 2011 г</w:t>
      </w:r>
      <w:r w:rsidR="00337FD6">
        <w:rPr>
          <w:bCs/>
          <w:kern w:val="32"/>
          <w:sz w:val="28"/>
          <w:szCs w:val="28"/>
        </w:rPr>
        <w:t>.</w:t>
      </w:r>
      <w:r w:rsidR="00EA0752">
        <w:rPr>
          <w:bCs/>
          <w:kern w:val="32"/>
          <w:sz w:val="28"/>
          <w:szCs w:val="28"/>
        </w:rPr>
        <w:t xml:space="preserve"> </w:t>
      </w:r>
      <w:r w:rsidR="006B3913">
        <w:rPr>
          <w:bCs/>
          <w:kern w:val="32"/>
          <w:sz w:val="28"/>
          <w:szCs w:val="28"/>
        </w:rPr>
        <w:t xml:space="preserve">                 </w:t>
      </w:r>
      <w:r>
        <w:rPr>
          <w:bCs/>
          <w:kern w:val="32"/>
          <w:sz w:val="28"/>
          <w:szCs w:val="28"/>
        </w:rPr>
        <w:t xml:space="preserve">№ 373 </w:t>
      </w:r>
      <w:r>
        <w:rPr>
          <w:bCs/>
          <w:kern w:val="32"/>
          <w:sz w:val="28"/>
          <w:szCs w:val="28"/>
          <w:lang w:val="x-none"/>
        </w:rPr>
        <w:t>«</w:t>
      </w:r>
      <w:r w:rsidR="00EA0752">
        <w:rPr>
          <w:bCs/>
          <w:kern w:val="32"/>
          <w:sz w:val="28"/>
          <w:szCs w:val="28"/>
        </w:rPr>
        <w:t>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</w:t>
      </w:r>
      <w:r>
        <w:rPr>
          <w:bCs/>
          <w:kern w:val="32"/>
          <w:sz w:val="28"/>
          <w:szCs w:val="28"/>
        </w:rPr>
        <w:t>»</w:t>
      </w:r>
      <w:r>
        <w:rPr>
          <w:bCs/>
          <w:kern w:val="32"/>
          <w:sz w:val="28"/>
          <w:szCs w:val="28"/>
          <w:lang w:val="x-none"/>
        </w:rPr>
        <w:t xml:space="preserve">, Уставом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п о с </w:t>
      </w:r>
      <w:proofErr w:type="gramStart"/>
      <w:r>
        <w:rPr>
          <w:bCs/>
          <w:kern w:val="32"/>
          <w:sz w:val="28"/>
          <w:szCs w:val="28"/>
          <w:lang w:val="x-none"/>
        </w:rPr>
        <w:t>т</w:t>
      </w:r>
      <w:proofErr w:type="gramEnd"/>
      <w:r>
        <w:rPr>
          <w:bCs/>
          <w:kern w:val="32"/>
          <w:sz w:val="28"/>
          <w:szCs w:val="28"/>
          <w:lang w:val="x-none"/>
        </w:rPr>
        <w:t xml:space="preserve"> а н о в л я ю: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Утвердить административный регламент предоставления муниципальной услуги «</w:t>
      </w:r>
      <w:r w:rsidR="001C7AEB">
        <w:rPr>
          <w:spacing w:val="-1"/>
        </w:rPr>
        <w:t>Постановка граждан, имеющих трех и более детей, на учет в качестве лиц, имеющих на право на предоставление им земельных участков в собственность бесплатно в целях индивидуального жилищного строительства или ведения личного подсобного хозяйства</w:t>
      </w:r>
      <w:r w:rsidRPr="006B3913">
        <w:t>»</w:t>
      </w:r>
      <w:r>
        <w:t xml:space="preserve"> (прилагается).</w:t>
      </w:r>
    </w:p>
    <w:p w:rsidR="00BD3DAE" w:rsidRDefault="000A5FC8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Признать утратившим</w:t>
      </w:r>
      <w:r w:rsidR="00BD3DAE">
        <w:t>и</w:t>
      </w:r>
      <w:r>
        <w:t xml:space="preserve"> силу </w:t>
      </w:r>
      <w:r w:rsidR="00BD3DAE">
        <w:t xml:space="preserve">следующие </w:t>
      </w:r>
      <w:r>
        <w:t>постановлени</w:t>
      </w:r>
      <w:r w:rsidR="00BD3DAE">
        <w:t>я</w:t>
      </w:r>
      <w:r>
        <w:t xml:space="preserve"> администрации Тимашевского городского поселения Тимашевского района</w:t>
      </w:r>
      <w:r w:rsidR="00BD3DAE">
        <w:t>:</w:t>
      </w:r>
    </w:p>
    <w:p w:rsidR="00BD3DAE" w:rsidRDefault="000A5FC8" w:rsidP="00BD3DAE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от </w:t>
      </w:r>
      <w:r w:rsidR="00843472">
        <w:t>2</w:t>
      </w:r>
      <w:r w:rsidR="00BD3DAE">
        <w:t>0</w:t>
      </w:r>
      <w:r w:rsidR="00843472">
        <w:t xml:space="preserve"> </w:t>
      </w:r>
      <w:r w:rsidR="00BD3DAE">
        <w:t>января</w:t>
      </w:r>
      <w:r>
        <w:t xml:space="preserve"> 20</w:t>
      </w:r>
      <w:r w:rsidR="00BD3DAE">
        <w:t>20</w:t>
      </w:r>
      <w:r>
        <w:t xml:space="preserve"> г. № </w:t>
      </w:r>
      <w:r w:rsidR="00BD3DAE">
        <w:t>34</w:t>
      </w:r>
      <w:r>
        <w:t xml:space="preserve"> «</w:t>
      </w:r>
      <w:r w:rsidR="00282D4E">
        <w:t>Об утверждении административного регламента предоставления муниципальной услуги «</w:t>
      </w:r>
      <w:r w:rsidR="00BD3DAE">
        <w:t xml:space="preserve">Предоставление гражданам, имеющим трех и более детей, в аренду земельных участков для индивидуального жилищного строительства или </w:t>
      </w:r>
      <w:r w:rsidR="0073249B">
        <w:t xml:space="preserve">для </w:t>
      </w:r>
      <w:r w:rsidR="00BD3DAE">
        <w:t>ведения личного подсобного хозяйства</w:t>
      </w:r>
      <w:r>
        <w:t>»</w:t>
      </w:r>
      <w:r w:rsidR="00BD3DAE">
        <w:t>;</w:t>
      </w:r>
    </w:p>
    <w:p w:rsidR="00282D4E" w:rsidRDefault="00282D4E" w:rsidP="00BD3DAE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от 6 мая 2020 г. № 366 «О внесении изменений в постановление администрации Тимашевского городского поселения Тимашевского района от 20 января 2020 г. № 34 «Об утверждении административного регламента предоставления муниципальной услуги «Предоставление гражданам, имеющим </w:t>
      </w:r>
      <w:r>
        <w:lastRenderedPageBreak/>
        <w:t>трех и более детей, в аренду земельных участков для индивидуального жилищного строительства или</w:t>
      </w:r>
      <w:r w:rsidR="0073249B">
        <w:t xml:space="preserve"> </w:t>
      </w:r>
      <w:bookmarkStart w:id="0" w:name="_GoBack"/>
      <w:bookmarkEnd w:id="0"/>
      <w:r w:rsidR="0073249B">
        <w:t>для</w:t>
      </w:r>
      <w:r>
        <w:t xml:space="preserve"> ведения личного подсобного хозяйства»;</w:t>
      </w:r>
    </w:p>
    <w:p w:rsidR="000A5FC8" w:rsidRDefault="00BD3DAE" w:rsidP="00BD3DAE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от 20 января 2020 г. № 33 </w:t>
      </w:r>
      <w:r w:rsidR="00EC7C8D">
        <w:t xml:space="preserve">«Об утверждении административного регламента предоставления муниципальной услуги </w:t>
      </w:r>
      <w:r>
        <w:t xml:space="preserve">«Постановка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хозяйства»; </w:t>
      </w:r>
    </w:p>
    <w:p w:rsidR="00EC7C8D" w:rsidRDefault="00EC7C8D" w:rsidP="00EC7C8D">
      <w:pPr>
        <w:pStyle w:val="a3"/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от 6 мая 2020 г. № 365 «О внесении изменений в постановление администрации Тимашевского городского поселения Тимашевского района от 20 января 2020 г. № 33 «Об утверждении административного регламента предоставления муниципальной услуги «Постановка граждан, имеющих трех и более детей, на учет в качестве лиц, имеющих право на предоставление им земельных участков в аренду в целях индивидуального жилищного строительства или ведения личного подсобного хозяйства».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>Организационному отделу администрации Тимашевского городского поселения Тимашевского района (Сысоев</w:t>
      </w:r>
      <w:r w:rsidR="006B3913">
        <w:t xml:space="preserve"> 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</w:t>
      </w:r>
      <w:r w:rsidR="00813A0B">
        <w:t xml:space="preserve">возложить на заместителя главы Тимашевского городского поселения Тимашевского района </w:t>
      </w:r>
      <w:proofErr w:type="spellStart"/>
      <w:r w:rsidR="00813A0B">
        <w:t>Сидикову</w:t>
      </w:r>
      <w:proofErr w:type="spellEnd"/>
      <w:r w:rsidR="00813A0B">
        <w:t xml:space="preserve"> Н.В.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</w:t>
      </w:r>
      <w:r w:rsidR="008811E3">
        <w:t>после</w:t>
      </w:r>
      <w:r w:rsidR="00AE7557">
        <w:t xml:space="preserve"> его официального обнародования</w:t>
      </w:r>
      <w:r w:rsidR="00813A0B">
        <w:t xml:space="preserve"> и распространяется на правоотношения, возникшие                                                с 4 августа 2020 г.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AE67DF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AE67DF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5D77A2">
        <w:rPr>
          <w:sz w:val="28"/>
          <w:szCs w:val="28"/>
        </w:rPr>
        <w:t xml:space="preserve">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Тимашевского района                                                    </w:t>
      </w:r>
      <w:r w:rsidR="004529ED">
        <w:rPr>
          <w:sz w:val="28"/>
          <w:szCs w:val="28"/>
        </w:rPr>
        <w:t xml:space="preserve">    </w:t>
      </w:r>
      <w:r w:rsidR="001366ED">
        <w:rPr>
          <w:sz w:val="28"/>
          <w:szCs w:val="28"/>
        </w:rPr>
        <w:t xml:space="preserve">       </w:t>
      </w:r>
      <w:r w:rsidR="004529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>.</w:t>
      </w:r>
      <w:r w:rsidR="00AE67DF">
        <w:rPr>
          <w:sz w:val="28"/>
          <w:szCs w:val="28"/>
        </w:rPr>
        <w:t>Н</w:t>
      </w:r>
      <w:r>
        <w:rPr>
          <w:sz w:val="28"/>
          <w:szCs w:val="28"/>
        </w:rPr>
        <w:t xml:space="preserve">. </w:t>
      </w:r>
      <w:r w:rsidR="00AE67DF">
        <w:rPr>
          <w:sz w:val="28"/>
          <w:szCs w:val="28"/>
        </w:rPr>
        <w:t>Панин</w:t>
      </w:r>
      <w:r w:rsidR="004529ED">
        <w:rPr>
          <w:sz w:val="28"/>
          <w:szCs w:val="28"/>
        </w:rPr>
        <w:t xml:space="preserve"> </w:t>
      </w:r>
    </w:p>
    <w:sectPr w:rsidR="005D77A2" w:rsidSect="008801B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54AE" w:rsidRDefault="005254AE" w:rsidP="008801BD">
      <w:r>
        <w:separator/>
      </w:r>
    </w:p>
  </w:endnote>
  <w:endnote w:type="continuationSeparator" w:id="0">
    <w:p w:rsidR="005254AE" w:rsidRDefault="005254AE" w:rsidP="0088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54AE" w:rsidRDefault="005254AE" w:rsidP="008801BD">
      <w:r>
        <w:separator/>
      </w:r>
    </w:p>
  </w:footnote>
  <w:footnote w:type="continuationSeparator" w:id="0">
    <w:p w:rsidR="005254AE" w:rsidRDefault="005254AE" w:rsidP="00880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6591570"/>
      <w:docPartObj>
        <w:docPartGallery w:val="Page Numbers (Top of Page)"/>
        <w:docPartUnique/>
      </w:docPartObj>
    </w:sdtPr>
    <w:sdtEndPr/>
    <w:sdtContent>
      <w:p w:rsidR="008801BD" w:rsidRDefault="008801B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249B">
          <w:rPr>
            <w:noProof/>
          </w:rPr>
          <w:t>2</w:t>
        </w:r>
        <w:r>
          <w:fldChar w:fldCharType="end"/>
        </w:r>
      </w:p>
    </w:sdtContent>
  </w:sdt>
  <w:p w:rsidR="008801BD" w:rsidRDefault="008801BD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00746E"/>
    <w:rsid w:val="000A5FC8"/>
    <w:rsid w:val="0012563F"/>
    <w:rsid w:val="001366ED"/>
    <w:rsid w:val="001C7AEB"/>
    <w:rsid w:val="00213990"/>
    <w:rsid w:val="00282D4E"/>
    <w:rsid w:val="00285032"/>
    <w:rsid w:val="00337FD6"/>
    <w:rsid w:val="00353F9D"/>
    <w:rsid w:val="003A57E0"/>
    <w:rsid w:val="004263FA"/>
    <w:rsid w:val="00426F54"/>
    <w:rsid w:val="004529ED"/>
    <w:rsid w:val="005254AE"/>
    <w:rsid w:val="00591F31"/>
    <w:rsid w:val="005D172F"/>
    <w:rsid w:val="005D77A2"/>
    <w:rsid w:val="005E4E3F"/>
    <w:rsid w:val="00602113"/>
    <w:rsid w:val="00677DE1"/>
    <w:rsid w:val="006B3913"/>
    <w:rsid w:val="0073249B"/>
    <w:rsid w:val="0079172A"/>
    <w:rsid w:val="00813A0B"/>
    <w:rsid w:val="00843472"/>
    <w:rsid w:val="008539BF"/>
    <w:rsid w:val="008801BD"/>
    <w:rsid w:val="008811E3"/>
    <w:rsid w:val="00970332"/>
    <w:rsid w:val="00A36870"/>
    <w:rsid w:val="00AA068C"/>
    <w:rsid w:val="00AA74A8"/>
    <w:rsid w:val="00AE6330"/>
    <w:rsid w:val="00AE67DF"/>
    <w:rsid w:val="00AE7557"/>
    <w:rsid w:val="00B10979"/>
    <w:rsid w:val="00B26976"/>
    <w:rsid w:val="00B32D43"/>
    <w:rsid w:val="00B40866"/>
    <w:rsid w:val="00B571EC"/>
    <w:rsid w:val="00BD3DAE"/>
    <w:rsid w:val="00C122BF"/>
    <w:rsid w:val="00C15B93"/>
    <w:rsid w:val="00D34849"/>
    <w:rsid w:val="00D544D6"/>
    <w:rsid w:val="00DE2C3F"/>
    <w:rsid w:val="00EA0752"/>
    <w:rsid w:val="00EC7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8989F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8801B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801B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7</cp:revision>
  <cp:lastPrinted>2020-08-18T09:23:00Z</cp:lastPrinted>
  <dcterms:created xsi:type="dcterms:W3CDTF">2020-08-05T13:37:00Z</dcterms:created>
  <dcterms:modified xsi:type="dcterms:W3CDTF">2020-08-18T09:24:00Z</dcterms:modified>
</cp:coreProperties>
</file>