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47B1" w:rsidRDefault="006A47B1" w:rsidP="006A47B1">
      <w:pPr>
        <w:jc w:val="center"/>
        <w:outlineLvl w:val="0"/>
        <w:rPr>
          <w:bCs/>
          <w:sz w:val="28"/>
          <w:szCs w:val="28"/>
        </w:rPr>
      </w:pPr>
    </w:p>
    <w:p w:rsidR="006A47B1" w:rsidRDefault="006A47B1" w:rsidP="006A47B1">
      <w:pPr>
        <w:jc w:val="center"/>
        <w:outlineLvl w:val="0"/>
        <w:rPr>
          <w:bCs/>
          <w:sz w:val="28"/>
          <w:szCs w:val="28"/>
        </w:rPr>
      </w:pPr>
    </w:p>
    <w:p w:rsidR="006A47B1" w:rsidRDefault="006A47B1" w:rsidP="006A47B1">
      <w:pPr>
        <w:jc w:val="center"/>
        <w:outlineLvl w:val="0"/>
        <w:rPr>
          <w:bCs/>
          <w:sz w:val="28"/>
          <w:szCs w:val="28"/>
        </w:rPr>
      </w:pPr>
    </w:p>
    <w:p w:rsidR="006A47B1" w:rsidRDefault="006A47B1" w:rsidP="006A47B1">
      <w:pPr>
        <w:jc w:val="center"/>
        <w:outlineLvl w:val="0"/>
        <w:rPr>
          <w:bCs/>
          <w:sz w:val="28"/>
          <w:szCs w:val="28"/>
        </w:rPr>
      </w:pPr>
    </w:p>
    <w:p w:rsidR="006A47B1" w:rsidRDefault="006A47B1" w:rsidP="006A47B1">
      <w:pPr>
        <w:jc w:val="center"/>
        <w:outlineLvl w:val="0"/>
        <w:rPr>
          <w:bCs/>
          <w:sz w:val="28"/>
          <w:szCs w:val="28"/>
        </w:rPr>
      </w:pPr>
    </w:p>
    <w:p w:rsidR="006A47B1" w:rsidRDefault="006A47B1" w:rsidP="006A47B1">
      <w:pPr>
        <w:jc w:val="center"/>
        <w:outlineLvl w:val="0"/>
        <w:rPr>
          <w:bCs/>
          <w:sz w:val="28"/>
          <w:szCs w:val="28"/>
        </w:rPr>
      </w:pPr>
    </w:p>
    <w:p w:rsidR="006A47B1" w:rsidRDefault="006A47B1" w:rsidP="006A47B1">
      <w:pPr>
        <w:jc w:val="center"/>
        <w:outlineLvl w:val="0"/>
        <w:rPr>
          <w:bCs/>
          <w:sz w:val="28"/>
          <w:szCs w:val="28"/>
        </w:rPr>
      </w:pPr>
    </w:p>
    <w:p w:rsidR="006A47B1" w:rsidRDefault="006A47B1" w:rsidP="006A47B1">
      <w:pPr>
        <w:jc w:val="center"/>
        <w:outlineLvl w:val="0"/>
        <w:rPr>
          <w:bCs/>
          <w:sz w:val="28"/>
          <w:szCs w:val="28"/>
        </w:rPr>
      </w:pPr>
    </w:p>
    <w:p w:rsidR="006A47B1" w:rsidRDefault="006A47B1" w:rsidP="006A47B1">
      <w:pPr>
        <w:jc w:val="center"/>
        <w:outlineLvl w:val="0"/>
        <w:rPr>
          <w:bCs/>
          <w:sz w:val="28"/>
          <w:szCs w:val="28"/>
        </w:rPr>
      </w:pPr>
    </w:p>
    <w:p w:rsidR="006A47B1" w:rsidRDefault="006A47B1" w:rsidP="006A47B1">
      <w:pPr>
        <w:jc w:val="center"/>
        <w:outlineLvl w:val="0"/>
        <w:rPr>
          <w:bCs/>
          <w:sz w:val="28"/>
          <w:szCs w:val="28"/>
        </w:rPr>
      </w:pPr>
    </w:p>
    <w:p w:rsidR="006A47B1" w:rsidRDefault="006A47B1" w:rsidP="006A47B1">
      <w:pPr>
        <w:jc w:val="center"/>
        <w:outlineLvl w:val="0"/>
        <w:rPr>
          <w:bCs/>
          <w:sz w:val="28"/>
          <w:szCs w:val="28"/>
        </w:rPr>
      </w:pPr>
    </w:p>
    <w:p w:rsidR="005C64F9" w:rsidRDefault="005C64F9" w:rsidP="006A47B1">
      <w:pPr>
        <w:jc w:val="center"/>
        <w:outlineLvl w:val="0"/>
        <w:rPr>
          <w:bCs/>
          <w:sz w:val="28"/>
          <w:szCs w:val="28"/>
        </w:rPr>
      </w:pPr>
    </w:p>
    <w:p w:rsidR="005C64F9" w:rsidRDefault="005C64F9" w:rsidP="005C64F9">
      <w:pPr>
        <w:widowControl w:val="0"/>
        <w:jc w:val="center"/>
        <w:outlineLvl w:val="0"/>
        <w:rPr>
          <w:b/>
          <w:sz w:val="28"/>
          <w:szCs w:val="28"/>
        </w:rPr>
      </w:pPr>
      <w:r w:rsidRPr="006A66F7">
        <w:rPr>
          <w:b/>
          <w:sz w:val="28"/>
          <w:szCs w:val="28"/>
        </w:rPr>
        <w:t xml:space="preserve">Об </w:t>
      </w:r>
      <w:r w:rsidRPr="00782B44">
        <w:rPr>
          <w:b/>
          <w:sz w:val="28"/>
          <w:szCs w:val="28"/>
        </w:rPr>
        <w:t xml:space="preserve">утверждении административного регламента </w:t>
      </w:r>
    </w:p>
    <w:p w:rsidR="005C64F9" w:rsidRDefault="005C64F9" w:rsidP="005C64F9">
      <w:pPr>
        <w:widowControl w:val="0"/>
        <w:tabs>
          <w:tab w:val="left" w:pos="3828"/>
        </w:tabs>
        <w:jc w:val="center"/>
        <w:outlineLvl w:val="0"/>
        <w:rPr>
          <w:b/>
          <w:bCs/>
          <w:sz w:val="28"/>
          <w:szCs w:val="28"/>
        </w:rPr>
      </w:pPr>
      <w:r w:rsidRPr="00782B44">
        <w:rPr>
          <w:b/>
          <w:sz w:val="28"/>
          <w:szCs w:val="28"/>
        </w:rPr>
        <w:t>предоставления муниципальной услуги «</w:t>
      </w:r>
      <w:r w:rsidRPr="00782B44">
        <w:rPr>
          <w:b/>
          <w:bCs/>
          <w:sz w:val="28"/>
          <w:szCs w:val="28"/>
        </w:rPr>
        <w:t xml:space="preserve">Выдача </w:t>
      </w:r>
    </w:p>
    <w:p w:rsidR="005C64F9" w:rsidRPr="00782B44" w:rsidRDefault="005C64F9" w:rsidP="005C64F9">
      <w:pPr>
        <w:widowControl w:val="0"/>
        <w:tabs>
          <w:tab w:val="left" w:pos="3828"/>
        </w:tabs>
        <w:jc w:val="center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градостроительного плана земельного участка</w:t>
      </w:r>
      <w:r w:rsidRPr="00782B44">
        <w:rPr>
          <w:b/>
          <w:sz w:val="28"/>
          <w:szCs w:val="28"/>
        </w:rPr>
        <w:t>»</w:t>
      </w:r>
    </w:p>
    <w:p w:rsidR="005C64F9" w:rsidRPr="006A66F7" w:rsidRDefault="005C64F9" w:rsidP="005C64F9">
      <w:pPr>
        <w:widowControl w:val="0"/>
        <w:rPr>
          <w:sz w:val="28"/>
          <w:szCs w:val="28"/>
        </w:rPr>
      </w:pPr>
    </w:p>
    <w:p w:rsidR="005C64F9" w:rsidRPr="006A66F7" w:rsidRDefault="005C64F9" w:rsidP="005C64F9">
      <w:pPr>
        <w:widowControl w:val="0"/>
        <w:rPr>
          <w:sz w:val="28"/>
          <w:szCs w:val="28"/>
        </w:rPr>
      </w:pPr>
    </w:p>
    <w:p w:rsidR="005C64F9" w:rsidRPr="006A66F7" w:rsidRDefault="005C64F9" w:rsidP="005C64F9">
      <w:pPr>
        <w:widowControl w:val="0"/>
        <w:tabs>
          <w:tab w:val="left" w:pos="1134"/>
          <w:tab w:val="left" w:pos="1276"/>
          <w:tab w:val="left" w:pos="1418"/>
        </w:tabs>
        <w:ind w:firstLine="709"/>
        <w:jc w:val="both"/>
        <w:outlineLvl w:val="0"/>
        <w:rPr>
          <w:bCs/>
          <w:kern w:val="32"/>
          <w:sz w:val="28"/>
          <w:szCs w:val="28"/>
        </w:rPr>
      </w:pPr>
      <w:proofErr w:type="gramStart"/>
      <w:r w:rsidRPr="005C64F9">
        <w:rPr>
          <w:bCs/>
          <w:kern w:val="32"/>
          <w:sz w:val="28"/>
          <w:szCs w:val="28"/>
        </w:rPr>
        <w:t>В целях реализации Федерального закона от 27 июля 2010 г. № 210-ФЗ   «Об организации предоставления государственных и муниципальных услуг», плана перевода массовых социально значимых услуг в электронный формат, утвержденного протоколом Президиума Правительственной комиссии по цифровому развитию, использованию информационных технологий для улучшения  качества жизни и условий ведения предпринимательской деятельности от 7 июля 2022 г. № 25, с учетом типового административного регламента предоставления м</w:t>
      </w:r>
      <w:r w:rsidRPr="006A66F7">
        <w:rPr>
          <w:bCs/>
          <w:kern w:val="32"/>
          <w:sz w:val="28"/>
          <w:szCs w:val="28"/>
        </w:rPr>
        <w:t>ассовой</w:t>
      </w:r>
      <w:proofErr w:type="gramEnd"/>
      <w:r w:rsidRPr="006A66F7">
        <w:rPr>
          <w:bCs/>
          <w:kern w:val="32"/>
          <w:sz w:val="28"/>
          <w:szCs w:val="28"/>
        </w:rPr>
        <w:t xml:space="preserve"> социально значимой услуги «</w:t>
      </w:r>
      <w:r w:rsidRPr="002A2628">
        <w:rPr>
          <w:bCs/>
          <w:kern w:val="32"/>
          <w:sz w:val="28"/>
          <w:szCs w:val="28"/>
        </w:rPr>
        <w:t xml:space="preserve">Выдача </w:t>
      </w:r>
      <w:r>
        <w:rPr>
          <w:bCs/>
          <w:kern w:val="32"/>
          <w:sz w:val="28"/>
          <w:szCs w:val="28"/>
        </w:rPr>
        <w:t>градостроительного плана земельного участка</w:t>
      </w:r>
      <w:r w:rsidRPr="006A66F7">
        <w:rPr>
          <w:bCs/>
          <w:kern w:val="32"/>
          <w:sz w:val="28"/>
          <w:szCs w:val="28"/>
        </w:rPr>
        <w:t>», утвержденн</w:t>
      </w:r>
      <w:r>
        <w:rPr>
          <w:bCs/>
          <w:kern w:val="32"/>
          <w:sz w:val="28"/>
          <w:szCs w:val="28"/>
        </w:rPr>
        <w:t>ого</w:t>
      </w:r>
      <w:r w:rsidRPr="006A66F7">
        <w:rPr>
          <w:bCs/>
          <w:kern w:val="32"/>
          <w:sz w:val="28"/>
          <w:szCs w:val="28"/>
        </w:rPr>
        <w:t xml:space="preserve"> </w:t>
      </w:r>
      <w:r w:rsidRPr="002A2628">
        <w:rPr>
          <w:bCs/>
          <w:kern w:val="32"/>
          <w:sz w:val="28"/>
          <w:szCs w:val="28"/>
        </w:rPr>
        <w:t>протоколом Министерства строительства и жилищно-коммунального хозяйства Российской Федерации от 30 ноября 2021 г.</w:t>
      </w:r>
      <w:r>
        <w:rPr>
          <w:bCs/>
          <w:kern w:val="32"/>
          <w:sz w:val="28"/>
          <w:szCs w:val="28"/>
        </w:rPr>
        <w:t xml:space="preserve"> </w:t>
      </w:r>
      <w:r w:rsidRPr="002A2628">
        <w:rPr>
          <w:bCs/>
          <w:kern w:val="32"/>
          <w:sz w:val="28"/>
          <w:szCs w:val="28"/>
        </w:rPr>
        <w:t>№ 1307-ПРМ-КМ</w:t>
      </w:r>
      <w:r>
        <w:rPr>
          <w:bCs/>
          <w:kern w:val="32"/>
          <w:sz w:val="28"/>
          <w:szCs w:val="28"/>
        </w:rPr>
        <w:t xml:space="preserve"> </w:t>
      </w:r>
      <w:r w:rsidRPr="00EE5BFF">
        <w:rPr>
          <w:bCs/>
          <w:kern w:val="32"/>
          <w:sz w:val="28"/>
          <w:szCs w:val="28"/>
        </w:rPr>
        <w:t>«Об утверждении проектов типовых административных регламентов предоставления услуг»</w:t>
      </w:r>
      <w:r w:rsidRPr="006A66F7">
        <w:rPr>
          <w:bCs/>
          <w:kern w:val="32"/>
          <w:sz w:val="28"/>
          <w:szCs w:val="28"/>
        </w:rPr>
        <w:t xml:space="preserve">, </w:t>
      </w:r>
      <w:r>
        <w:rPr>
          <w:bCs/>
          <w:kern w:val="32"/>
          <w:sz w:val="28"/>
          <w:szCs w:val="28"/>
        </w:rPr>
        <w:t xml:space="preserve">                                  </w:t>
      </w:r>
      <w:proofErr w:type="gramStart"/>
      <w:r w:rsidRPr="006A66F7">
        <w:rPr>
          <w:bCs/>
          <w:kern w:val="32"/>
          <w:sz w:val="28"/>
          <w:szCs w:val="28"/>
        </w:rPr>
        <w:t>п</w:t>
      </w:r>
      <w:proofErr w:type="gramEnd"/>
      <w:r w:rsidRPr="006A66F7">
        <w:rPr>
          <w:bCs/>
          <w:kern w:val="32"/>
          <w:sz w:val="28"/>
          <w:szCs w:val="28"/>
        </w:rPr>
        <w:t xml:space="preserve"> о с т а н о в л я ю:</w:t>
      </w:r>
    </w:p>
    <w:p w:rsidR="005C64F9" w:rsidRPr="006A66F7" w:rsidRDefault="005C64F9" w:rsidP="005C64F9">
      <w:pPr>
        <w:widowControl w:val="0"/>
        <w:numPr>
          <w:ilvl w:val="0"/>
          <w:numId w:val="3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rFonts w:eastAsia="Calibri"/>
          <w:sz w:val="28"/>
          <w:szCs w:val="28"/>
        </w:rPr>
      </w:pPr>
      <w:r w:rsidRPr="006A66F7">
        <w:rPr>
          <w:rFonts w:eastAsia="Calibri"/>
          <w:sz w:val="28"/>
          <w:szCs w:val="28"/>
        </w:rPr>
        <w:t xml:space="preserve"> Утвердить административный регламент предоставления муниципальной услуги «</w:t>
      </w:r>
      <w:r w:rsidRPr="00782B44">
        <w:rPr>
          <w:bCs/>
          <w:sz w:val="28"/>
          <w:szCs w:val="28"/>
        </w:rPr>
        <w:t xml:space="preserve">Выдача </w:t>
      </w:r>
      <w:r>
        <w:rPr>
          <w:bCs/>
          <w:sz w:val="28"/>
          <w:szCs w:val="28"/>
        </w:rPr>
        <w:t>градостроительного плана земельного участка</w:t>
      </w:r>
      <w:r w:rsidRPr="006A66F7">
        <w:rPr>
          <w:rFonts w:eastAsia="Calibri"/>
          <w:sz w:val="28"/>
          <w:szCs w:val="28"/>
        </w:rPr>
        <w:t>» (прил</w:t>
      </w:r>
      <w:r w:rsidR="00933CFE">
        <w:rPr>
          <w:rFonts w:eastAsia="Calibri"/>
          <w:sz w:val="28"/>
          <w:szCs w:val="28"/>
        </w:rPr>
        <w:t>ожение</w:t>
      </w:r>
      <w:r w:rsidRPr="006A66F7">
        <w:rPr>
          <w:rFonts w:eastAsia="Calibri"/>
          <w:sz w:val="28"/>
          <w:szCs w:val="28"/>
        </w:rPr>
        <w:t>).</w:t>
      </w:r>
    </w:p>
    <w:p w:rsidR="005C64F9" w:rsidRDefault="005C64F9" w:rsidP="005C64F9">
      <w:pPr>
        <w:widowControl w:val="0"/>
        <w:numPr>
          <w:ilvl w:val="0"/>
          <w:numId w:val="3"/>
        </w:numPr>
        <w:tabs>
          <w:tab w:val="left" w:pos="993"/>
          <w:tab w:val="left" w:pos="1134"/>
        </w:tabs>
        <w:suppressAutoHyphens w:val="0"/>
        <w:ind w:left="0" w:firstLine="709"/>
        <w:contextualSpacing/>
        <w:jc w:val="both"/>
        <w:rPr>
          <w:rFonts w:eastAsia="Calibri"/>
          <w:sz w:val="28"/>
          <w:szCs w:val="28"/>
        </w:rPr>
      </w:pPr>
      <w:r w:rsidRPr="006A66F7">
        <w:rPr>
          <w:rFonts w:eastAsia="Calibri"/>
          <w:sz w:val="28"/>
          <w:szCs w:val="28"/>
        </w:rPr>
        <w:t xml:space="preserve">Признать утратившими силу постановления администрации </w:t>
      </w:r>
      <w:proofErr w:type="spellStart"/>
      <w:r>
        <w:rPr>
          <w:rFonts w:eastAsia="Calibri"/>
          <w:sz w:val="28"/>
          <w:szCs w:val="28"/>
        </w:rPr>
        <w:t>Тимашевского</w:t>
      </w:r>
      <w:proofErr w:type="spellEnd"/>
      <w:r>
        <w:rPr>
          <w:rFonts w:eastAsia="Calibri"/>
          <w:sz w:val="28"/>
          <w:szCs w:val="28"/>
        </w:rPr>
        <w:t xml:space="preserve"> городского поселения </w:t>
      </w:r>
      <w:proofErr w:type="spellStart"/>
      <w:r>
        <w:rPr>
          <w:rFonts w:eastAsia="Calibri"/>
          <w:sz w:val="28"/>
          <w:szCs w:val="28"/>
        </w:rPr>
        <w:t>Тимашевского</w:t>
      </w:r>
      <w:proofErr w:type="spellEnd"/>
      <w:r>
        <w:rPr>
          <w:rFonts w:eastAsia="Calibri"/>
          <w:sz w:val="28"/>
          <w:szCs w:val="28"/>
        </w:rPr>
        <w:t xml:space="preserve"> района</w:t>
      </w:r>
      <w:r w:rsidRPr="006A66F7">
        <w:rPr>
          <w:rFonts w:eastAsia="Calibri"/>
          <w:sz w:val="28"/>
          <w:szCs w:val="28"/>
        </w:rPr>
        <w:t>:</w:t>
      </w:r>
    </w:p>
    <w:p w:rsidR="005C64F9" w:rsidRDefault="005C64F9" w:rsidP="005C64F9">
      <w:pPr>
        <w:widowControl w:val="0"/>
        <w:numPr>
          <w:ilvl w:val="0"/>
          <w:numId w:val="4"/>
        </w:numPr>
        <w:tabs>
          <w:tab w:val="left" w:pos="1134"/>
        </w:tabs>
        <w:suppressAutoHyphens w:val="0"/>
        <w:ind w:left="0" w:firstLine="709"/>
        <w:contextualSpacing/>
        <w:jc w:val="both"/>
        <w:rPr>
          <w:rFonts w:eastAsia="Calibri"/>
          <w:sz w:val="28"/>
          <w:szCs w:val="28"/>
        </w:rPr>
      </w:pPr>
      <w:r w:rsidRPr="006A66F7">
        <w:rPr>
          <w:color w:val="141414"/>
          <w:sz w:val="28"/>
          <w:szCs w:val="28"/>
          <w:shd w:val="clear" w:color="auto" w:fill="FFFFFF"/>
        </w:rPr>
        <w:t xml:space="preserve">от </w:t>
      </w:r>
      <w:r>
        <w:rPr>
          <w:color w:val="141414"/>
          <w:sz w:val="28"/>
          <w:szCs w:val="28"/>
          <w:shd w:val="clear" w:color="auto" w:fill="FFFFFF"/>
        </w:rPr>
        <w:t xml:space="preserve">23 марта </w:t>
      </w:r>
      <w:r w:rsidRPr="006A66F7">
        <w:rPr>
          <w:color w:val="141414"/>
          <w:sz w:val="28"/>
          <w:szCs w:val="28"/>
          <w:shd w:val="clear" w:color="auto" w:fill="FFFFFF"/>
        </w:rPr>
        <w:t xml:space="preserve">2020 г. № </w:t>
      </w:r>
      <w:r>
        <w:rPr>
          <w:color w:val="141414"/>
          <w:sz w:val="28"/>
          <w:szCs w:val="28"/>
          <w:shd w:val="clear" w:color="auto" w:fill="FFFFFF"/>
        </w:rPr>
        <w:t>275</w:t>
      </w:r>
      <w:r w:rsidRPr="006A66F7">
        <w:rPr>
          <w:color w:val="141414"/>
          <w:sz w:val="28"/>
          <w:szCs w:val="28"/>
          <w:shd w:val="clear" w:color="auto" w:fill="FFFFFF"/>
        </w:rPr>
        <w:t xml:space="preserve"> «Об утверждении</w:t>
      </w:r>
      <w:r w:rsidRPr="006A66F7">
        <w:rPr>
          <w:sz w:val="28"/>
          <w:szCs w:val="28"/>
        </w:rPr>
        <w:t xml:space="preserve"> </w:t>
      </w:r>
      <w:r w:rsidRPr="006A66F7">
        <w:rPr>
          <w:color w:val="141414"/>
          <w:sz w:val="28"/>
          <w:szCs w:val="28"/>
          <w:shd w:val="clear" w:color="auto" w:fill="FFFFFF"/>
        </w:rPr>
        <w:t xml:space="preserve">административного регламента предоставления муниципальной услуги «Выдача </w:t>
      </w:r>
      <w:r>
        <w:rPr>
          <w:bCs/>
          <w:sz w:val="28"/>
          <w:szCs w:val="28"/>
        </w:rPr>
        <w:t>градостроительного плана земельного участка</w:t>
      </w:r>
      <w:r w:rsidRPr="006A66F7">
        <w:rPr>
          <w:color w:val="141414"/>
          <w:sz w:val="28"/>
          <w:szCs w:val="28"/>
          <w:shd w:val="clear" w:color="auto" w:fill="FFFFFF"/>
        </w:rPr>
        <w:t>»</w:t>
      </w:r>
      <w:r w:rsidRPr="006A66F7">
        <w:rPr>
          <w:rFonts w:eastAsia="Calibri"/>
          <w:sz w:val="28"/>
          <w:szCs w:val="28"/>
        </w:rPr>
        <w:t>;</w:t>
      </w:r>
    </w:p>
    <w:p w:rsidR="005C64F9" w:rsidRDefault="005C64F9" w:rsidP="005C64F9">
      <w:pPr>
        <w:widowControl w:val="0"/>
        <w:numPr>
          <w:ilvl w:val="0"/>
          <w:numId w:val="4"/>
        </w:numPr>
        <w:tabs>
          <w:tab w:val="left" w:pos="1134"/>
        </w:tabs>
        <w:suppressAutoHyphens w:val="0"/>
        <w:ind w:left="0" w:firstLine="709"/>
        <w:contextualSpacing/>
        <w:jc w:val="both"/>
        <w:rPr>
          <w:rFonts w:eastAsia="Calibri"/>
          <w:sz w:val="28"/>
          <w:szCs w:val="28"/>
        </w:rPr>
      </w:pPr>
      <w:r w:rsidRPr="006C5029">
        <w:rPr>
          <w:rFonts w:eastAsia="Calibri"/>
          <w:sz w:val="28"/>
          <w:szCs w:val="28"/>
        </w:rPr>
        <w:t xml:space="preserve">от </w:t>
      </w:r>
      <w:r>
        <w:rPr>
          <w:rFonts w:eastAsia="Calibri"/>
          <w:sz w:val="28"/>
          <w:szCs w:val="28"/>
        </w:rPr>
        <w:t>26 октября</w:t>
      </w:r>
      <w:r w:rsidRPr="006C5029">
        <w:rPr>
          <w:rFonts w:eastAsia="Calibri"/>
          <w:sz w:val="28"/>
          <w:szCs w:val="28"/>
        </w:rPr>
        <w:t xml:space="preserve"> 202</w:t>
      </w:r>
      <w:r>
        <w:rPr>
          <w:rFonts w:eastAsia="Calibri"/>
          <w:sz w:val="28"/>
          <w:szCs w:val="28"/>
        </w:rPr>
        <w:t>1</w:t>
      </w:r>
      <w:r w:rsidRPr="006C5029">
        <w:rPr>
          <w:rFonts w:eastAsia="Calibri"/>
          <w:sz w:val="28"/>
          <w:szCs w:val="28"/>
        </w:rPr>
        <w:t xml:space="preserve"> г. № </w:t>
      </w:r>
      <w:r>
        <w:rPr>
          <w:rFonts w:eastAsia="Calibri"/>
          <w:sz w:val="28"/>
          <w:szCs w:val="28"/>
        </w:rPr>
        <w:t>936</w:t>
      </w:r>
      <w:r w:rsidRPr="006C5029">
        <w:rPr>
          <w:rFonts w:eastAsia="Calibri"/>
          <w:sz w:val="28"/>
          <w:szCs w:val="28"/>
        </w:rPr>
        <w:t xml:space="preserve"> «О внесении изменений в постановление администрации </w:t>
      </w:r>
      <w:proofErr w:type="spellStart"/>
      <w:r>
        <w:rPr>
          <w:rFonts w:eastAsia="Calibri"/>
          <w:sz w:val="28"/>
          <w:szCs w:val="28"/>
        </w:rPr>
        <w:t>Тимашевского</w:t>
      </w:r>
      <w:proofErr w:type="spellEnd"/>
      <w:r>
        <w:rPr>
          <w:rFonts w:eastAsia="Calibri"/>
          <w:sz w:val="28"/>
          <w:szCs w:val="28"/>
        </w:rPr>
        <w:t xml:space="preserve"> городского поселения </w:t>
      </w:r>
      <w:proofErr w:type="spellStart"/>
      <w:r>
        <w:rPr>
          <w:rFonts w:eastAsia="Calibri"/>
          <w:sz w:val="28"/>
          <w:szCs w:val="28"/>
        </w:rPr>
        <w:t>Тимашевского</w:t>
      </w:r>
      <w:proofErr w:type="spellEnd"/>
      <w:r>
        <w:rPr>
          <w:rFonts w:eastAsia="Calibri"/>
          <w:sz w:val="28"/>
          <w:szCs w:val="28"/>
        </w:rPr>
        <w:t xml:space="preserve"> района</w:t>
      </w:r>
      <w:r w:rsidRPr="006C5029">
        <w:rPr>
          <w:rFonts w:eastAsia="Calibri"/>
          <w:sz w:val="28"/>
          <w:szCs w:val="28"/>
        </w:rPr>
        <w:t xml:space="preserve"> от</w:t>
      </w:r>
      <w:r w:rsidRPr="006C5029">
        <w:rPr>
          <w:color w:val="141414"/>
          <w:sz w:val="28"/>
          <w:szCs w:val="28"/>
          <w:shd w:val="clear" w:color="auto" w:fill="FFFFFF"/>
        </w:rPr>
        <w:t xml:space="preserve"> </w:t>
      </w:r>
      <w:r w:rsidR="00933CFE">
        <w:rPr>
          <w:color w:val="141414"/>
          <w:sz w:val="28"/>
          <w:szCs w:val="28"/>
          <w:shd w:val="clear" w:color="auto" w:fill="FFFFFF"/>
        </w:rPr>
        <w:t>23 марта</w:t>
      </w:r>
      <w:r w:rsidRPr="006C5029">
        <w:rPr>
          <w:color w:val="141414"/>
          <w:sz w:val="28"/>
          <w:szCs w:val="28"/>
          <w:shd w:val="clear" w:color="auto" w:fill="FFFFFF"/>
        </w:rPr>
        <w:t xml:space="preserve"> 2020 г. № </w:t>
      </w:r>
      <w:r>
        <w:rPr>
          <w:color w:val="141414"/>
          <w:sz w:val="28"/>
          <w:szCs w:val="28"/>
          <w:shd w:val="clear" w:color="auto" w:fill="FFFFFF"/>
        </w:rPr>
        <w:t>2</w:t>
      </w:r>
      <w:r w:rsidR="00933CFE">
        <w:rPr>
          <w:color w:val="141414"/>
          <w:sz w:val="28"/>
          <w:szCs w:val="28"/>
          <w:shd w:val="clear" w:color="auto" w:fill="FFFFFF"/>
        </w:rPr>
        <w:t>75</w:t>
      </w:r>
      <w:bookmarkStart w:id="0" w:name="_GoBack"/>
      <w:bookmarkEnd w:id="0"/>
      <w:r w:rsidRPr="006C5029">
        <w:rPr>
          <w:color w:val="141414"/>
          <w:sz w:val="28"/>
          <w:szCs w:val="28"/>
          <w:shd w:val="clear" w:color="auto" w:fill="FFFFFF"/>
        </w:rPr>
        <w:t xml:space="preserve"> «Об утверждении</w:t>
      </w:r>
      <w:r w:rsidRPr="006C5029">
        <w:rPr>
          <w:sz w:val="28"/>
          <w:szCs w:val="28"/>
        </w:rPr>
        <w:t xml:space="preserve"> </w:t>
      </w:r>
      <w:r w:rsidRPr="006C5029">
        <w:rPr>
          <w:color w:val="141414"/>
          <w:sz w:val="28"/>
          <w:szCs w:val="28"/>
          <w:shd w:val="clear" w:color="auto" w:fill="FFFFFF"/>
        </w:rPr>
        <w:t xml:space="preserve">административного регламента предоставления муниципальной услуги «Выдача </w:t>
      </w:r>
      <w:r>
        <w:rPr>
          <w:bCs/>
          <w:sz w:val="28"/>
          <w:szCs w:val="28"/>
        </w:rPr>
        <w:t>градостроительного плана земельного участка</w:t>
      </w:r>
      <w:r w:rsidRPr="006C5029">
        <w:rPr>
          <w:color w:val="141414"/>
          <w:sz w:val="28"/>
          <w:szCs w:val="28"/>
          <w:shd w:val="clear" w:color="auto" w:fill="FFFFFF"/>
        </w:rPr>
        <w:t>»</w:t>
      </w:r>
      <w:r>
        <w:rPr>
          <w:rFonts w:eastAsia="Calibri"/>
          <w:sz w:val="28"/>
          <w:szCs w:val="28"/>
        </w:rPr>
        <w:t>.</w:t>
      </w:r>
    </w:p>
    <w:p w:rsidR="006A47B1" w:rsidRDefault="006A47B1" w:rsidP="006A47B1">
      <w:pPr>
        <w:widowControl w:val="0"/>
        <w:ind w:firstLine="709"/>
        <w:jc w:val="both"/>
        <w:outlineLvl w:val="0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3. Организационному отделу администрации </w:t>
      </w:r>
      <w:proofErr w:type="spellStart"/>
      <w:r>
        <w:rPr>
          <w:spacing w:val="2"/>
          <w:sz w:val="28"/>
          <w:szCs w:val="28"/>
        </w:rPr>
        <w:t>Тимашевского</w:t>
      </w:r>
      <w:proofErr w:type="spellEnd"/>
      <w:r>
        <w:rPr>
          <w:spacing w:val="2"/>
          <w:sz w:val="28"/>
          <w:szCs w:val="28"/>
        </w:rPr>
        <w:t xml:space="preserve"> городского поселения </w:t>
      </w:r>
      <w:proofErr w:type="spellStart"/>
      <w:r>
        <w:rPr>
          <w:spacing w:val="2"/>
          <w:sz w:val="28"/>
          <w:szCs w:val="28"/>
        </w:rPr>
        <w:t>Тимашевского</w:t>
      </w:r>
      <w:proofErr w:type="spellEnd"/>
      <w:r>
        <w:rPr>
          <w:spacing w:val="2"/>
          <w:sz w:val="28"/>
          <w:szCs w:val="28"/>
        </w:rPr>
        <w:t xml:space="preserve"> района (Сысоев В.Г.)</w:t>
      </w:r>
      <w:r w:rsidRPr="000A3DDF">
        <w:rPr>
          <w:spacing w:val="2"/>
          <w:sz w:val="28"/>
          <w:szCs w:val="28"/>
        </w:rPr>
        <w:t xml:space="preserve"> </w:t>
      </w:r>
      <w:r>
        <w:rPr>
          <w:spacing w:val="2"/>
          <w:sz w:val="28"/>
          <w:szCs w:val="28"/>
        </w:rPr>
        <w:t xml:space="preserve">официально </w:t>
      </w:r>
      <w:r w:rsidRPr="000A3DDF">
        <w:rPr>
          <w:spacing w:val="2"/>
          <w:sz w:val="28"/>
          <w:szCs w:val="28"/>
        </w:rPr>
        <w:t xml:space="preserve">обнародовать </w:t>
      </w:r>
      <w:r>
        <w:rPr>
          <w:spacing w:val="2"/>
          <w:sz w:val="28"/>
          <w:szCs w:val="28"/>
        </w:rPr>
        <w:t xml:space="preserve">и </w:t>
      </w:r>
      <w:proofErr w:type="gramStart"/>
      <w:r>
        <w:rPr>
          <w:spacing w:val="2"/>
          <w:sz w:val="28"/>
          <w:szCs w:val="28"/>
        </w:rPr>
        <w:lastRenderedPageBreak/>
        <w:t>разместить</w:t>
      </w:r>
      <w:proofErr w:type="gramEnd"/>
      <w:r>
        <w:rPr>
          <w:spacing w:val="2"/>
          <w:sz w:val="28"/>
          <w:szCs w:val="28"/>
        </w:rPr>
        <w:t xml:space="preserve"> </w:t>
      </w:r>
      <w:r w:rsidRPr="000A3DDF">
        <w:rPr>
          <w:spacing w:val="2"/>
          <w:sz w:val="28"/>
          <w:szCs w:val="28"/>
        </w:rPr>
        <w:t xml:space="preserve">настоящее постановление </w:t>
      </w:r>
      <w:r>
        <w:rPr>
          <w:spacing w:val="2"/>
          <w:sz w:val="28"/>
          <w:szCs w:val="28"/>
        </w:rPr>
        <w:t xml:space="preserve">на официальном сайте администрации </w:t>
      </w:r>
      <w:proofErr w:type="spellStart"/>
      <w:r>
        <w:rPr>
          <w:spacing w:val="2"/>
          <w:sz w:val="28"/>
          <w:szCs w:val="28"/>
        </w:rPr>
        <w:t>Тимашевского</w:t>
      </w:r>
      <w:proofErr w:type="spellEnd"/>
      <w:r>
        <w:rPr>
          <w:spacing w:val="2"/>
          <w:sz w:val="28"/>
          <w:szCs w:val="28"/>
        </w:rPr>
        <w:t xml:space="preserve"> городского поселения </w:t>
      </w:r>
      <w:proofErr w:type="spellStart"/>
      <w:r>
        <w:rPr>
          <w:spacing w:val="2"/>
          <w:sz w:val="28"/>
          <w:szCs w:val="28"/>
        </w:rPr>
        <w:t>Тимашевского</w:t>
      </w:r>
      <w:proofErr w:type="spellEnd"/>
      <w:r>
        <w:rPr>
          <w:spacing w:val="2"/>
          <w:sz w:val="28"/>
          <w:szCs w:val="28"/>
        </w:rPr>
        <w:t xml:space="preserve"> района в информационно-телекоммуникационной сети «Интернет».</w:t>
      </w:r>
    </w:p>
    <w:p w:rsidR="006A47B1" w:rsidRPr="000A3DDF" w:rsidRDefault="006A47B1" w:rsidP="006A47B1">
      <w:pPr>
        <w:widowControl w:val="0"/>
        <w:ind w:firstLine="709"/>
        <w:jc w:val="both"/>
        <w:outlineLvl w:val="0"/>
        <w:rPr>
          <w:sz w:val="28"/>
          <w:szCs w:val="28"/>
        </w:rPr>
      </w:pPr>
      <w:r>
        <w:rPr>
          <w:spacing w:val="2"/>
          <w:sz w:val="28"/>
          <w:szCs w:val="28"/>
        </w:rPr>
        <w:t xml:space="preserve">4. </w:t>
      </w:r>
      <w:r w:rsidRPr="00E840EA">
        <w:rPr>
          <w:sz w:val="28"/>
          <w:szCs w:val="28"/>
        </w:rPr>
        <w:t xml:space="preserve">Контроль за выполнением настоящего постановления </w:t>
      </w:r>
      <w:r w:rsidR="00FE22A3">
        <w:rPr>
          <w:sz w:val="28"/>
          <w:szCs w:val="28"/>
        </w:rPr>
        <w:t xml:space="preserve">возложить на заместителя главы </w:t>
      </w:r>
      <w:proofErr w:type="spellStart"/>
      <w:r w:rsidR="00FE22A3">
        <w:rPr>
          <w:sz w:val="28"/>
          <w:szCs w:val="28"/>
        </w:rPr>
        <w:t>Тимашевского</w:t>
      </w:r>
      <w:proofErr w:type="spellEnd"/>
      <w:r w:rsidR="00FE22A3">
        <w:rPr>
          <w:sz w:val="28"/>
          <w:szCs w:val="28"/>
        </w:rPr>
        <w:t xml:space="preserve"> городского поселения </w:t>
      </w:r>
      <w:proofErr w:type="spellStart"/>
      <w:r w:rsidR="00FE22A3">
        <w:rPr>
          <w:sz w:val="28"/>
          <w:szCs w:val="28"/>
        </w:rPr>
        <w:t>Тимашевского</w:t>
      </w:r>
      <w:proofErr w:type="spellEnd"/>
      <w:r w:rsidR="00FE22A3">
        <w:rPr>
          <w:sz w:val="28"/>
          <w:szCs w:val="28"/>
        </w:rPr>
        <w:t xml:space="preserve"> района </w:t>
      </w:r>
      <w:proofErr w:type="spellStart"/>
      <w:r w:rsidR="00FE22A3">
        <w:rPr>
          <w:sz w:val="28"/>
          <w:szCs w:val="28"/>
        </w:rPr>
        <w:t>Сидикову</w:t>
      </w:r>
      <w:proofErr w:type="spellEnd"/>
      <w:r w:rsidR="00FE22A3">
        <w:rPr>
          <w:sz w:val="28"/>
          <w:szCs w:val="28"/>
        </w:rPr>
        <w:t xml:space="preserve"> Н.В.</w:t>
      </w:r>
    </w:p>
    <w:p w:rsidR="006A47B1" w:rsidRPr="00AC7EE5" w:rsidRDefault="006A47B1" w:rsidP="006A47B1">
      <w:pPr>
        <w:pStyle w:val="a3"/>
        <w:widowControl w:val="0"/>
        <w:numPr>
          <w:ilvl w:val="0"/>
          <w:numId w:val="2"/>
        </w:numPr>
        <w:tabs>
          <w:tab w:val="left" w:pos="993"/>
        </w:tabs>
        <w:suppressAutoHyphens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E840EA">
        <w:rPr>
          <w:sz w:val="28"/>
          <w:szCs w:val="28"/>
        </w:rPr>
        <w:t>Постановление вступает в силу после его официального обнародования.</w:t>
      </w:r>
    </w:p>
    <w:p w:rsidR="006A47B1" w:rsidRDefault="006A47B1" w:rsidP="006A47B1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</w:p>
    <w:p w:rsidR="006A47B1" w:rsidRPr="000A3DDF" w:rsidRDefault="006A47B1" w:rsidP="006A47B1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</w:p>
    <w:p w:rsidR="006A47B1" w:rsidRPr="000A3DDF" w:rsidRDefault="00CD5AB8" w:rsidP="006A47B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  <w:r w:rsidR="006A47B1" w:rsidRPr="000A3DDF">
        <w:rPr>
          <w:sz w:val="28"/>
          <w:szCs w:val="28"/>
        </w:rPr>
        <w:t xml:space="preserve"> </w:t>
      </w:r>
      <w:proofErr w:type="spellStart"/>
      <w:r w:rsidR="006A47B1">
        <w:rPr>
          <w:sz w:val="28"/>
          <w:szCs w:val="28"/>
        </w:rPr>
        <w:t>Тимашевского</w:t>
      </w:r>
      <w:proofErr w:type="spellEnd"/>
      <w:r w:rsidR="006A47B1">
        <w:rPr>
          <w:sz w:val="28"/>
          <w:szCs w:val="28"/>
        </w:rPr>
        <w:t xml:space="preserve"> </w:t>
      </w:r>
      <w:proofErr w:type="gramStart"/>
      <w:r w:rsidR="006A47B1">
        <w:rPr>
          <w:sz w:val="28"/>
          <w:szCs w:val="28"/>
        </w:rPr>
        <w:t>городского</w:t>
      </w:r>
      <w:proofErr w:type="gramEnd"/>
    </w:p>
    <w:p w:rsidR="006A47B1" w:rsidRPr="000A3DDF" w:rsidRDefault="006A47B1" w:rsidP="006A47B1">
      <w:pPr>
        <w:widowControl w:val="0"/>
        <w:rPr>
          <w:sz w:val="28"/>
          <w:szCs w:val="28"/>
        </w:rPr>
      </w:pPr>
      <w:r>
        <w:rPr>
          <w:sz w:val="28"/>
          <w:szCs w:val="28"/>
        </w:rPr>
        <w:t xml:space="preserve">поселения </w:t>
      </w:r>
      <w:proofErr w:type="spellStart"/>
      <w:r w:rsidRPr="000A3DDF">
        <w:rPr>
          <w:sz w:val="28"/>
          <w:szCs w:val="28"/>
        </w:rPr>
        <w:t>Тимашевск</w:t>
      </w:r>
      <w:r>
        <w:rPr>
          <w:sz w:val="28"/>
          <w:szCs w:val="28"/>
        </w:rPr>
        <w:t>ого</w:t>
      </w:r>
      <w:proofErr w:type="spellEnd"/>
      <w:r w:rsidRPr="000A3DDF">
        <w:rPr>
          <w:sz w:val="28"/>
          <w:szCs w:val="28"/>
        </w:rPr>
        <w:t xml:space="preserve"> район</w:t>
      </w:r>
      <w:r>
        <w:rPr>
          <w:sz w:val="28"/>
          <w:szCs w:val="28"/>
        </w:rPr>
        <w:t>а</w:t>
      </w:r>
      <w:r w:rsidRPr="000A3DDF">
        <w:rPr>
          <w:sz w:val="28"/>
          <w:szCs w:val="28"/>
        </w:rPr>
        <w:tab/>
      </w:r>
      <w:r w:rsidRPr="000A3DDF">
        <w:rPr>
          <w:sz w:val="28"/>
          <w:szCs w:val="28"/>
        </w:rPr>
        <w:tab/>
        <w:t xml:space="preserve">           </w:t>
      </w:r>
      <w:r w:rsidR="002D1A22">
        <w:rPr>
          <w:sz w:val="28"/>
          <w:szCs w:val="28"/>
        </w:rPr>
        <w:t xml:space="preserve">                            </w:t>
      </w:r>
      <w:r w:rsidR="00CD5AB8">
        <w:rPr>
          <w:sz w:val="28"/>
          <w:szCs w:val="28"/>
        </w:rPr>
        <w:t xml:space="preserve">      </w:t>
      </w:r>
      <w:r w:rsidR="002D1A22">
        <w:rPr>
          <w:sz w:val="28"/>
          <w:szCs w:val="28"/>
        </w:rPr>
        <w:t xml:space="preserve">  </w:t>
      </w:r>
      <w:r w:rsidR="00CD5AB8">
        <w:rPr>
          <w:sz w:val="28"/>
          <w:szCs w:val="28"/>
        </w:rPr>
        <w:t>Н.Н. Панин</w:t>
      </w:r>
    </w:p>
    <w:p w:rsidR="00EB6C48" w:rsidRDefault="00EB6C48"/>
    <w:sectPr w:rsidR="00EB6C48" w:rsidSect="00933CFE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6C57" w:rsidRDefault="00E76C57" w:rsidP="006A47B1">
      <w:r>
        <w:separator/>
      </w:r>
    </w:p>
  </w:endnote>
  <w:endnote w:type="continuationSeparator" w:id="0">
    <w:p w:rsidR="00E76C57" w:rsidRDefault="00E76C57" w:rsidP="006A47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6C57" w:rsidRDefault="00E76C57" w:rsidP="006A47B1">
      <w:r>
        <w:separator/>
      </w:r>
    </w:p>
  </w:footnote>
  <w:footnote w:type="continuationSeparator" w:id="0">
    <w:p w:rsidR="00E76C57" w:rsidRDefault="00E76C57" w:rsidP="006A47B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80425188"/>
      <w:docPartObj>
        <w:docPartGallery w:val="Page Numbers (Top of Page)"/>
        <w:docPartUnique/>
      </w:docPartObj>
    </w:sdtPr>
    <w:sdtEndPr/>
    <w:sdtContent>
      <w:p w:rsidR="006A47B1" w:rsidRDefault="006A47B1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33CFE">
          <w:rPr>
            <w:noProof/>
          </w:rPr>
          <w:t>2</w:t>
        </w:r>
        <w:r>
          <w:fldChar w:fldCharType="end"/>
        </w:r>
      </w:p>
    </w:sdtContent>
  </w:sdt>
  <w:p w:rsidR="006A47B1" w:rsidRDefault="006A47B1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836AB0"/>
    <w:multiLevelType w:val="hybridMultilevel"/>
    <w:tmpl w:val="29E830B8"/>
    <w:lvl w:ilvl="0" w:tplc="5B94C416">
      <w:start w:val="5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">
    <w:nsid w:val="3F7B01BD"/>
    <w:multiLevelType w:val="hybridMultilevel"/>
    <w:tmpl w:val="E05A5D68"/>
    <w:lvl w:ilvl="0" w:tplc="258482F8">
      <w:start w:val="1"/>
      <w:numFmt w:val="decimal"/>
      <w:lvlText w:val="%1)"/>
      <w:lvlJc w:val="left"/>
      <w:pPr>
        <w:ind w:left="1069" w:hanging="360"/>
      </w:pPr>
      <w:rPr>
        <w:rFonts w:eastAsia="Times New Roman" w:hint="default"/>
        <w:color w:val="14141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51AE420C"/>
    <w:multiLevelType w:val="hybridMultilevel"/>
    <w:tmpl w:val="F02A45D2"/>
    <w:lvl w:ilvl="0" w:tplc="0419000F">
      <w:start w:val="1"/>
      <w:numFmt w:val="decimal"/>
      <w:lvlText w:val="%1."/>
      <w:lvlJc w:val="left"/>
      <w:pPr>
        <w:ind w:left="795" w:hanging="360"/>
      </w:p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3">
    <w:nsid w:val="5DE84DC3"/>
    <w:multiLevelType w:val="hybridMultilevel"/>
    <w:tmpl w:val="626056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42579"/>
    <w:rsid w:val="00094F31"/>
    <w:rsid w:val="00136D44"/>
    <w:rsid w:val="00206941"/>
    <w:rsid w:val="00213C5C"/>
    <w:rsid w:val="00233AFF"/>
    <w:rsid w:val="00242579"/>
    <w:rsid w:val="002D1A22"/>
    <w:rsid w:val="00321282"/>
    <w:rsid w:val="005C64F9"/>
    <w:rsid w:val="006A47B1"/>
    <w:rsid w:val="0070403A"/>
    <w:rsid w:val="009006E3"/>
    <w:rsid w:val="00933CFE"/>
    <w:rsid w:val="00CD5AB8"/>
    <w:rsid w:val="00E1301E"/>
    <w:rsid w:val="00E76C57"/>
    <w:rsid w:val="00EB6C48"/>
    <w:rsid w:val="00ED5548"/>
    <w:rsid w:val="00FE22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47B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A47B1"/>
    <w:pPr>
      <w:suppressAutoHyphens w:val="0"/>
      <w:ind w:left="720"/>
      <w:contextualSpacing/>
    </w:pPr>
    <w:rPr>
      <w:lang w:eastAsia="ru-RU"/>
    </w:rPr>
  </w:style>
  <w:style w:type="paragraph" w:styleId="a4">
    <w:name w:val="header"/>
    <w:basedOn w:val="a"/>
    <w:link w:val="a5"/>
    <w:uiPriority w:val="99"/>
    <w:unhideWhenUsed/>
    <w:rsid w:val="006A47B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A47B1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6">
    <w:name w:val="footer"/>
    <w:basedOn w:val="a"/>
    <w:link w:val="a7"/>
    <w:uiPriority w:val="99"/>
    <w:unhideWhenUsed/>
    <w:rsid w:val="006A47B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6A47B1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8">
    <w:name w:val="Balloon Text"/>
    <w:basedOn w:val="a"/>
    <w:link w:val="a9"/>
    <w:uiPriority w:val="99"/>
    <w:semiHidden/>
    <w:unhideWhenUsed/>
    <w:rsid w:val="006A47B1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6A47B1"/>
    <w:rPr>
      <w:rFonts w:ascii="Segoe UI" w:eastAsia="Times New Roman" w:hAnsi="Segoe UI" w:cs="Segoe UI"/>
      <w:sz w:val="18"/>
      <w:szCs w:val="18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2</Pages>
  <Words>356</Words>
  <Characters>2031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Арх1</dc:creator>
  <cp:keywords/>
  <dc:description/>
  <cp:lastModifiedBy>user</cp:lastModifiedBy>
  <cp:revision>10</cp:revision>
  <cp:lastPrinted>2023-06-28T05:09:00Z</cp:lastPrinted>
  <dcterms:created xsi:type="dcterms:W3CDTF">2021-09-10T08:14:00Z</dcterms:created>
  <dcterms:modified xsi:type="dcterms:W3CDTF">2023-06-28T05:09:00Z</dcterms:modified>
</cp:coreProperties>
</file>