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16A" w:rsidRPr="00851CE4" w:rsidRDefault="005C516A" w:rsidP="00851CE4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851CE4">
        <w:rPr>
          <w:rFonts w:cs="Arial"/>
          <w:b w:val="0"/>
          <w:sz w:val="24"/>
          <w:szCs w:val="24"/>
        </w:rPr>
        <w:t>КРАСНОДАРСКИЙ КРАЙ</w:t>
      </w:r>
    </w:p>
    <w:p w:rsidR="005C516A" w:rsidRPr="00851CE4" w:rsidRDefault="005C516A" w:rsidP="00851CE4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851CE4">
        <w:rPr>
          <w:rFonts w:cs="Arial"/>
          <w:b w:val="0"/>
          <w:sz w:val="24"/>
          <w:szCs w:val="24"/>
        </w:rPr>
        <w:t>ТИМАШЕВСКИЙ РАЙОН</w:t>
      </w:r>
    </w:p>
    <w:p w:rsidR="005C516A" w:rsidRPr="00851CE4" w:rsidRDefault="005C516A" w:rsidP="00851CE4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851CE4">
        <w:rPr>
          <w:rFonts w:cs="Arial"/>
          <w:b w:val="0"/>
          <w:sz w:val="24"/>
          <w:szCs w:val="24"/>
        </w:rPr>
        <w:t>АДМИНИСТРАЦИЯ ТИМАШЕВСКОГО ГОРОДСКОГО ПОСЕЛЕНИЯ ТИМАШЕВСКОГО РАЙОНА</w:t>
      </w:r>
    </w:p>
    <w:p w:rsidR="005C516A" w:rsidRPr="00851CE4" w:rsidRDefault="005C516A" w:rsidP="00851CE4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5C516A" w:rsidRPr="00851CE4" w:rsidRDefault="005C516A" w:rsidP="00851CE4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851CE4">
        <w:rPr>
          <w:rFonts w:cs="Arial"/>
          <w:b w:val="0"/>
          <w:sz w:val="24"/>
          <w:szCs w:val="24"/>
        </w:rPr>
        <w:t>ПОСТАНОВЛЕНИЕ</w:t>
      </w:r>
    </w:p>
    <w:p w:rsidR="005C516A" w:rsidRPr="00851CE4" w:rsidRDefault="005C516A" w:rsidP="00851CE4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5C516A" w:rsidRPr="00851CE4" w:rsidRDefault="005C516A" w:rsidP="00851CE4">
      <w:pPr>
        <w:pStyle w:val="ConsTitle"/>
        <w:widowControl/>
        <w:ind w:right="0"/>
        <w:jc w:val="both"/>
        <w:rPr>
          <w:rFonts w:cs="Arial"/>
          <w:b w:val="0"/>
          <w:sz w:val="24"/>
          <w:szCs w:val="24"/>
        </w:rPr>
      </w:pPr>
      <w:r w:rsidRPr="00851CE4">
        <w:rPr>
          <w:rFonts w:cs="Arial"/>
          <w:b w:val="0"/>
          <w:sz w:val="24"/>
          <w:szCs w:val="24"/>
        </w:rPr>
        <w:t xml:space="preserve"> апреля 2015 года                                    №                                             г.Тимашевск</w:t>
      </w:r>
    </w:p>
    <w:p w:rsidR="005C516A" w:rsidRPr="00851CE4" w:rsidRDefault="005C516A" w:rsidP="00851C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5C516A" w:rsidRDefault="005C516A" w:rsidP="00851CE4">
      <w:pPr>
        <w:tabs>
          <w:tab w:val="left" w:pos="9540"/>
        </w:tabs>
        <w:spacing w:after="0" w:line="240" w:lineRule="auto"/>
        <w:ind w:left="540" w:right="279"/>
        <w:jc w:val="center"/>
        <w:rPr>
          <w:rFonts w:ascii="Arial" w:hAnsi="Arial" w:cs="Arial"/>
          <w:b/>
          <w:sz w:val="32"/>
          <w:szCs w:val="32"/>
        </w:rPr>
      </w:pPr>
      <w:r w:rsidRPr="00851CE4">
        <w:rPr>
          <w:rFonts w:ascii="Arial" w:hAnsi="Arial" w:cs="Arial"/>
          <w:b/>
          <w:sz w:val="32"/>
          <w:szCs w:val="32"/>
        </w:rPr>
        <w:t xml:space="preserve">Об утверждении </w:t>
      </w:r>
      <w:hyperlink r:id="rId7" w:history="1">
        <w:r w:rsidRPr="00851CE4">
          <w:rPr>
            <w:rStyle w:val="Hyperlink"/>
            <w:rFonts w:ascii="Arial" w:hAnsi="Arial" w:cs="Arial"/>
            <w:b/>
            <w:color w:val="auto"/>
            <w:sz w:val="32"/>
            <w:szCs w:val="32"/>
            <w:u w:val="none"/>
          </w:rPr>
          <w:t xml:space="preserve">Положения о порядке редоставления единовременной адресной материальной помощи проживающим на территории Тимашевского городского поселения Тимашевского района </w:t>
        </w:r>
        <w:r w:rsidRPr="00851CE4">
          <w:rPr>
            <w:rFonts w:ascii="Arial" w:hAnsi="Arial" w:cs="Arial"/>
            <w:b/>
            <w:sz w:val="32"/>
            <w:szCs w:val="32"/>
          </w:rPr>
          <w:t>участникам Великой Отечественной войны, труженикам тыла и другим, приравненным к ним категориям граждан – собственникам жилых помещений,</w:t>
        </w:r>
      </w:hyperlink>
      <w:r w:rsidRPr="00851CE4">
        <w:rPr>
          <w:rFonts w:ascii="Arial" w:hAnsi="Arial" w:cs="Arial"/>
          <w:b/>
          <w:sz w:val="32"/>
          <w:szCs w:val="32"/>
        </w:rPr>
        <w:t xml:space="preserve"> нуждающихся в проведении ремонта</w:t>
      </w:r>
    </w:p>
    <w:p w:rsidR="005C516A" w:rsidRPr="00851CE4" w:rsidRDefault="005C516A" w:rsidP="00660911">
      <w:pPr>
        <w:tabs>
          <w:tab w:val="left" w:pos="9540"/>
        </w:tabs>
        <w:spacing w:after="0" w:line="240" w:lineRule="auto"/>
        <w:ind w:right="279"/>
        <w:jc w:val="center"/>
        <w:rPr>
          <w:rFonts w:ascii="Arial" w:hAnsi="Arial" w:cs="Arial"/>
          <w:b/>
          <w:sz w:val="32"/>
          <w:szCs w:val="32"/>
        </w:rPr>
      </w:pPr>
      <w:r w:rsidRPr="00851CE4">
        <w:rPr>
          <w:rFonts w:ascii="Arial" w:hAnsi="Arial" w:cs="Arial"/>
          <w:b/>
          <w:sz w:val="32"/>
          <w:szCs w:val="32"/>
        </w:rPr>
        <w:t>в 2015 году</w:t>
      </w:r>
    </w:p>
    <w:p w:rsidR="005C516A" w:rsidRPr="00851CE4" w:rsidRDefault="005C516A" w:rsidP="00660911">
      <w:pPr>
        <w:pStyle w:val="formattexttopleveltext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</w:p>
    <w:p w:rsidR="005C516A" w:rsidRPr="00851CE4" w:rsidRDefault="005C516A" w:rsidP="00660911">
      <w:pPr>
        <w:pStyle w:val="formattexttopleveltext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851CE4">
        <w:rPr>
          <w:rFonts w:ascii="Arial" w:hAnsi="Arial" w:cs="Arial"/>
        </w:rPr>
        <w:t>В соответствии с Федеральными законами от 06.10.2003 №131-ФЗ «Об общих принципах организации местного самоуправления в Российской Федерации», от 12.01.1995 №5-ФЗ «О ветеранах», Указами Президента РФ от 07.05.2008 № 714 «Об обеспечении жильем ветеранов Великой Отечественной войны 1941-1945 годов», от 25.04.2013 № 417  «О подготовке и проведении празднования 70-й годовщины Победы в Великой Отечественной войне 1941-1945 годов» п</w:t>
      </w:r>
      <w:r>
        <w:rPr>
          <w:rFonts w:ascii="Arial" w:hAnsi="Arial" w:cs="Arial"/>
        </w:rPr>
        <w:t>остановля</w:t>
      </w:r>
      <w:r w:rsidRPr="00851CE4">
        <w:rPr>
          <w:rFonts w:ascii="Arial" w:hAnsi="Arial" w:cs="Arial"/>
        </w:rPr>
        <w:t>ю:</w:t>
      </w:r>
    </w:p>
    <w:p w:rsidR="005C516A" w:rsidRPr="00851CE4" w:rsidRDefault="005C516A" w:rsidP="00660911">
      <w:pPr>
        <w:pStyle w:val="formattexttopleveltext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851CE4">
        <w:rPr>
          <w:rFonts w:ascii="Arial" w:hAnsi="Arial" w:cs="Arial"/>
        </w:rPr>
        <w:t xml:space="preserve">1. Утвердить </w:t>
      </w:r>
      <w:hyperlink r:id="rId8" w:history="1">
        <w:r w:rsidRPr="00851CE4">
          <w:rPr>
            <w:rStyle w:val="Hyperlink"/>
            <w:rFonts w:ascii="Arial" w:hAnsi="Arial" w:cs="Arial"/>
            <w:color w:val="auto"/>
            <w:u w:val="none"/>
          </w:rPr>
          <w:t xml:space="preserve">Положение о порядке предоставления единовременной адресной материальной помощи проживающим на территории Тимашевского городского поселения Тимашевского района </w:t>
        </w:r>
        <w:r w:rsidRPr="00851CE4">
          <w:rPr>
            <w:rFonts w:ascii="Arial" w:hAnsi="Arial" w:cs="Arial"/>
          </w:rPr>
          <w:t>участникам Великой Отечественной войны, труженикам тыла и другим, приравненным к ним категориям граждан – собственникам жилых помещений,</w:t>
        </w:r>
      </w:hyperlink>
      <w:r w:rsidRPr="00851CE4">
        <w:rPr>
          <w:rFonts w:ascii="Arial" w:hAnsi="Arial" w:cs="Arial"/>
        </w:rPr>
        <w:t xml:space="preserve"> нуждающихся  в проведении ремонта в 2015 году (прилагается). </w:t>
      </w:r>
    </w:p>
    <w:p w:rsidR="005C516A" w:rsidRPr="00851CE4" w:rsidRDefault="005C516A" w:rsidP="00660911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51CE4">
        <w:rPr>
          <w:rFonts w:ascii="Arial" w:hAnsi="Arial" w:cs="Arial"/>
          <w:sz w:val="24"/>
          <w:szCs w:val="24"/>
        </w:rPr>
        <w:t>2. Организационному отделу администрации Тимашевского городского поселения Тимашевского района (Миримов) опубликовать настоящее постановление в газете 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C516A" w:rsidRPr="00851CE4" w:rsidRDefault="005C516A" w:rsidP="00660911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51CE4">
        <w:rPr>
          <w:rFonts w:ascii="Arial" w:hAnsi="Arial" w:cs="Arial"/>
          <w:sz w:val="24"/>
          <w:szCs w:val="24"/>
        </w:rPr>
        <w:t>3. Контроль за выполнением постановления возложить на заместителя главы Тимашевского городского поселения Тимашевского района Т.А.Куриеву.</w:t>
      </w:r>
    </w:p>
    <w:p w:rsidR="005C516A" w:rsidRPr="00851CE4" w:rsidRDefault="005C516A" w:rsidP="0066091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851CE4">
        <w:rPr>
          <w:rFonts w:ascii="Arial" w:hAnsi="Arial" w:cs="Arial"/>
          <w:sz w:val="24"/>
          <w:szCs w:val="24"/>
        </w:rPr>
        <w:t>4. Постановление вступает в силу после его официального опубликования.</w:t>
      </w:r>
    </w:p>
    <w:p w:rsidR="005C516A" w:rsidRDefault="005C516A" w:rsidP="00660911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C516A" w:rsidRDefault="005C516A" w:rsidP="00660911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C516A" w:rsidRDefault="005C516A" w:rsidP="00660911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C516A" w:rsidRPr="00851CE4" w:rsidRDefault="005C516A" w:rsidP="00660911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51CE4">
        <w:rPr>
          <w:rFonts w:ascii="Arial" w:hAnsi="Arial" w:cs="Arial"/>
          <w:sz w:val="24"/>
          <w:szCs w:val="24"/>
        </w:rPr>
        <w:t>Глава</w:t>
      </w:r>
    </w:p>
    <w:p w:rsidR="005C516A" w:rsidRPr="00851CE4" w:rsidRDefault="005C516A" w:rsidP="00660911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51CE4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5C516A" w:rsidRPr="00851CE4" w:rsidRDefault="005C516A" w:rsidP="00660911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51CE4">
        <w:rPr>
          <w:rFonts w:ascii="Arial" w:hAnsi="Arial" w:cs="Arial"/>
          <w:sz w:val="24"/>
          <w:szCs w:val="24"/>
        </w:rPr>
        <w:t>Тимашевского района</w:t>
      </w:r>
    </w:p>
    <w:p w:rsidR="005C516A" w:rsidRPr="00851CE4" w:rsidRDefault="005C516A" w:rsidP="00660911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51CE4">
        <w:rPr>
          <w:rFonts w:ascii="Arial" w:hAnsi="Arial" w:cs="Arial"/>
          <w:sz w:val="24"/>
          <w:szCs w:val="24"/>
        </w:rPr>
        <w:t>А.Н.Нестеров</w:t>
      </w:r>
    </w:p>
    <w:p w:rsidR="005C516A" w:rsidRDefault="005C516A" w:rsidP="00851C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C516A" w:rsidRDefault="005C516A" w:rsidP="00851C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C516A" w:rsidRDefault="005C516A" w:rsidP="00851C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C516A" w:rsidRPr="00851CE4" w:rsidRDefault="005C516A" w:rsidP="00851C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C516A" w:rsidRPr="00851CE4" w:rsidRDefault="005C516A" w:rsidP="00660911">
      <w:pPr>
        <w:pStyle w:val="ConsPlusTitle"/>
        <w:widowControl/>
        <w:tabs>
          <w:tab w:val="left" w:pos="709"/>
        </w:tabs>
        <w:ind w:left="540"/>
        <w:jc w:val="both"/>
        <w:rPr>
          <w:b w:val="0"/>
          <w:sz w:val="24"/>
          <w:szCs w:val="24"/>
        </w:rPr>
      </w:pPr>
      <w:r w:rsidRPr="00851CE4">
        <w:rPr>
          <w:b w:val="0"/>
          <w:sz w:val="24"/>
          <w:szCs w:val="24"/>
        </w:rPr>
        <w:t>ПРИЛОЖЕНИЕ</w:t>
      </w:r>
    </w:p>
    <w:p w:rsidR="005C516A" w:rsidRPr="00851CE4" w:rsidRDefault="005C516A" w:rsidP="00660911">
      <w:pPr>
        <w:pStyle w:val="ConsPlusTitle"/>
        <w:widowControl/>
        <w:ind w:left="540"/>
        <w:rPr>
          <w:b w:val="0"/>
          <w:sz w:val="24"/>
          <w:szCs w:val="24"/>
        </w:rPr>
      </w:pPr>
      <w:r w:rsidRPr="00851CE4">
        <w:rPr>
          <w:b w:val="0"/>
          <w:sz w:val="24"/>
          <w:szCs w:val="24"/>
        </w:rPr>
        <w:t>УТВЕРЖДЕНО</w:t>
      </w:r>
    </w:p>
    <w:p w:rsidR="005C516A" w:rsidRPr="00851CE4" w:rsidRDefault="005C516A" w:rsidP="00660911">
      <w:pPr>
        <w:pStyle w:val="ConsPlusTitle"/>
        <w:widowControl/>
        <w:ind w:left="540"/>
        <w:rPr>
          <w:b w:val="0"/>
          <w:sz w:val="24"/>
          <w:szCs w:val="24"/>
        </w:rPr>
      </w:pPr>
      <w:r w:rsidRPr="00851CE4">
        <w:rPr>
          <w:b w:val="0"/>
          <w:sz w:val="24"/>
          <w:szCs w:val="24"/>
        </w:rPr>
        <w:t xml:space="preserve">постановлением администрации </w:t>
      </w:r>
    </w:p>
    <w:p w:rsidR="005C516A" w:rsidRDefault="005C516A" w:rsidP="00660911">
      <w:pPr>
        <w:pStyle w:val="ConsPlusTitle"/>
        <w:widowControl/>
        <w:ind w:left="540"/>
        <w:rPr>
          <w:b w:val="0"/>
          <w:sz w:val="24"/>
          <w:szCs w:val="24"/>
        </w:rPr>
      </w:pPr>
      <w:r w:rsidRPr="00851CE4">
        <w:rPr>
          <w:b w:val="0"/>
          <w:sz w:val="24"/>
          <w:szCs w:val="24"/>
        </w:rPr>
        <w:t xml:space="preserve">Тимашевского городского поселения </w:t>
      </w:r>
    </w:p>
    <w:p w:rsidR="005C516A" w:rsidRPr="00851CE4" w:rsidRDefault="005C516A" w:rsidP="00660911">
      <w:pPr>
        <w:pStyle w:val="ConsPlusTitle"/>
        <w:widowControl/>
        <w:ind w:left="540"/>
        <w:rPr>
          <w:b w:val="0"/>
          <w:sz w:val="24"/>
          <w:szCs w:val="24"/>
        </w:rPr>
      </w:pPr>
      <w:r w:rsidRPr="00851CE4">
        <w:rPr>
          <w:b w:val="0"/>
          <w:sz w:val="24"/>
          <w:szCs w:val="24"/>
        </w:rPr>
        <w:t>Тимашевского района</w:t>
      </w:r>
    </w:p>
    <w:p w:rsidR="005C516A" w:rsidRPr="00851CE4" w:rsidRDefault="005C516A" w:rsidP="00660911">
      <w:pPr>
        <w:pStyle w:val="ConsPlusTitle"/>
        <w:widowControl/>
        <w:ind w:left="540"/>
        <w:rPr>
          <w:b w:val="0"/>
          <w:sz w:val="24"/>
          <w:szCs w:val="24"/>
        </w:rPr>
      </w:pPr>
      <w:r w:rsidRPr="00851CE4">
        <w:rPr>
          <w:b w:val="0"/>
          <w:sz w:val="24"/>
          <w:szCs w:val="24"/>
        </w:rPr>
        <w:t xml:space="preserve">от </w:t>
      </w:r>
      <w:r>
        <w:rPr>
          <w:b w:val="0"/>
          <w:sz w:val="24"/>
          <w:szCs w:val="24"/>
        </w:rPr>
        <w:t xml:space="preserve">24.04.2015 </w:t>
      </w:r>
      <w:r w:rsidRPr="00851CE4">
        <w:rPr>
          <w:b w:val="0"/>
          <w:sz w:val="24"/>
          <w:szCs w:val="24"/>
        </w:rPr>
        <w:t xml:space="preserve">№ </w:t>
      </w:r>
      <w:r>
        <w:rPr>
          <w:b w:val="0"/>
          <w:sz w:val="24"/>
          <w:szCs w:val="24"/>
        </w:rPr>
        <w:t>293</w:t>
      </w:r>
    </w:p>
    <w:p w:rsidR="005C516A" w:rsidRPr="00851CE4" w:rsidRDefault="005C516A" w:rsidP="00851CE4">
      <w:pPr>
        <w:tabs>
          <w:tab w:val="left" w:pos="9000"/>
        </w:tabs>
        <w:spacing w:after="0" w:line="240" w:lineRule="auto"/>
        <w:ind w:left="540" w:right="638"/>
        <w:jc w:val="center"/>
        <w:rPr>
          <w:rFonts w:ascii="Arial" w:hAnsi="Arial" w:cs="Arial"/>
          <w:sz w:val="24"/>
          <w:szCs w:val="24"/>
        </w:rPr>
      </w:pPr>
    </w:p>
    <w:p w:rsidR="005C516A" w:rsidRPr="00851CE4" w:rsidRDefault="005C516A" w:rsidP="00851CE4">
      <w:pPr>
        <w:tabs>
          <w:tab w:val="left" w:pos="9000"/>
        </w:tabs>
        <w:spacing w:after="0" w:line="240" w:lineRule="auto"/>
        <w:ind w:left="540" w:right="638"/>
        <w:jc w:val="center"/>
        <w:rPr>
          <w:rFonts w:ascii="Arial" w:hAnsi="Arial" w:cs="Arial"/>
          <w:sz w:val="24"/>
          <w:szCs w:val="24"/>
        </w:rPr>
      </w:pPr>
    </w:p>
    <w:p w:rsidR="005C516A" w:rsidRPr="00660911" w:rsidRDefault="005C516A" w:rsidP="00851CE4">
      <w:pPr>
        <w:tabs>
          <w:tab w:val="left" w:pos="9000"/>
        </w:tabs>
        <w:spacing w:after="0" w:line="240" w:lineRule="auto"/>
        <w:ind w:left="540" w:right="638"/>
        <w:jc w:val="center"/>
        <w:rPr>
          <w:rFonts w:ascii="Arial" w:hAnsi="Arial" w:cs="Arial"/>
          <w:b/>
          <w:sz w:val="24"/>
          <w:szCs w:val="24"/>
        </w:rPr>
      </w:pPr>
      <w:r w:rsidRPr="00660911">
        <w:rPr>
          <w:rFonts w:ascii="Arial" w:hAnsi="Arial" w:cs="Arial"/>
          <w:b/>
          <w:sz w:val="24"/>
          <w:szCs w:val="24"/>
        </w:rPr>
        <w:t>ПОЛОЖЕНИЕ</w:t>
      </w:r>
    </w:p>
    <w:p w:rsidR="005C516A" w:rsidRPr="00660911" w:rsidRDefault="005C516A" w:rsidP="00851CE4">
      <w:pPr>
        <w:tabs>
          <w:tab w:val="left" w:pos="9540"/>
        </w:tabs>
        <w:spacing w:after="0" w:line="240" w:lineRule="auto"/>
        <w:ind w:left="540" w:right="279"/>
        <w:jc w:val="center"/>
        <w:rPr>
          <w:rFonts w:ascii="Arial" w:hAnsi="Arial" w:cs="Arial"/>
          <w:b/>
          <w:sz w:val="24"/>
          <w:szCs w:val="24"/>
        </w:rPr>
      </w:pPr>
      <w:hyperlink r:id="rId9" w:history="1">
        <w:r w:rsidRPr="00660911">
          <w:rPr>
            <w:rStyle w:val="Hyperlink"/>
            <w:rFonts w:ascii="Arial" w:hAnsi="Arial" w:cs="Arial"/>
            <w:b/>
            <w:color w:val="auto"/>
            <w:sz w:val="24"/>
            <w:szCs w:val="24"/>
            <w:u w:val="none"/>
          </w:rPr>
          <w:t xml:space="preserve"> о порядке предоставления единовременной адресной материальной помощи проживающим  на  территории Тимашевского городского поселения Тимашевского района  </w:t>
        </w:r>
        <w:r w:rsidRPr="00660911">
          <w:rPr>
            <w:rFonts w:ascii="Arial" w:hAnsi="Arial" w:cs="Arial"/>
            <w:b/>
            <w:sz w:val="24"/>
            <w:szCs w:val="24"/>
          </w:rPr>
          <w:t>участникам Великой Отечественной войны, труженикам тыла и другим, приравненным к ним категорий   граждан – собственникам жилых помещений,</w:t>
        </w:r>
      </w:hyperlink>
      <w:r w:rsidRPr="00660911">
        <w:rPr>
          <w:rFonts w:ascii="Arial" w:hAnsi="Arial" w:cs="Arial"/>
          <w:b/>
          <w:sz w:val="24"/>
          <w:szCs w:val="24"/>
        </w:rPr>
        <w:t xml:space="preserve"> нуждающихся в проведении ремонта в 2015 году</w:t>
      </w:r>
    </w:p>
    <w:p w:rsidR="005C516A" w:rsidRDefault="005C516A" w:rsidP="00660911">
      <w:pPr>
        <w:pStyle w:val="Heading3"/>
        <w:spacing w:before="0" w:after="0"/>
        <w:rPr>
          <w:b w:val="0"/>
          <w:bCs w:val="0"/>
          <w:sz w:val="24"/>
          <w:szCs w:val="24"/>
        </w:rPr>
      </w:pPr>
    </w:p>
    <w:p w:rsidR="005C516A" w:rsidRPr="00851CE4" w:rsidRDefault="005C516A" w:rsidP="00660911">
      <w:pPr>
        <w:pStyle w:val="Heading3"/>
        <w:spacing w:before="0" w:after="0"/>
        <w:jc w:val="center"/>
        <w:rPr>
          <w:b w:val="0"/>
          <w:sz w:val="24"/>
          <w:szCs w:val="24"/>
        </w:rPr>
      </w:pPr>
      <w:r w:rsidRPr="00851CE4">
        <w:rPr>
          <w:b w:val="0"/>
          <w:sz w:val="24"/>
          <w:szCs w:val="24"/>
        </w:rPr>
        <w:t>1. Общие положения</w:t>
      </w:r>
    </w:p>
    <w:p w:rsidR="005C516A" w:rsidRPr="00851CE4" w:rsidRDefault="005C516A" w:rsidP="00851CE4">
      <w:pPr>
        <w:pStyle w:val="formattexttopleveltext"/>
        <w:spacing w:before="0" w:beforeAutospacing="0" w:after="0" w:afterAutospacing="0"/>
        <w:ind w:firstLine="720"/>
        <w:jc w:val="both"/>
        <w:rPr>
          <w:rFonts w:ascii="Arial" w:hAnsi="Arial" w:cs="Arial"/>
        </w:rPr>
      </w:pPr>
    </w:p>
    <w:p w:rsidR="005C516A" w:rsidRPr="00851CE4" w:rsidRDefault="005C516A" w:rsidP="00660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51CE4">
        <w:rPr>
          <w:rFonts w:ascii="Arial" w:hAnsi="Arial" w:cs="Arial"/>
          <w:sz w:val="24"/>
          <w:szCs w:val="24"/>
        </w:rPr>
        <w:t xml:space="preserve">1.1. Настоящее </w:t>
      </w:r>
      <w:hyperlink r:id="rId10" w:history="1">
        <w:r w:rsidRPr="00851CE4">
          <w:rPr>
            <w:rStyle w:val="Hyperlink"/>
            <w:rFonts w:ascii="Arial" w:hAnsi="Arial" w:cs="Arial"/>
            <w:color w:val="auto"/>
            <w:sz w:val="24"/>
            <w:szCs w:val="24"/>
            <w:u w:val="none"/>
          </w:rPr>
          <w:t xml:space="preserve">Положение о порядке предоставления единовременной адресной материальной помощи проживающим на территории Тимашевского городского поселения Тимашевского района </w:t>
        </w:r>
        <w:r w:rsidRPr="00851CE4">
          <w:rPr>
            <w:rFonts w:ascii="Arial" w:hAnsi="Arial" w:cs="Arial"/>
            <w:sz w:val="24"/>
            <w:szCs w:val="24"/>
          </w:rPr>
          <w:t>участникам Великой Отечественной войны, труженикам тыла и другим, приравненным к ним категориям граждан – собственникам жилых помещений,</w:t>
        </w:r>
      </w:hyperlink>
      <w:r w:rsidRPr="00851CE4">
        <w:rPr>
          <w:rFonts w:ascii="Arial" w:hAnsi="Arial" w:cs="Arial"/>
          <w:sz w:val="24"/>
          <w:szCs w:val="24"/>
        </w:rPr>
        <w:t xml:space="preserve"> нуждающихся  в проведении ремонта в 2015 году (далее - Положение) регламентирует организацию, порядок, размеры и сроки оказания единовременной адресной материальной помощи.</w:t>
      </w:r>
    </w:p>
    <w:p w:rsidR="005C516A" w:rsidRPr="00851CE4" w:rsidRDefault="005C516A" w:rsidP="00660911">
      <w:pPr>
        <w:pStyle w:val="formattexttopleveltext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851CE4">
        <w:rPr>
          <w:rFonts w:ascii="Arial" w:hAnsi="Arial" w:cs="Arial"/>
        </w:rPr>
        <w:t>1.2. Единовременная адресная материальная помощь – разовая денежная выплата из средств бюджета Тимашевского городского поселения Тимашевского района предоставляется проживающим на территории Тимашевского городского поселения Тимашевского района участникам Великой Отечественной войны, труженикам тыла и другим, приравненным к ним категориям граждан - собственникам жилых помещений, нуждающихся в проведении ремонта (далее – заявители). Заключение о необходимости проведения ремонта в жилых помещениях выносит комиссия по обследованию и приемке выполненных работ (далее – комиссия) с учетом его физического износа. Состав комиссии утверждается постановлением администрации Тимашевского городского поселения Тимашевского района.</w:t>
      </w:r>
    </w:p>
    <w:p w:rsidR="005C516A" w:rsidRPr="00851CE4" w:rsidRDefault="005C516A" w:rsidP="00660911">
      <w:pPr>
        <w:pStyle w:val="Heading3"/>
        <w:spacing w:before="0" w:after="0"/>
        <w:ind w:firstLine="540"/>
        <w:jc w:val="both"/>
        <w:rPr>
          <w:b w:val="0"/>
          <w:sz w:val="24"/>
          <w:szCs w:val="24"/>
        </w:rPr>
      </w:pPr>
      <w:r w:rsidRPr="00851CE4">
        <w:rPr>
          <w:b w:val="0"/>
          <w:sz w:val="24"/>
          <w:szCs w:val="24"/>
        </w:rPr>
        <w:t>1.3. В рамках настоящего Положения единовременная материальная помощь предоставляется следующим категориям граждан:</w:t>
      </w:r>
    </w:p>
    <w:p w:rsidR="005C516A" w:rsidRPr="00851CE4" w:rsidRDefault="005C516A" w:rsidP="00660911">
      <w:pPr>
        <w:pStyle w:val="Heading3"/>
        <w:spacing w:before="0" w:after="0"/>
        <w:ind w:firstLine="540"/>
        <w:jc w:val="both"/>
        <w:rPr>
          <w:b w:val="0"/>
          <w:sz w:val="24"/>
          <w:szCs w:val="24"/>
        </w:rPr>
      </w:pPr>
      <w:r w:rsidRPr="00851CE4">
        <w:rPr>
          <w:b w:val="0"/>
          <w:sz w:val="24"/>
          <w:szCs w:val="24"/>
        </w:rPr>
        <w:t>- инвалидам Великой Отечественной войны, участникам Великой Отечественной войны;</w:t>
      </w:r>
    </w:p>
    <w:p w:rsidR="005C516A" w:rsidRPr="00851CE4" w:rsidRDefault="005C516A" w:rsidP="00660911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51CE4">
        <w:rPr>
          <w:rFonts w:ascii="Arial" w:hAnsi="Arial" w:cs="Arial"/>
          <w:sz w:val="24"/>
          <w:szCs w:val="24"/>
        </w:rPr>
        <w:t>- бывшим несовершеннолетним узникам концлагерей, гетто и других мест принудительного содержания, созданных фашистами и их союзниками в период Второй мировой войны;</w:t>
      </w:r>
    </w:p>
    <w:p w:rsidR="005C516A" w:rsidRPr="00851CE4" w:rsidRDefault="005C516A" w:rsidP="00660911">
      <w:pPr>
        <w:pStyle w:val="Heading3"/>
        <w:spacing w:before="0" w:after="0"/>
        <w:ind w:firstLine="540"/>
        <w:jc w:val="both"/>
        <w:rPr>
          <w:b w:val="0"/>
          <w:sz w:val="24"/>
          <w:szCs w:val="24"/>
        </w:rPr>
      </w:pPr>
      <w:r w:rsidRPr="00851CE4">
        <w:rPr>
          <w:b w:val="0"/>
          <w:sz w:val="24"/>
          <w:szCs w:val="24"/>
        </w:rPr>
        <w:t xml:space="preserve">- супругам погибшего (умершего) инвалида, участника Великой Отечественной войны, не вступившим в повторный брак.    </w:t>
      </w:r>
    </w:p>
    <w:p w:rsidR="005C516A" w:rsidRPr="00851CE4" w:rsidRDefault="005C516A" w:rsidP="00660911">
      <w:pPr>
        <w:pStyle w:val="stylet3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851CE4">
        <w:rPr>
          <w:rFonts w:ascii="Arial" w:hAnsi="Arial" w:cs="Arial"/>
        </w:rPr>
        <w:t>В случае совместного проживания заявителей материальная помощь предоставляется одному из них.</w:t>
      </w:r>
    </w:p>
    <w:p w:rsidR="005C516A" w:rsidRPr="00851CE4" w:rsidRDefault="005C516A" w:rsidP="00851CE4">
      <w:pPr>
        <w:pStyle w:val="Heading3"/>
        <w:spacing w:before="0" w:after="0"/>
        <w:ind w:firstLine="708"/>
        <w:jc w:val="both"/>
        <w:rPr>
          <w:b w:val="0"/>
          <w:sz w:val="24"/>
          <w:szCs w:val="24"/>
        </w:rPr>
      </w:pPr>
    </w:p>
    <w:p w:rsidR="005C516A" w:rsidRPr="00851CE4" w:rsidRDefault="005C516A" w:rsidP="00851CE4">
      <w:pPr>
        <w:pStyle w:val="Heading3"/>
        <w:spacing w:before="0" w:after="0"/>
        <w:jc w:val="center"/>
        <w:rPr>
          <w:b w:val="0"/>
          <w:sz w:val="24"/>
          <w:szCs w:val="24"/>
        </w:rPr>
      </w:pPr>
      <w:r w:rsidRPr="00851CE4">
        <w:rPr>
          <w:b w:val="0"/>
          <w:sz w:val="24"/>
          <w:szCs w:val="24"/>
        </w:rPr>
        <w:t>2. Основания для рассмотрения вопроса о предоставлении единовременной адресной материальной помощи</w:t>
      </w:r>
    </w:p>
    <w:p w:rsidR="005C516A" w:rsidRPr="00851CE4" w:rsidRDefault="005C516A" w:rsidP="00851CE4">
      <w:pPr>
        <w:pStyle w:val="formattexttopleveltext"/>
        <w:spacing w:before="0" w:beforeAutospacing="0" w:after="0" w:afterAutospacing="0"/>
        <w:ind w:firstLine="720"/>
        <w:jc w:val="both"/>
        <w:rPr>
          <w:rFonts w:ascii="Arial" w:hAnsi="Arial" w:cs="Arial"/>
        </w:rPr>
      </w:pPr>
    </w:p>
    <w:p w:rsidR="005C516A" w:rsidRPr="00851CE4" w:rsidRDefault="005C516A" w:rsidP="00660911">
      <w:pPr>
        <w:pStyle w:val="formattexttopleveltext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851CE4">
        <w:rPr>
          <w:rFonts w:ascii="Arial" w:hAnsi="Arial" w:cs="Arial"/>
        </w:rPr>
        <w:t>2.1. Для рассмотрения вопроса об оказании единовременной адресной материальной помощи заявители направляют в администрацию Тимашевского городского поселения Тимашевского района заявление об оказании единовременной адресной материальной помощи с указанием номера банковского счета заявителя и реквизитов кредитной организации, в которой он открыт. Срок приёма заявлений - до 12 апреля 2015 года.</w:t>
      </w:r>
    </w:p>
    <w:p w:rsidR="005C516A" w:rsidRPr="00851CE4" w:rsidRDefault="005C516A" w:rsidP="00660911">
      <w:pPr>
        <w:pStyle w:val="formattexttopleveltext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851CE4">
        <w:rPr>
          <w:rFonts w:ascii="Arial" w:hAnsi="Arial" w:cs="Arial"/>
        </w:rPr>
        <w:t>К заявлению необходимо приложить следующие документы:</w:t>
      </w:r>
    </w:p>
    <w:p w:rsidR="005C516A" w:rsidRPr="00851CE4" w:rsidRDefault="005C516A" w:rsidP="00660911">
      <w:pPr>
        <w:pStyle w:val="formattexttopleveltext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851CE4">
        <w:rPr>
          <w:rFonts w:ascii="Arial" w:hAnsi="Arial" w:cs="Arial"/>
        </w:rPr>
        <w:t>- правоустанавливающие  документы,  подтверждающие  право собственности на жилое помещение;</w:t>
      </w:r>
    </w:p>
    <w:p w:rsidR="005C516A" w:rsidRPr="00851CE4" w:rsidRDefault="005C516A" w:rsidP="00660911">
      <w:pPr>
        <w:pStyle w:val="formattexttopleveltext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851CE4">
        <w:rPr>
          <w:rFonts w:ascii="Arial" w:hAnsi="Arial" w:cs="Arial"/>
        </w:rPr>
        <w:t>- документы, удостоверяющие принадлежность заявителя к категориям граждан, перечисленным в пункте 1.3. настоящего Положения.</w:t>
      </w:r>
    </w:p>
    <w:p w:rsidR="005C516A" w:rsidRPr="00851CE4" w:rsidRDefault="005C516A" w:rsidP="006609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51CE4">
        <w:rPr>
          <w:rFonts w:ascii="Arial" w:hAnsi="Arial" w:cs="Arial"/>
          <w:sz w:val="24"/>
          <w:szCs w:val="24"/>
        </w:rPr>
        <w:t>Документы (их копии или сведения, содержащиеся в них), указанные в абзаце третьем пункта 2.1 настоящего Положения, запрашиваются специалистом организационного отдела администрации Тимашевского городского поселения Тимашевского района в рамках межведомственного взаимодействия в органах и организациях, в распоряжении которых находятся указанные документы, если заявитель не представил указанные документы самостоятельно.</w:t>
      </w:r>
    </w:p>
    <w:p w:rsidR="005C516A" w:rsidRPr="00851CE4" w:rsidRDefault="005C516A" w:rsidP="006609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51CE4">
        <w:rPr>
          <w:rFonts w:ascii="Arial" w:hAnsi="Arial" w:cs="Arial"/>
          <w:sz w:val="24"/>
          <w:szCs w:val="24"/>
        </w:rPr>
        <w:t>Документы (их копии или сведения, содержащиеся в них), указанные в абзаце четвертом пункта 2.1 настоящего Положения, заявителем предоставляются самостоятельно.</w:t>
      </w:r>
    </w:p>
    <w:p w:rsidR="005C516A" w:rsidRPr="00851CE4" w:rsidRDefault="005C516A" w:rsidP="00851CE4">
      <w:pPr>
        <w:pStyle w:val="Heading3"/>
        <w:spacing w:before="0" w:after="0"/>
        <w:ind w:firstLine="720"/>
        <w:jc w:val="center"/>
        <w:rPr>
          <w:b w:val="0"/>
          <w:sz w:val="24"/>
          <w:szCs w:val="24"/>
        </w:rPr>
      </w:pPr>
    </w:p>
    <w:p w:rsidR="005C516A" w:rsidRPr="00851CE4" w:rsidRDefault="005C516A" w:rsidP="00851CE4">
      <w:pPr>
        <w:pStyle w:val="Heading3"/>
        <w:spacing w:before="0" w:after="0"/>
        <w:ind w:firstLine="720"/>
        <w:jc w:val="center"/>
        <w:rPr>
          <w:b w:val="0"/>
          <w:sz w:val="24"/>
          <w:szCs w:val="24"/>
        </w:rPr>
      </w:pPr>
      <w:r w:rsidRPr="00851CE4">
        <w:rPr>
          <w:b w:val="0"/>
          <w:sz w:val="24"/>
          <w:szCs w:val="24"/>
        </w:rPr>
        <w:t>3. Размер единовременной адресной материальной помощи</w:t>
      </w:r>
    </w:p>
    <w:p w:rsidR="005C516A" w:rsidRPr="00851CE4" w:rsidRDefault="005C516A" w:rsidP="00851CE4">
      <w:pPr>
        <w:pStyle w:val="formattexttopleveltext"/>
        <w:spacing w:before="0" w:beforeAutospacing="0" w:after="0" w:afterAutospacing="0"/>
        <w:ind w:firstLine="720"/>
        <w:jc w:val="both"/>
        <w:rPr>
          <w:rFonts w:ascii="Arial" w:hAnsi="Arial" w:cs="Arial"/>
        </w:rPr>
      </w:pPr>
    </w:p>
    <w:p w:rsidR="005C516A" w:rsidRPr="00851CE4" w:rsidRDefault="005C516A" w:rsidP="00660911">
      <w:pPr>
        <w:pStyle w:val="formattexttopleveltext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851CE4">
        <w:rPr>
          <w:rFonts w:ascii="Arial" w:hAnsi="Arial" w:cs="Arial"/>
        </w:rPr>
        <w:t>3.1. Размер единовременной адресной материальной помощи определяется комиссией на  основании обследования технического состояния жилых помещений и сметной документации, составленной комиссией, но не более 315000 (трехсот пятнадцати) тысяч рублей на ремонт одного жилого помещения.</w:t>
      </w:r>
    </w:p>
    <w:p w:rsidR="005C516A" w:rsidRPr="00851CE4" w:rsidRDefault="005C516A" w:rsidP="00660911">
      <w:pPr>
        <w:pStyle w:val="formattexttopleveltext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</w:p>
    <w:p w:rsidR="005C516A" w:rsidRPr="00851CE4" w:rsidRDefault="005C516A" w:rsidP="00660911">
      <w:pPr>
        <w:pStyle w:val="Heading3"/>
        <w:spacing w:before="0" w:after="0"/>
        <w:ind w:firstLine="540"/>
        <w:jc w:val="center"/>
        <w:rPr>
          <w:b w:val="0"/>
          <w:sz w:val="24"/>
          <w:szCs w:val="24"/>
        </w:rPr>
      </w:pPr>
      <w:r w:rsidRPr="00851CE4">
        <w:rPr>
          <w:b w:val="0"/>
          <w:sz w:val="24"/>
          <w:szCs w:val="24"/>
        </w:rPr>
        <w:t>4. Порядок предоставления единовременной адресной материальной помощи</w:t>
      </w:r>
    </w:p>
    <w:p w:rsidR="005C516A" w:rsidRPr="00851CE4" w:rsidRDefault="005C516A" w:rsidP="00660911">
      <w:pPr>
        <w:pStyle w:val="Heading3"/>
        <w:spacing w:before="0" w:after="0"/>
        <w:ind w:firstLine="540"/>
        <w:jc w:val="center"/>
        <w:rPr>
          <w:b w:val="0"/>
          <w:sz w:val="24"/>
          <w:szCs w:val="24"/>
        </w:rPr>
      </w:pPr>
    </w:p>
    <w:p w:rsidR="005C516A" w:rsidRPr="00851CE4" w:rsidRDefault="005C516A" w:rsidP="00660911">
      <w:pPr>
        <w:pStyle w:val="formattexttopleveltext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851CE4">
        <w:rPr>
          <w:rFonts w:ascii="Arial" w:hAnsi="Arial" w:cs="Arial"/>
        </w:rPr>
        <w:t>4.1. На основании поступившего в администрацию Тимашевского городского поселения Тимашевского района заявления в течение пяти дней комиссия проводит обследование жилого помещения, в котором проживает заявитель, составляет дефектную ведомость и локальный сметный расчет.</w:t>
      </w:r>
    </w:p>
    <w:p w:rsidR="005C516A" w:rsidRPr="00851CE4" w:rsidRDefault="005C516A" w:rsidP="00660911">
      <w:pPr>
        <w:pStyle w:val="formattexttopleveltext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851CE4">
        <w:rPr>
          <w:rFonts w:ascii="Arial" w:hAnsi="Arial" w:cs="Arial"/>
        </w:rPr>
        <w:t>4.2. По результатам обследования, на основании дефектной ведомости, локального сметного расчета комиссия принимает одно из следующих решений в форме заключения:</w:t>
      </w:r>
    </w:p>
    <w:p w:rsidR="005C516A" w:rsidRPr="00851CE4" w:rsidRDefault="005C516A" w:rsidP="00660911">
      <w:pPr>
        <w:pStyle w:val="formattexttopleveltext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851CE4">
        <w:rPr>
          <w:rFonts w:ascii="Arial" w:hAnsi="Arial" w:cs="Arial"/>
        </w:rPr>
        <w:t>1) о необходимости проведения ремонта жилого помещения. В этом случае комиссия в заключении определяет перечень работ и размер единовременной адресной материальной помощи;</w:t>
      </w:r>
    </w:p>
    <w:p w:rsidR="005C516A" w:rsidRPr="00851CE4" w:rsidRDefault="005C516A" w:rsidP="00660911">
      <w:pPr>
        <w:pStyle w:val="formattexttopleveltext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851CE4">
        <w:rPr>
          <w:rFonts w:ascii="Arial" w:hAnsi="Arial" w:cs="Arial"/>
        </w:rPr>
        <w:t xml:space="preserve">2) об отсутствии необходимости в проведении ремонта жилого помещения. </w:t>
      </w:r>
    </w:p>
    <w:p w:rsidR="005C516A" w:rsidRPr="00851CE4" w:rsidRDefault="005C516A" w:rsidP="00660911">
      <w:pPr>
        <w:pStyle w:val="formattexttopleveltext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851CE4">
        <w:rPr>
          <w:rFonts w:ascii="Arial" w:hAnsi="Arial" w:cs="Arial"/>
        </w:rPr>
        <w:t>4.3. На основании заключения комиссии о необходимости проведения ремонта жилого помещения организационный отдел администрации Тимашевского городского поселения Тимашевского района в течение двух дней готовит проект распоряжения администрации Тимашевского городского поселения Тимашевского района о перечислении денежных средств заявителю.</w:t>
      </w:r>
    </w:p>
    <w:p w:rsidR="005C516A" w:rsidRPr="00851CE4" w:rsidRDefault="005C516A" w:rsidP="00660911">
      <w:pPr>
        <w:pStyle w:val="formattexttopleveltext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851CE4">
        <w:rPr>
          <w:rFonts w:ascii="Arial" w:hAnsi="Arial" w:cs="Arial"/>
        </w:rPr>
        <w:t>4.4. На основании заключения комиссии об отсутствии необходимости в проведении ремонта жилого помещения организационный отдел администрации Тимашевского городского поселения Тимашевского района в течение двух дней готовит письмо об отказе в предоставлении адресной материальной помощи.</w:t>
      </w:r>
    </w:p>
    <w:p w:rsidR="005C516A" w:rsidRPr="00851CE4" w:rsidRDefault="005C516A" w:rsidP="00660911">
      <w:pPr>
        <w:pStyle w:val="formattexttopleveltext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851CE4">
        <w:rPr>
          <w:rFonts w:ascii="Arial" w:hAnsi="Arial" w:cs="Arial"/>
        </w:rPr>
        <w:t>4.5. Основаниями для отказа в предоставлении единовременной адресной материальной помощи являются:</w:t>
      </w:r>
    </w:p>
    <w:p w:rsidR="005C516A" w:rsidRPr="00851CE4" w:rsidRDefault="005C516A" w:rsidP="00660911">
      <w:pPr>
        <w:pStyle w:val="formattexttopleveltext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851CE4">
        <w:rPr>
          <w:rFonts w:ascii="Arial" w:hAnsi="Arial" w:cs="Arial"/>
        </w:rPr>
        <w:t>1) непредставление документов, указанных в пункте 2.1. настоящего Положения, обязанность по предоставлению которых возложена на заявителя;</w:t>
      </w:r>
    </w:p>
    <w:p w:rsidR="005C516A" w:rsidRPr="00851CE4" w:rsidRDefault="005C516A" w:rsidP="00660911">
      <w:pPr>
        <w:pStyle w:val="formattexttopleveltext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851CE4">
        <w:rPr>
          <w:rFonts w:ascii="Arial" w:hAnsi="Arial" w:cs="Arial"/>
        </w:rPr>
        <w:t>2) отсутствие необходимости в проведении ремонта жилого помещения;</w:t>
      </w:r>
    </w:p>
    <w:p w:rsidR="005C516A" w:rsidRPr="00851CE4" w:rsidRDefault="005C516A" w:rsidP="00660911">
      <w:pPr>
        <w:pStyle w:val="formattexttopleveltext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851CE4">
        <w:rPr>
          <w:rFonts w:ascii="Arial" w:hAnsi="Arial" w:cs="Arial"/>
        </w:rPr>
        <w:t>3) истечение срока подачи заявления, предусмотренного абзацем первым пункта 2.1. настоящего Положения.</w:t>
      </w:r>
    </w:p>
    <w:p w:rsidR="005C516A" w:rsidRPr="00851CE4" w:rsidRDefault="005C516A" w:rsidP="00660911">
      <w:pPr>
        <w:pStyle w:val="formattexttopleveltext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851CE4">
        <w:rPr>
          <w:rFonts w:ascii="Arial" w:hAnsi="Arial" w:cs="Arial"/>
        </w:rPr>
        <w:t xml:space="preserve">4.6. На основании распоряжения о перечислении денежных средств заявителю в течение 14 календарных дней материальная помощь перечисляется на расчетный счет заявителя, открытый в кредитной организации. </w:t>
      </w:r>
    </w:p>
    <w:p w:rsidR="005C516A" w:rsidRPr="00851CE4" w:rsidRDefault="005C516A" w:rsidP="00660911">
      <w:pPr>
        <w:pStyle w:val="formattexttopleveltext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851CE4">
        <w:rPr>
          <w:rFonts w:ascii="Arial" w:hAnsi="Arial" w:cs="Arial"/>
        </w:rPr>
        <w:t>Денежные средства должны быть использованы заявителем исключительно на проведение ремонта жилого помещения.</w:t>
      </w:r>
    </w:p>
    <w:p w:rsidR="005C516A" w:rsidRPr="00851CE4" w:rsidRDefault="005C516A" w:rsidP="00660911">
      <w:pPr>
        <w:pStyle w:val="stylet3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851CE4">
        <w:rPr>
          <w:rFonts w:ascii="Arial" w:hAnsi="Arial" w:cs="Arial"/>
        </w:rPr>
        <w:t>4.7. Отдел ЖКХ, транспорта, ГО и ЧС администрации Тимашевского городского поселения Тимашевского района совместно с муниципальным казённым учреждением «Жилищно-коммунальное хозяйство, строительство, транспорт и связь Тимашевского городского поселения Тимашевского района» осуществляют проверку выполненных работ по ремонту жилых помещений.</w:t>
      </w:r>
    </w:p>
    <w:p w:rsidR="005C516A" w:rsidRPr="00851CE4" w:rsidRDefault="005C516A" w:rsidP="00660911">
      <w:pPr>
        <w:pStyle w:val="formattexttopleveltext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851CE4">
        <w:rPr>
          <w:rFonts w:ascii="Arial" w:hAnsi="Arial" w:cs="Arial"/>
        </w:rPr>
        <w:t>После завершения работ по проведению ремонта жилого помещения заявитель, подрядчик и представитель администрации Тимашевского городского поселения Тимашевского района подписывают акт приемки выполненных работ.</w:t>
      </w:r>
    </w:p>
    <w:p w:rsidR="005C516A" w:rsidRPr="00851CE4" w:rsidRDefault="005C516A" w:rsidP="00660911">
      <w:pPr>
        <w:pStyle w:val="stylet3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851CE4">
        <w:rPr>
          <w:rFonts w:ascii="Arial" w:hAnsi="Arial" w:cs="Arial"/>
        </w:rPr>
        <w:t>4.8. Заявитель до 31 декабря 2015 года отчитывается администрации Тимашевского городского поселения Тимашевского района о произведенных расходах на ремонт предоставлением документов, подтверждающих приобретение материалов (товарный чек с приложением контрольно-кассового документа или иные документы, подтверждающие расходование средств), документов, подтверждающих оплату выполненных ремонтных работ (договор на выполнение ремонтных работ, расписка подрядчика о получении средств, приходный кассовый ордер или иные документы, подтверждающие получение средств).</w:t>
      </w:r>
    </w:p>
    <w:p w:rsidR="005C516A" w:rsidRPr="00851CE4" w:rsidRDefault="005C516A" w:rsidP="00660911">
      <w:pPr>
        <w:pStyle w:val="stylet3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851CE4">
        <w:rPr>
          <w:rFonts w:ascii="Arial" w:hAnsi="Arial" w:cs="Arial"/>
        </w:rPr>
        <w:t>4.9. Контроль за целевым использованием бюджетных средств осуществляется финансовым сектором администрации Тимашевского городского поселения Тимашевского района.</w:t>
      </w:r>
    </w:p>
    <w:p w:rsidR="005C516A" w:rsidRPr="00851CE4" w:rsidRDefault="005C516A" w:rsidP="00660911">
      <w:pPr>
        <w:pStyle w:val="formattexttopleveltext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</w:p>
    <w:p w:rsidR="005C516A" w:rsidRDefault="005C516A" w:rsidP="00660911">
      <w:pPr>
        <w:pStyle w:val="formattexttopleveltext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</w:p>
    <w:p w:rsidR="005C516A" w:rsidRPr="00851CE4" w:rsidRDefault="005C516A" w:rsidP="00660911">
      <w:pPr>
        <w:pStyle w:val="formattexttopleveltext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</w:p>
    <w:p w:rsidR="005C516A" w:rsidRDefault="005C516A" w:rsidP="00660911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51CE4">
        <w:rPr>
          <w:rFonts w:ascii="Arial" w:hAnsi="Arial" w:cs="Arial"/>
          <w:sz w:val="24"/>
          <w:szCs w:val="24"/>
        </w:rPr>
        <w:t xml:space="preserve">Заместитель главы </w:t>
      </w:r>
    </w:p>
    <w:p w:rsidR="005C516A" w:rsidRDefault="005C516A" w:rsidP="00660911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51CE4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5C516A" w:rsidRDefault="005C516A" w:rsidP="00660911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51CE4">
        <w:rPr>
          <w:rFonts w:ascii="Arial" w:hAnsi="Arial" w:cs="Arial"/>
          <w:sz w:val="24"/>
          <w:szCs w:val="24"/>
        </w:rPr>
        <w:t>Тимашевского района</w:t>
      </w:r>
    </w:p>
    <w:p w:rsidR="005C516A" w:rsidRPr="00660911" w:rsidRDefault="005C516A" w:rsidP="00660911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911">
        <w:rPr>
          <w:rFonts w:ascii="Arial" w:hAnsi="Arial" w:cs="Arial"/>
          <w:sz w:val="24"/>
          <w:szCs w:val="24"/>
        </w:rPr>
        <w:t>В.Г.Сысоев</w:t>
      </w:r>
    </w:p>
    <w:sectPr w:rsidR="005C516A" w:rsidRPr="00660911" w:rsidSect="00556EB4">
      <w:pgSz w:w="11906" w:h="16838" w:code="9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516A" w:rsidRDefault="005C516A" w:rsidP="008E5021">
      <w:pPr>
        <w:pStyle w:val="Style30"/>
      </w:pPr>
      <w:r>
        <w:separator/>
      </w:r>
    </w:p>
  </w:endnote>
  <w:endnote w:type="continuationSeparator" w:id="1">
    <w:p w:rsidR="005C516A" w:rsidRDefault="005C516A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 Narrow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516A" w:rsidRDefault="005C516A" w:rsidP="008E5021">
      <w:pPr>
        <w:pStyle w:val="Style30"/>
      </w:pPr>
      <w:r>
        <w:separator/>
      </w:r>
    </w:p>
  </w:footnote>
  <w:footnote w:type="continuationSeparator" w:id="1">
    <w:p w:rsidR="005C516A" w:rsidRDefault="005C516A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A1"/>
    <w:multiLevelType w:val="multilevel"/>
    <w:tmpl w:val="A1B8B9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">
    <w:nsid w:val="027F7109"/>
    <w:multiLevelType w:val="hybridMultilevel"/>
    <w:tmpl w:val="650015F6"/>
    <w:lvl w:ilvl="0" w:tplc="6D9A4A50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037005FE"/>
    <w:multiLevelType w:val="hybridMultilevel"/>
    <w:tmpl w:val="16923D16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242E849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ED78A91A">
      <w:start w:val="4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4810B98"/>
    <w:multiLevelType w:val="hybridMultilevel"/>
    <w:tmpl w:val="C1882A1C"/>
    <w:lvl w:ilvl="0" w:tplc="CC80C2C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">
    <w:nsid w:val="0C012B76"/>
    <w:multiLevelType w:val="hybridMultilevel"/>
    <w:tmpl w:val="F2A444B8"/>
    <w:lvl w:ilvl="0" w:tplc="C3C85F36">
      <w:start w:val="10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5">
    <w:nsid w:val="0FCB116F"/>
    <w:multiLevelType w:val="multilevel"/>
    <w:tmpl w:val="9B14C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0084717"/>
    <w:multiLevelType w:val="hybridMultilevel"/>
    <w:tmpl w:val="193EC3EC"/>
    <w:lvl w:ilvl="0" w:tplc="C09EDEC0">
      <w:start w:val="1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1377701C"/>
    <w:multiLevelType w:val="hybridMultilevel"/>
    <w:tmpl w:val="6B30B1F8"/>
    <w:lvl w:ilvl="0" w:tplc="0F40558C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3D74886"/>
    <w:multiLevelType w:val="hybridMultilevel"/>
    <w:tmpl w:val="115C5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4472812"/>
    <w:multiLevelType w:val="hybridMultilevel"/>
    <w:tmpl w:val="CF4ADB48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4A54257"/>
    <w:multiLevelType w:val="multilevel"/>
    <w:tmpl w:val="B7560F9A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C5063F1"/>
    <w:multiLevelType w:val="hybridMultilevel"/>
    <w:tmpl w:val="577EE58C"/>
    <w:lvl w:ilvl="0" w:tplc="CA8AA628">
      <w:start w:val="14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cs="Times New Roman" w:hint="default"/>
      </w:rPr>
    </w:lvl>
    <w:lvl w:ilvl="1" w:tplc="8ACC4844">
      <w:start w:val="40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cs="Times New Roman" w:hint="default"/>
      </w:rPr>
    </w:lvl>
    <w:lvl w:ilvl="2" w:tplc="D7489B36">
      <w:start w:val="48"/>
      <w:numFmt w:val="decimal"/>
      <w:lvlText w:val="%3"/>
      <w:lvlJc w:val="left"/>
      <w:pPr>
        <w:tabs>
          <w:tab w:val="num" w:pos="2913"/>
        </w:tabs>
        <w:ind w:left="2913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  <w:rPr>
        <w:rFonts w:cs="Times New Roman"/>
      </w:rPr>
    </w:lvl>
  </w:abstractNum>
  <w:abstractNum w:abstractNumId="12">
    <w:nsid w:val="212128C2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2624FF1"/>
    <w:multiLevelType w:val="hybridMultilevel"/>
    <w:tmpl w:val="7AFEECA4"/>
    <w:lvl w:ilvl="0" w:tplc="6D4EC2C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3302CC7"/>
    <w:multiLevelType w:val="multilevel"/>
    <w:tmpl w:val="D74C06F6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15">
    <w:nsid w:val="2A215F46"/>
    <w:multiLevelType w:val="multilevel"/>
    <w:tmpl w:val="AA889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BEA6E4F"/>
    <w:multiLevelType w:val="multilevel"/>
    <w:tmpl w:val="7AFEEC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DEE4F37"/>
    <w:multiLevelType w:val="hybridMultilevel"/>
    <w:tmpl w:val="ED86DF44"/>
    <w:lvl w:ilvl="0" w:tplc="BC664E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35E7AD4">
      <w:start w:val="2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8">
    <w:nsid w:val="2EC87684"/>
    <w:multiLevelType w:val="hybridMultilevel"/>
    <w:tmpl w:val="52920F86"/>
    <w:lvl w:ilvl="0" w:tplc="989036DE">
      <w:start w:val="107"/>
      <w:numFmt w:val="decimal"/>
      <w:lvlText w:val="%1."/>
      <w:lvlJc w:val="left"/>
      <w:pPr>
        <w:tabs>
          <w:tab w:val="num" w:pos="1485"/>
        </w:tabs>
        <w:ind w:left="1485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  <w:rPr>
        <w:rFonts w:cs="Times New Roman"/>
      </w:rPr>
    </w:lvl>
  </w:abstractNum>
  <w:abstractNum w:abstractNumId="19">
    <w:nsid w:val="2F7B3D79"/>
    <w:multiLevelType w:val="hybridMultilevel"/>
    <w:tmpl w:val="18585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0532D11"/>
    <w:multiLevelType w:val="hybridMultilevel"/>
    <w:tmpl w:val="56F08762"/>
    <w:lvl w:ilvl="0" w:tplc="0C2C673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1">
    <w:nsid w:val="3675635E"/>
    <w:multiLevelType w:val="hybridMultilevel"/>
    <w:tmpl w:val="AE881C82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B8A56D0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23">
    <w:nsid w:val="43C04DA4"/>
    <w:multiLevelType w:val="hybridMultilevel"/>
    <w:tmpl w:val="B7560F9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62C4D88"/>
    <w:multiLevelType w:val="hybridMultilevel"/>
    <w:tmpl w:val="BC1049E2"/>
    <w:lvl w:ilvl="0" w:tplc="74AC5B0E">
      <w:start w:val="5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5">
    <w:nsid w:val="47927347"/>
    <w:multiLevelType w:val="hybridMultilevel"/>
    <w:tmpl w:val="5C7ECD9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6">
    <w:nsid w:val="526E1B1E"/>
    <w:multiLevelType w:val="hybridMultilevel"/>
    <w:tmpl w:val="1904110E"/>
    <w:lvl w:ilvl="0" w:tplc="6D1E9AC6">
      <w:start w:val="10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5892839"/>
    <w:multiLevelType w:val="hybridMultilevel"/>
    <w:tmpl w:val="53C0610A"/>
    <w:lvl w:ilvl="0" w:tplc="CE8C7866">
      <w:start w:val="1"/>
      <w:numFmt w:val="decimal"/>
      <w:lvlText w:val="%1."/>
      <w:lvlJc w:val="left"/>
      <w:pPr>
        <w:tabs>
          <w:tab w:val="num" w:pos="1325"/>
        </w:tabs>
        <w:ind w:left="191" w:firstLine="709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31B2D4CA">
      <w:start w:val="1"/>
      <w:numFmt w:val="bullet"/>
      <w:lvlText w:val="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731"/>
        </w:tabs>
        <w:ind w:left="373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891"/>
        </w:tabs>
        <w:ind w:left="589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  <w:rPr>
        <w:rFonts w:cs="Times New Roman"/>
      </w:rPr>
    </w:lvl>
  </w:abstractNum>
  <w:abstractNum w:abstractNumId="28">
    <w:nsid w:val="571F0673"/>
    <w:multiLevelType w:val="hybridMultilevel"/>
    <w:tmpl w:val="9B14C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59433665"/>
    <w:multiLevelType w:val="hybridMultilevel"/>
    <w:tmpl w:val="029EB342"/>
    <w:lvl w:ilvl="0" w:tplc="1A207D7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98A4522"/>
    <w:multiLevelType w:val="hybridMultilevel"/>
    <w:tmpl w:val="C4FEE2A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B8C4DFD"/>
    <w:multiLevelType w:val="hybridMultilevel"/>
    <w:tmpl w:val="76F2964E"/>
    <w:lvl w:ilvl="0" w:tplc="A4D061C6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32">
    <w:nsid w:val="612F1DF7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33">
    <w:nsid w:val="61AB1856"/>
    <w:multiLevelType w:val="hybridMultilevel"/>
    <w:tmpl w:val="D45C46AE"/>
    <w:lvl w:ilvl="0" w:tplc="923225C2">
      <w:start w:val="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34">
    <w:nsid w:val="61C505A1"/>
    <w:multiLevelType w:val="hybridMultilevel"/>
    <w:tmpl w:val="20E65C60"/>
    <w:lvl w:ilvl="0" w:tplc="1ADE3C06">
      <w:start w:val="1"/>
      <w:numFmt w:val="decimal"/>
      <w:lvlText w:val="%1)"/>
      <w:lvlJc w:val="left"/>
      <w:pPr>
        <w:tabs>
          <w:tab w:val="num" w:pos="1325"/>
        </w:tabs>
        <w:ind w:left="191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6080DAE"/>
    <w:multiLevelType w:val="hybridMultilevel"/>
    <w:tmpl w:val="1CC2925A"/>
    <w:lvl w:ilvl="0" w:tplc="1A3E139E">
      <w:start w:val="6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D8D06648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6">
    <w:nsid w:val="66713DD1"/>
    <w:multiLevelType w:val="hybridMultilevel"/>
    <w:tmpl w:val="6C462E40"/>
    <w:lvl w:ilvl="0" w:tplc="455A0BFE">
      <w:start w:val="1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cs="Times New Roman" w:hint="default"/>
      </w:rPr>
    </w:lvl>
    <w:lvl w:ilvl="1" w:tplc="AF282E34">
      <w:start w:val="51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33"/>
        </w:tabs>
        <w:ind w:left="27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  <w:rPr>
        <w:rFonts w:cs="Times New Roman"/>
      </w:rPr>
    </w:lvl>
  </w:abstractNum>
  <w:abstractNum w:abstractNumId="37">
    <w:nsid w:val="6BDD4F5F"/>
    <w:multiLevelType w:val="hybridMultilevel"/>
    <w:tmpl w:val="D1A8CAAA"/>
    <w:lvl w:ilvl="0" w:tplc="F65A67DC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8">
    <w:nsid w:val="6E7D130E"/>
    <w:multiLevelType w:val="hybridMultilevel"/>
    <w:tmpl w:val="53065CA6"/>
    <w:lvl w:ilvl="0" w:tplc="047C5150">
      <w:start w:val="1"/>
      <w:numFmt w:val="decimal"/>
      <w:lvlText w:val="%1."/>
      <w:lvlJc w:val="left"/>
      <w:pPr>
        <w:tabs>
          <w:tab w:val="num" w:pos="644"/>
        </w:tabs>
        <w:ind w:firstLine="284"/>
      </w:pPr>
      <w:rPr>
        <w:rFonts w:ascii="Times New Roman" w:hAnsi="Times New Roman" w:cs="Times New Roman" w:hint="default"/>
      </w:rPr>
    </w:lvl>
    <w:lvl w:ilvl="1" w:tplc="B7EC503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2CA1206"/>
    <w:multiLevelType w:val="hybridMultilevel"/>
    <w:tmpl w:val="B4EEAE94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784D6E6">
      <w:start w:val="50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40">
    <w:nsid w:val="775425D7"/>
    <w:multiLevelType w:val="hybridMultilevel"/>
    <w:tmpl w:val="D38A07F4"/>
    <w:lvl w:ilvl="0" w:tplc="71AAF6E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1">
    <w:nsid w:val="77CC0F44"/>
    <w:multiLevelType w:val="multilevel"/>
    <w:tmpl w:val="5C66514E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42">
    <w:nsid w:val="7AD803FC"/>
    <w:multiLevelType w:val="multilevel"/>
    <w:tmpl w:val="AE881C82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B5E0D18"/>
    <w:multiLevelType w:val="hybridMultilevel"/>
    <w:tmpl w:val="E2D48FBC"/>
    <w:lvl w:ilvl="0" w:tplc="161448E4">
      <w:start w:val="1"/>
      <w:numFmt w:val="decimal"/>
      <w:lvlText w:val="%1."/>
      <w:lvlJc w:val="left"/>
      <w:pPr>
        <w:tabs>
          <w:tab w:val="num" w:pos="1200"/>
        </w:tabs>
        <w:ind w:left="1200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44">
    <w:nsid w:val="7C3D777F"/>
    <w:multiLevelType w:val="hybridMultilevel"/>
    <w:tmpl w:val="ED5C95BE"/>
    <w:lvl w:ilvl="0" w:tplc="F244D7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5">
    <w:nsid w:val="7DEC0855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F7E57FA"/>
    <w:multiLevelType w:val="hybridMultilevel"/>
    <w:tmpl w:val="2CBA63B8"/>
    <w:lvl w:ilvl="0" w:tplc="29F03672">
      <w:start w:val="14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31"/>
  </w:num>
  <w:num w:numId="2">
    <w:abstractNumId w:val="38"/>
  </w:num>
  <w:num w:numId="3">
    <w:abstractNumId w:val="17"/>
  </w:num>
  <w:num w:numId="4">
    <w:abstractNumId w:val="39"/>
  </w:num>
  <w:num w:numId="5">
    <w:abstractNumId w:val="29"/>
  </w:num>
  <w:num w:numId="6">
    <w:abstractNumId w:val="7"/>
  </w:num>
  <w:num w:numId="7">
    <w:abstractNumId w:val="13"/>
  </w:num>
  <w:num w:numId="8">
    <w:abstractNumId w:val="14"/>
  </w:num>
  <w:num w:numId="9">
    <w:abstractNumId w:val="2"/>
  </w:num>
  <w:num w:numId="10">
    <w:abstractNumId w:val="45"/>
  </w:num>
  <w:num w:numId="11">
    <w:abstractNumId w:val="23"/>
  </w:num>
  <w:num w:numId="12">
    <w:abstractNumId w:val="10"/>
  </w:num>
  <w:num w:numId="13">
    <w:abstractNumId w:val="21"/>
  </w:num>
  <w:num w:numId="14">
    <w:abstractNumId w:val="42"/>
  </w:num>
  <w:num w:numId="15">
    <w:abstractNumId w:val="9"/>
  </w:num>
  <w:num w:numId="16">
    <w:abstractNumId w:val="16"/>
  </w:num>
  <w:num w:numId="17">
    <w:abstractNumId w:val="27"/>
  </w:num>
  <w:num w:numId="18">
    <w:abstractNumId w:val="41"/>
  </w:num>
  <w:num w:numId="19">
    <w:abstractNumId w:val="25"/>
  </w:num>
  <w:num w:numId="20">
    <w:abstractNumId w:val="12"/>
  </w:num>
  <w:num w:numId="21">
    <w:abstractNumId w:val="30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</w:num>
  <w:num w:numId="24">
    <w:abstractNumId w:val="5"/>
  </w:num>
  <w:num w:numId="25">
    <w:abstractNumId w:val="8"/>
  </w:num>
  <w:num w:numId="26">
    <w:abstractNumId w:val="34"/>
  </w:num>
  <w:num w:numId="27">
    <w:abstractNumId w:val="37"/>
  </w:num>
  <w:num w:numId="28">
    <w:abstractNumId w:val="0"/>
  </w:num>
  <w:num w:numId="29">
    <w:abstractNumId w:val="24"/>
  </w:num>
  <w:num w:numId="30">
    <w:abstractNumId w:val="46"/>
  </w:num>
  <w:num w:numId="31">
    <w:abstractNumId w:val="11"/>
  </w:num>
  <w:num w:numId="32">
    <w:abstractNumId w:val="40"/>
  </w:num>
  <w:num w:numId="33">
    <w:abstractNumId w:val="36"/>
  </w:num>
  <w:num w:numId="34">
    <w:abstractNumId w:val="35"/>
  </w:num>
  <w:num w:numId="35">
    <w:abstractNumId w:val="33"/>
  </w:num>
  <w:num w:numId="36">
    <w:abstractNumId w:val="4"/>
  </w:num>
  <w:num w:numId="37">
    <w:abstractNumId w:val="6"/>
  </w:num>
  <w:num w:numId="38">
    <w:abstractNumId w:val="20"/>
  </w:num>
  <w:num w:numId="39">
    <w:abstractNumId w:val="43"/>
  </w:num>
  <w:num w:numId="40">
    <w:abstractNumId w:val="26"/>
  </w:num>
  <w:num w:numId="41">
    <w:abstractNumId w:val="18"/>
  </w:num>
  <w:num w:numId="42">
    <w:abstractNumId w:val="1"/>
  </w:num>
  <w:num w:numId="43">
    <w:abstractNumId w:val="32"/>
  </w:num>
  <w:num w:numId="44">
    <w:abstractNumId w:val="22"/>
  </w:num>
  <w:num w:numId="45">
    <w:abstractNumId w:val="15"/>
  </w:num>
  <w:num w:numId="46">
    <w:abstractNumId w:val="3"/>
  </w:num>
  <w:num w:numId="47">
    <w:abstractNumId w:val="4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17B9"/>
    <w:rsid w:val="000037F7"/>
    <w:rsid w:val="000205A5"/>
    <w:rsid w:val="00047183"/>
    <w:rsid w:val="000829A9"/>
    <w:rsid w:val="000C0829"/>
    <w:rsid w:val="000C73D8"/>
    <w:rsid w:val="001071E1"/>
    <w:rsid w:val="00145850"/>
    <w:rsid w:val="00163851"/>
    <w:rsid w:val="001641A2"/>
    <w:rsid w:val="00187601"/>
    <w:rsid w:val="00192459"/>
    <w:rsid w:val="00194627"/>
    <w:rsid w:val="001A10E4"/>
    <w:rsid w:val="001F527C"/>
    <w:rsid w:val="00235F2D"/>
    <w:rsid w:val="00282DC4"/>
    <w:rsid w:val="00291E9B"/>
    <w:rsid w:val="002D1312"/>
    <w:rsid w:val="002D45A5"/>
    <w:rsid w:val="002F69FA"/>
    <w:rsid w:val="003246CD"/>
    <w:rsid w:val="00360D2F"/>
    <w:rsid w:val="003B1806"/>
    <w:rsid w:val="003B742D"/>
    <w:rsid w:val="003D677D"/>
    <w:rsid w:val="003E0A5E"/>
    <w:rsid w:val="003E4C11"/>
    <w:rsid w:val="003E53EE"/>
    <w:rsid w:val="003E7EF7"/>
    <w:rsid w:val="004114C7"/>
    <w:rsid w:val="00462101"/>
    <w:rsid w:val="00475E44"/>
    <w:rsid w:val="004A5E95"/>
    <w:rsid w:val="004D70F0"/>
    <w:rsid w:val="004E3F42"/>
    <w:rsid w:val="004E6331"/>
    <w:rsid w:val="00523497"/>
    <w:rsid w:val="00535BED"/>
    <w:rsid w:val="005417B9"/>
    <w:rsid w:val="00556EB4"/>
    <w:rsid w:val="00561F33"/>
    <w:rsid w:val="00563978"/>
    <w:rsid w:val="005B7FF8"/>
    <w:rsid w:val="005C516A"/>
    <w:rsid w:val="005D75F4"/>
    <w:rsid w:val="005E7FE3"/>
    <w:rsid w:val="005F06A7"/>
    <w:rsid w:val="005F2E49"/>
    <w:rsid w:val="00626853"/>
    <w:rsid w:val="00660911"/>
    <w:rsid w:val="00673536"/>
    <w:rsid w:val="00674304"/>
    <w:rsid w:val="0069092C"/>
    <w:rsid w:val="00695CEE"/>
    <w:rsid w:val="006A0ADB"/>
    <w:rsid w:val="006A5226"/>
    <w:rsid w:val="006C4A87"/>
    <w:rsid w:val="006E18A4"/>
    <w:rsid w:val="00724943"/>
    <w:rsid w:val="007828B7"/>
    <w:rsid w:val="00783489"/>
    <w:rsid w:val="007A5020"/>
    <w:rsid w:val="007A7DBB"/>
    <w:rsid w:val="007B5207"/>
    <w:rsid w:val="007C33DB"/>
    <w:rsid w:val="007D490C"/>
    <w:rsid w:val="007F5D69"/>
    <w:rsid w:val="00816811"/>
    <w:rsid w:val="00831395"/>
    <w:rsid w:val="008344AA"/>
    <w:rsid w:val="00835AB0"/>
    <w:rsid w:val="00851CE4"/>
    <w:rsid w:val="0088341E"/>
    <w:rsid w:val="008852F6"/>
    <w:rsid w:val="008B53F9"/>
    <w:rsid w:val="008C53A1"/>
    <w:rsid w:val="008D39D4"/>
    <w:rsid w:val="008E5021"/>
    <w:rsid w:val="008F158A"/>
    <w:rsid w:val="00905A37"/>
    <w:rsid w:val="0092696B"/>
    <w:rsid w:val="00982C2D"/>
    <w:rsid w:val="009B3618"/>
    <w:rsid w:val="009B6EB5"/>
    <w:rsid w:val="009C4638"/>
    <w:rsid w:val="009D16E0"/>
    <w:rsid w:val="00A326C2"/>
    <w:rsid w:val="00A70917"/>
    <w:rsid w:val="00A83885"/>
    <w:rsid w:val="00A92DC3"/>
    <w:rsid w:val="00AA1787"/>
    <w:rsid w:val="00AA4E2C"/>
    <w:rsid w:val="00AF263B"/>
    <w:rsid w:val="00B216DF"/>
    <w:rsid w:val="00B220DD"/>
    <w:rsid w:val="00B524BA"/>
    <w:rsid w:val="00B55374"/>
    <w:rsid w:val="00B929DC"/>
    <w:rsid w:val="00BB12AE"/>
    <w:rsid w:val="00BD2BE2"/>
    <w:rsid w:val="00BD6DCE"/>
    <w:rsid w:val="00BF0980"/>
    <w:rsid w:val="00BF6394"/>
    <w:rsid w:val="00C04F50"/>
    <w:rsid w:val="00C07580"/>
    <w:rsid w:val="00C11BA7"/>
    <w:rsid w:val="00C12DE0"/>
    <w:rsid w:val="00C12FE9"/>
    <w:rsid w:val="00C548B3"/>
    <w:rsid w:val="00C645B4"/>
    <w:rsid w:val="00C8379B"/>
    <w:rsid w:val="00C86098"/>
    <w:rsid w:val="00C87458"/>
    <w:rsid w:val="00C94833"/>
    <w:rsid w:val="00CA48C6"/>
    <w:rsid w:val="00CB35BA"/>
    <w:rsid w:val="00CF6C62"/>
    <w:rsid w:val="00D11B66"/>
    <w:rsid w:val="00D2090C"/>
    <w:rsid w:val="00D41221"/>
    <w:rsid w:val="00D641FD"/>
    <w:rsid w:val="00D6444B"/>
    <w:rsid w:val="00D86F70"/>
    <w:rsid w:val="00DD1647"/>
    <w:rsid w:val="00E045C0"/>
    <w:rsid w:val="00E14E05"/>
    <w:rsid w:val="00E56A2C"/>
    <w:rsid w:val="00E9325F"/>
    <w:rsid w:val="00E96507"/>
    <w:rsid w:val="00EA5DDB"/>
    <w:rsid w:val="00EB31A8"/>
    <w:rsid w:val="00EB745A"/>
    <w:rsid w:val="00EE49BD"/>
    <w:rsid w:val="00EE7424"/>
    <w:rsid w:val="00EF6703"/>
    <w:rsid w:val="00F22E69"/>
    <w:rsid w:val="00F87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183"/>
    <w:pPr>
      <w:spacing w:after="200" w:line="276" w:lineRule="auto"/>
    </w:pPr>
  </w:style>
  <w:style w:type="paragraph" w:styleId="Heading1">
    <w:name w:val="heading 1"/>
    <w:aliases w:val="Глава"/>
    <w:basedOn w:val="Normal"/>
    <w:next w:val="Normal"/>
    <w:link w:val="Heading1Char"/>
    <w:uiPriority w:val="99"/>
    <w:qFormat/>
    <w:rsid w:val="00E045C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045C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045C0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045C0"/>
    <w:pPr>
      <w:keepNext/>
      <w:spacing w:after="0" w:line="240" w:lineRule="auto"/>
      <w:jc w:val="center"/>
      <w:outlineLvl w:val="3"/>
    </w:pPr>
    <w:rPr>
      <w:rFonts w:ascii="Arial" w:hAnsi="Arial" w:cs="Arial"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045C0"/>
    <w:pPr>
      <w:keepNext/>
      <w:spacing w:after="0" w:line="240" w:lineRule="auto"/>
      <w:jc w:val="center"/>
      <w:outlineLvl w:val="4"/>
    </w:pPr>
    <w:rPr>
      <w:rFonts w:ascii="Times New Roman" w:hAnsi="Times New Roman"/>
      <w:bCs/>
      <w:color w:val="000000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Глава Char"/>
    <w:basedOn w:val="DefaultParagraphFont"/>
    <w:link w:val="Heading1"/>
    <w:uiPriority w:val="99"/>
    <w:locked/>
    <w:rsid w:val="00E045C0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045C0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45C0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045C0"/>
    <w:rPr>
      <w:rFonts w:ascii="Arial" w:hAnsi="Arial" w:cs="Arial"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customStyle="1" w:styleId="Style25">
    <w:name w:val="Style25"/>
    <w:basedOn w:val="Normal"/>
    <w:uiPriority w:val="99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0">
    <w:name w:val="Style30"/>
    <w:basedOn w:val="Normal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Normal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Normal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Normal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character" w:customStyle="1" w:styleId="FontStyle51">
    <w:name w:val="Font Style51"/>
    <w:basedOn w:val="DefaultParagraphFont"/>
    <w:uiPriority w:val="99"/>
    <w:rsid w:val="005417B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8">
    <w:name w:val="Font Style38"/>
    <w:basedOn w:val="DefaultParagraphFont"/>
    <w:uiPriority w:val="99"/>
    <w:rsid w:val="005417B9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DefaultParagraphFont"/>
    <w:uiPriority w:val="99"/>
    <w:rsid w:val="005417B9"/>
    <w:rPr>
      <w:rFonts w:ascii="Franklin Gothic Medium Cond" w:hAnsi="Franklin Gothic Medium Cond" w:cs="Franklin Gothic Medium Cond"/>
      <w:sz w:val="28"/>
      <w:szCs w:val="28"/>
    </w:rPr>
  </w:style>
  <w:style w:type="paragraph" w:customStyle="1" w:styleId="ConsTitle">
    <w:name w:val="ConsTitle"/>
    <w:uiPriority w:val="99"/>
    <w:rsid w:val="005417B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  <w:szCs w:val="20"/>
    </w:rPr>
  </w:style>
  <w:style w:type="paragraph" w:customStyle="1" w:styleId="a">
    <w:name w:val="Нормальный (таблица)"/>
    <w:basedOn w:val="Normal"/>
    <w:uiPriority w:val="99"/>
    <w:rsid w:val="00816811"/>
    <w:pPr>
      <w:suppressAutoHyphens/>
      <w:spacing w:after="0" w:line="240" w:lineRule="auto"/>
    </w:pPr>
    <w:rPr>
      <w:rFonts w:ascii="Times New Roman" w:hAnsi="Times New Roman"/>
      <w:kern w:val="2"/>
      <w:sz w:val="24"/>
      <w:szCs w:val="24"/>
      <w:lang w:eastAsia="ar-SA"/>
    </w:rPr>
  </w:style>
  <w:style w:type="paragraph" w:styleId="ListParagraph">
    <w:name w:val="List Paragraph"/>
    <w:basedOn w:val="Normal"/>
    <w:uiPriority w:val="99"/>
    <w:qFormat/>
    <w:rsid w:val="00816811"/>
    <w:pPr>
      <w:ind w:left="720"/>
      <w:contextualSpacing/>
    </w:pPr>
    <w:rPr>
      <w:rFonts w:ascii="Times New Roman" w:hAnsi="Times New Roman"/>
      <w:sz w:val="28"/>
      <w:szCs w:val="28"/>
      <w:lang w:eastAsia="en-US"/>
    </w:rPr>
  </w:style>
  <w:style w:type="character" w:styleId="Hyperlink">
    <w:name w:val="Hyperlink"/>
    <w:basedOn w:val="DefaultParagraphFont"/>
    <w:uiPriority w:val="99"/>
    <w:rsid w:val="00816811"/>
    <w:rPr>
      <w:rFonts w:cs="Times New Roman"/>
      <w:color w:val="0000FF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816811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816811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E045C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E045C0"/>
    <w:rPr>
      <w:rFonts w:ascii="Courier New" w:hAnsi="Courier New" w:cs="Courier New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E045C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045C0"/>
    <w:rPr>
      <w:rFonts w:cs="Times New Roman"/>
    </w:rPr>
  </w:style>
  <w:style w:type="paragraph" w:customStyle="1" w:styleId="ConsNormal">
    <w:name w:val="ConsNormal"/>
    <w:uiPriority w:val="99"/>
    <w:rsid w:val="00E045C0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E045C0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E045C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rsid w:val="00E045C0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E04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045C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045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045C0"/>
    <w:rPr>
      <w:b/>
      <w:bCs/>
    </w:rPr>
  </w:style>
  <w:style w:type="paragraph" w:styleId="Header">
    <w:name w:val="header"/>
    <w:basedOn w:val="Normal"/>
    <w:link w:val="HeaderChar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E045C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E045C0"/>
    <w:pPr>
      <w:spacing w:after="0" w:line="240" w:lineRule="auto"/>
      <w:jc w:val="center"/>
    </w:pPr>
    <w:rPr>
      <w:rFonts w:ascii="Times New Roman" w:hAnsi="Times New Roman"/>
      <w:bCs/>
      <w:color w:val="000000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hAnsi="Times New Roman"/>
      <w:color w:val="000000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045C0"/>
    <w:rPr>
      <w:rFonts w:ascii="Times New Roman" w:hAnsi="Times New Roman" w:cs="Times New Roman"/>
      <w:color w:val="000000"/>
      <w:sz w:val="28"/>
      <w:szCs w:val="28"/>
    </w:rPr>
  </w:style>
  <w:style w:type="paragraph" w:styleId="TOC1">
    <w:name w:val="toc 1"/>
    <w:basedOn w:val="Normal"/>
    <w:next w:val="Normal"/>
    <w:autoRedefine/>
    <w:uiPriority w:val="99"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hAnsi="Times New Roman"/>
      <w:b/>
      <w:bCs/>
      <w:noProof/>
      <w:sz w:val="26"/>
      <w:szCs w:val="26"/>
      <w:lang w:val="en-US"/>
    </w:rPr>
  </w:style>
  <w:style w:type="paragraph" w:customStyle="1" w:styleId="a0">
    <w:name w:val="Знак Знак Знак Знак Знак Знак Знак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table" w:styleId="TableGrid">
    <w:name w:val="Table Grid"/>
    <w:basedOn w:val="TableNormal"/>
    <w:uiPriority w:val="99"/>
    <w:rsid w:val="00E045C0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Знак Знак Знак Знак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Знак Знак Знак1 Знак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 Знак Знак1 Знак Знак Знак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NormalWeb">
    <w:name w:val="Normal (Web)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E045C0"/>
    <w:rPr>
      <w:rFonts w:cs="Times New Roman"/>
      <w:b/>
    </w:rPr>
  </w:style>
  <w:style w:type="paragraph" w:styleId="BodyText">
    <w:name w:val="Body Text"/>
    <w:basedOn w:val="Normal"/>
    <w:link w:val="BodyTextChar"/>
    <w:uiPriority w:val="99"/>
    <w:rsid w:val="00E045C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045C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1">
    <w:name w:val="Знак1 Знак Знак Знак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OEM">
    <w:name w:val="Нормальный (OEM)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a2">
    <w:name w:val="Нормальный (прав. подпись)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3">
    <w:name w:val="Комментарий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character" w:customStyle="1" w:styleId="a4">
    <w:name w:val="Не вступил в силу"/>
    <w:uiPriority w:val="99"/>
    <w:rsid w:val="00E045C0"/>
    <w:rPr>
      <w:color w:val="008080"/>
      <w:sz w:val="20"/>
    </w:rPr>
  </w:style>
  <w:style w:type="paragraph" w:customStyle="1" w:styleId="a5">
    <w:name w:val="Текст (лев. подпись)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6">
    <w:name w:val="Заголовок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b/>
      <w:bCs/>
      <w:color w:val="C0C0C0"/>
    </w:rPr>
  </w:style>
  <w:style w:type="paragraph" w:customStyle="1" w:styleId="a7">
    <w:name w:val="Прижатый влево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/>
      <w:sz w:val="20"/>
      <w:szCs w:val="20"/>
    </w:rPr>
  </w:style>
  <w:style w:type="paragraph" w:customStyle="1" w:styleId="a8">
    <w:name w:val="Таблицы (моноширинный)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E045C0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E045C0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045C0"/>
    <w:rPr>
      <w:rFonts w:ascii="Tahoma" w:hAnsi="Tahoma" w:cs="Tahoma"/>
      <w:sz w:val="20"/>
      <w:szCs w:val="20"/>
      <w:shd w:val="clear" w:color="auto" w:fill="000080"/>
    </w:rPr>
  </w:style>
  <w:style w:type="paragraph" w:styleId="TOC4">
    <w:name w:val="toc 4"/>
    <w:basedOn w:val="Normal"/>
    <w:next w:val="Normal"/>
    <w:autoRedefine/>
    <w:uiPriority w:val="99"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hAnsi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99"/>
    <w:semiHidden/>
    <w:rsid w:val="00E045C0"/>
    <w:pPr>
      <w:spacing w:after="0" w:line="240" w:lineRule="auto"/>
      <w:ind w:left="480"/>
    </w:pPr>
    <w:rPr>
      <w:rFonts w:ascii="Times New Roman" w:hAnsi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rsid w:val="00E045C0"/>
    <w:rPr>
      <w:rFonts w:cs="Times New Roman"/>
      <w:color w:val="800080"/>
      <w:u w:val="single"/>
    </w:rPr>
  </w:style>
  <w:style w:type="paragraph" w:customStyle="1" w:styleId="12">
    <w:name w:val="Знак1"/>
    <w:basedOn w:val="Normal"/>
    <w:uiPriority w:val="99"/>
    <w:rsid w:val="00E045C0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E045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ostan">
    <w:name w:val="Postan"/>
    <w:basedOn w:val="Normal"/>
    <w:uiPriority w:val="99"/>
    <w:rsid w:val="00CB35BA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paragraph" w:customStyle="1" w:styleId="a9">
    <w:name w:val="Знак"/>
    <w:basedOn w:val="Normal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a">
    <w:name w:val="Знак Знак Знак Знак Знак Знак Знак Знак Знак Знак Знак Знак Знак Знак Знак Знак"/>
    <w:basedOn w:val="Normal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Знак Знак Знак Знак Знак Знак Знак Знак Знак Знак Знак Знак Знак Знак Знак Знак1"/>
    <w:basedOn w:val="Normal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4">
    <w:name w:val="Font Style14"/>
    <w:basedOn w:val="DefaultParagraphFont"/>
    <w:uiPriority w:val="99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basedOn w:val="DefaultParagraphFont"/>
    <w:uiPriority w:val="99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basedOn w:val="DefaultParagraphFont"/>
    <w:uiPriority w:val="99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basedOn w:val="DefaultParagraphFont"/>
    <w:uiPriority w:val="99"/>
    <w:rsid w:val="00C548B3"/>
    <w:rPr>
      <w:rFonts w:ascii="Times New Roman" w:hAnsi="Times New Roman" w:cs="Times New Roman"/>
      <w:sz w:val="26"/>
      <w:szCs w:val="26"/>
    </w:rPr>
  </w:style>
  <w:style w:type="character" w:customStyle="1" w:styleId="ab">
    <w:name w:val="Гипертекстовая ссылка"/>
    <w:basedOn w:val="DefaultParagraphFont"/>
    <w:uiPriority w:val="99"/>
    <w:rsid w:val="00E96507"/>
    <w:rPr>
      <w:rFonts w:cs="Times New Roman"/>
      <w:color w:val="106BBE"/>
    </w:rPr>
  </w:style>
  <w:style w:type="character" w:customStyle="1" w:styleId="FontStyle34">
    <w:name w:val="Font Style34"/>
    <w:basedOn w:val="DefaultParagraphFont"/>
    <w:uiPriority w:val="99"/>
    <w:rsid w:val="00C07580"/>
    <w:rPr>
      <w:rFonts w:ascii="Times New Roman" w:hAnsi="Times New Roman" w:cs="Times New Roman"/>
      <w:sz w:val="28"/>
      <w:szCs w:val="28"/>
    </w:rPr>
  </w:style>
  <w:style w:type="paragraph" w:customStyle="1" w:styleId="headertexttopleveltextcentertext">
    <w:name w:val="headertext topleveltext centertext"/>
    <w:basedOn w:val="Normal"/>
    <w:uiPriority w:val="99"/>
    <w:rsid w:val="00851C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topleveltext">
    <w:name w:val="formattext topleveltext"/>
    <w:basedOn w:val="Normal"/>
    <w:uiPriority w:val="99"/>
    <w:rsid w:val="00851C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t3">
    <w:name w:val="stylet3"/>
    <w:basedOn w:val="Normal"/>
    <w:uiPriority w:val="99"/>
    <w:rsid w:val="00851C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677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7200420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7200420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docs.cntd.ru/document/97200420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7200420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170</TotalTime>
  <Pages>4</Pages>
  <Words>1440</Words>
  <Characters>8210</Characters>
  <Application>Microsoft Office Outlook</Application>
  <DocSecurity>0</DocSecurity>
  <Lines>0</Lines>
  <Paragraphs>0</Paragraphs>
  <ScaleCrop>false</ScaleCrop>
  <Company>www.ac-soft.my1.ru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Оксана</cp:lastModifiedBy>
  <cp:revision>61</cp:revision>
  <dcterms:created xsi:type="dcterms:W3CDTF">2013-11-27T05:54:00Z</dcterms:created>
  <dcterms:modified xsi:type="dcterms:W3CDTF">2015-04-30T07:48:00Z</dcterms:modified>
</cp:coreProperties>
</file>