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78" w:rsidRDefault="00D32F0C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991478" w:rsidRDefault="00991478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 w:rsidR="00991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478" w:rsidRDefault="00D32F0C">
            <w:pPr>
              <w:pStyle w:val="a5"/>
              <w:spacing w:before="0" w:after="0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</w:t>
            </w:r>
            <w:r>
              <w:rPr>
                <w:b/>
                <w:bCs/>
                <w:sz w:val="28"/>
                <w:szCs w:val="28"/>
              </w:rPr>
              <w:t>городского поселения Тимашевского района от 24 октября 2019 г. № 828 «О размещении нестационарных торговых объектов на территории Тимашевского городского поселения Тимашевского района»</w:t>
            </w:r>
          </w:p>
        </w:tc>
      </w:tr>
    </w:tbl>
    <w:p w:rsidR="00991478" w:rsidRDefault="00D32F0C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101"/>
      <w:r>
        <w:rPr>
          <w:rFonts w:ascii="Times New Roman" w:hAnsi="Times New Roman"/>
          <w:sz w:val="28"/>
          <w:szCs w:val="28"/>
        </w:rPr>
        <w:t xml:space="preserve">Проект постановления подготовлен отделом экономики и прогнозирования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. </w:t>
      </w:r>
      <w:bookmarkEnd w:id="0"/>
    </w:p>
    <w:p w:rsidR="00991478" w:rsidRDefault="00D32F0C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  <w:proofErr w:type="gramStart"/>
      <w:r>
        <w:rPr>
          <w:shd w:val="clear" w:color="auto" w:fill="FFFFFF"/>
        </w:rPr>
        <w:t xml:space="preserve">Проектом постановления предлагается исключить из постановления положение, предусматривающее, что в случае </w:t>
      </w:r>
      <w:proofErr w:type="spellStart"/>
      <w:r>
        <w:rPr>
          <w:shd w:val="clear" w:color="auto" w:fill="FFFFFF"/>
        </w:rPr>
        <w:t>непредоставления</w:t>
      </w:r>
      <w:proofErr w:type="spellEnd"/>
      <w:r>
        <w:rPr>
          <w:shd w:val="clear" w:color="auto" w:fill="FFFFFF"/>
        </w:rPr>
        <w:t xml:space="preserve"> заявителем </w:t>
      </w:r>
      <w:r>
        <w:rPr>
          <w:shd w:val="clear" w:color="auto" w:fill="FFFFFF"/>
        </w:rPr>
        <w:t>справки о состоянии расчетов по налогам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</w:rPr>
        <w:t>сборам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</w:rPr>
        <w:t>ст</w:t>
      </w:r>
      <w:r>
        <w:rPr>
          <w:shd w:val="clear" w:color="auto" w:fill="FFFFFF"/>
        </w:rPr>
        <w:t>раховым взносам</w:t>
      </w:r>
      <w:r>
        <w:rPr>
          <w:shd w:val="clear" w:color="auto" w:fill="FFFFFF"/>
        </w:rPr>
        <w:t xml:space="preserve">, пеням, </w:t>
      </w:r>
      <w:r>
        <w:rPr>
          <w:shd w:val="clear" w:color="auto" w:fill="FFFFFF"/>
        </w:rPr>
        <w:t>штрафам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</w:rPr>
        <w:t>процентам организаций и индивидуальных предпринимателей, данная справка запрашивается организатором конкурса в порядке межведомственного взаимодействия, поскольку данная справка отсутствует в Перечне документов и сведений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</w:rPr>
        <w:t>находящихся в распоряжении отдельных федеральных органов исполнительной власти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</w:rPr>
        <w:t>государственных внебюджетных фондов Российской Федерации</w:t>
      </w:r>
      <w:proofErr w:type="gramEnd"/>
      <w:r>
        <w:rPr>
          <w:shd w:val="clear" w:color="auto" w:fill="FFFFFF"/>
        </w:rPr>
        <w:t xml:space="preserve"> и необходимых для предоставления государственных и муниципальных услуг исполнительным органам государственной власти су</w:t>
      </w:r>
      <w:r>
        <w:rPr>
          <w:shd w:val="clear" w:color="auto" w:fill="FFFFFF"/>
        </w:rPr>
        <w:t xml:space="preserve">бъектов Российской Федерации и органам местного самоуправления, утверждённом распоряжением </w:t>
      </w:r>
      <w:r>
        <w:rPr>
          <w:shd w:val="clear" w:color="auto" w:fill="FFFFFF"/>
        </w:rPr>
        <w:t>Правительства РФ от 1 ноября 2016</w:t>
      </w:r>
      <w:r>
        <w:rPr>
          <w:shd w:val="clear" w:color="auto" w:fill="FFFFFF"/>
        </w:rPr>
        <w:t> г</w:t>
      </w:r>
      <w:r>
        <w:rPr>
          <w:shd w:val="clear" w:color="auto" w:fill="FFFFFF"/>
        </w:rPr>
        <w:t>. N 2326-р</w:t>
      </w:r>
      <w:r>
        <w:rPr>
          <w:shd w:val="clear" w:color="auto" w:fill="FFFFFF"/>
        </w:rPr>
        <w:t>.</w:t>
      </w:r>
    </w:p>
    <w:p w:rsidR="00991478" w:rsidRDefault="00D32F0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Проект постановления был размещен на официальном сайте администрации Тимашевского городского поселения Тимашевского ра</w:t>
      </w:r>
      <w:r>
        <w:rPr>
          <w:rFonts w:ascii="Times New Roman" w:hAnsi="Times New Roman"/>
          <w:sz w:val="28"/>
          <w:szCs w:val="28"/>
          <w:shd w:val="clear" w:color="auto" w:fill="FFFFFF"/>
        </w:rPr>
        <w:t>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>коммуникационной сети «Интернет» для пров</w:t>
      </w:r>
      <w:r>
        <w:rPr>
          <w:rFonts w:ascii="Times New Roman" w:hAnsi="Times New Roman"/>
          <w:sz w:val="28"/>
          <w:szCs w:val="28"/>
        </w:rPr>
        <w:t>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991478" w:rsidRDefault="00D32F0C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</w:t>
      </w:r>
      <w:r>
        <w:rPr>
          <w:rFonts w:ascii="Times New Roman" w:hAnsi="Times New Roman"/>
          <w:sz w:val="28"/>
          <w:szCs w:val="28"/>
        </w:rPr>
        <w:t>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991478" w:rsidRDefault="00D32F0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</w:t>
      </w:r>
      <w:r>
        <w:rPr>
          <w:rFonts w:ascii="Times New Roman" w:hAnsi="Times New Roman"/>
          <w:sz w:val="28"/>
          <w:szCs w:val="28"/>
        </w:rPr>
        <w:t xml:space="preserve">силу постановления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991478" w:rsidRDefault="00D32F0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муниципального нормативного правового акта рекомендуется к принятию без замечаний</w:t>
      </w:r>
      <w:r>
        <w:rPr>
          <w:rFonts w:ascii="Times New Roman" w:hAnsi="Times New Roman"/>
          <w:sz w:val="28"/>
          <w:szCs w:val="28"/>
        </w:rPr>
        <w:t>.</w:t>
      </w:r>
    </w:p>
    <w:p w:rsidR="000D3E46" w:rsidRDefault="000D3E46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9201A1" w:rsidRDefault="009201A1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991478" w:rsidRDefault="009201A1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32F0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D32F0C">
        <w:rPr>
          <w:rFonts w:ascii="Times New Roman" w:hAnsi="Times New Roman"/>
          <w:sz w:val="28"/>
          <w:szCs w:val="28"/>
        </w:rPr>
        <w:t xml:space="preserve"> юридического отдела</w:t>
      </w:r>
    </w:p>
    <w:p w:rsidR="00991478" w:rsidRDefault="00D32F0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91478" w:rsidRDefault="00D32F0C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</w:t>
      </w:r>
      <w:r w:rsidR="000E5749">
        <w:rPr>
          <w:rFonts w:ascii="Times New Roman" w:hAnsi="Times New Roman"/>
          <w:sz w:val="28"/>
          <w:szCs w:val="28"/>
        </w:rPr>
        <w:t xml:space="preserve">     </w:t>
      </w:r>
      <w:r w:rsidR="00BA2BC0">
        <w:rPr>
          <w:rFonts w:ascii="Times New Roman" w:hAnsi="Times New Roman"/>
          <w:sz w:val="28"/>
          <w:szCs w:val="28"/>
        </w:rPr>
        <w:t xml:space="preserve">   </w:t>
      </w:r>
      <w:bookmarkStart w:id="1" w:name="_GoBack"/>
      <w:bookmarkEnd w:id="1"/>
      <w:proofErr w:type="spellStart"/>
      <w:r w:rsidR="009201A1">
        <w:rPr>
          <w:rFonts w:ascii="Times New Roman" w:hAnsi="Times New Roman"/>
          <w:sz w:val="28"/>
          <w:szCs w:val="28"/>
        </w:rPr>
        <w:t>О.А.Николаев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91478" w:rsidRDefault="009201A1">
      <w:pPr>
        <w:ind w:firstLine="0"/>
        <w:jc w:val="right"/>
      </w:pPr>
      <w:r>
        <w:rPr>
          <w:rFonts w:ascii="Times New Roman" w:hAnsi="Times New Roman"/>
          <w:sz w:val="28"/>
          <w:szCs w:val="28"/>
        </w:rPr>
        <w:t>24.07.2020</w:t>
      </w:r>
    </w:p>
    <w:sectPr w:rsidR="00991478" w:rsidSect="000E5749">
      <w:headerReference w:type="default" r:id="rId7"/>
      <w:footerReference w:type="default" r:id="rId8"/>
      <w:pgSz w:w="11900" w:h="16840"/>
      <w:pgMar w:top="142" w:right="567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0C" w:rsidRDefault="00D32F0C">
      <w:r>
        <w:separator/>
      </w:r>
    </w:p>
  </w:endnote>
  <w:endnote w:type="continuationSeparator" w:id="0">
    <w:p w:rsidR="00D32F0C" w:rsidRDefault="00D3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478" w:rsidRDefault="009914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0C" w:rsidRDefault="00D32F0C">
      <w:r>
        <w:separator/>
      </w:r>
    </w:p>
  </w:footnote>
  <w:footnote w:type="continuationSeparator" w:id="0">
    <w:p w:rsidR="00D32F0C" w:rsidRDefault="00D32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478" w:rsidRDefault="00991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1478"/>
    <w:rsid w:val="000D3E46"/>
    <w:rsid w:val="000E5749"/>
    <w:rsid w:val="009201A1"/>
    <w:rsid w:val="00991478"/>
    <w:rsid w:val="00BA2BC0"/>
    <w:rsid w:val="00D3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eastAsia="Arial" w:hAnsi="Arial" w:cs="Arial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styleId="a5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По умолчанию"/>
    <w:pPr>
      <w:spacing w:before="160"/>
    </w:pPr>
    <w:rPr>
      <w:rFonts w:eastAsia="Times New Roman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eastAsia="Arial" w:hAnsi="Arial" w:cs="Arial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styleId="a5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По умолчанию"/>
    <w:pPr>
      <w:spacing w:before="160"/>
    </w:pPr>
    <w:rPr>
      <w:rFonts w:eastAsia="Times New Roman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2020-08-11T07:19:00Z</cp:lastPrinted>
  <dcterms:created xsi:type="dcterms:W3CDTF">2020-08-11T07:18:00Z</dcterms:created>
  <dcterms:modified xsi:type="dcterms:W3CDTF">2020-08-11T07:21:00Z</dcterms:modified>
</cp:coreProperties>
</file>