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361" w:rsidRDefault="00231361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1361" w:rsidRDefault="00231361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1361" w:rsidRDefault="00231361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1361" w:rsidRDefault="00231361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1361" w:rsidRDefault="00231361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1361" w:rsidRDefault="00231361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1361" w:rsidRDefault="00231361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1361" w:rsidRDefault="00231361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8A7D8F" w:rsidRDefault="008A7D8F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BB34E5" w:rsidRDefault="00BB34E5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BB34E5" w:rsidRDefault="00BB34E5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932172" w:rsidRDefault="00231361" w:rsidP="00231361">
      <w:pPr>
        <w:jc w:val="center"/>
        <w:outlineLvl w:val="0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Об утверждении а</w:t>
      </w:r>
      <w:r w:rsidR="003352EE">
        <w:rPr>
          <w:b/>
          <w:sz w:val="28"/>
          <w:szCs w:val="28"/>
        </w:rPr>
        <w:t xml:space="preserve">дминистративного регламента </w:t>
      </w:r>
    </w:p>
    <w:p w:rsidR="00763CA4" w:rsidRDefault="003352EE" w:rsidP="00763CA4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предоставления</w:t>
      </w:r>
      <w:r w:rsidR="00231361">
        <w:rPr>
          <w:b/>
          <w:sz w:val="28"/>
          <w:szCs w:val="28"/>
        </w:rPr>
        <w:t xml:space="preserve"> </w:t>
      </w:r>
      <w:r w:rsidR="00231361" w:rsidRPr="002C4F27">
        <w:rPr>
          <w:b/>
          <w:sz w:val="28"/>
          <w:szCs w:val="28"/>
        </w:rPr>
        <w:t>муниципальной услуги «</w:t>
      </w:r>
      <w:r w:rsidR="00763CA4">
        <w:rPr>
          <w:b/>
          <w:sz w:val="28"/>
          <w:szCs w:val="28"/>
        </w:rPr>
        <w:t xml:space="preserve">Прием уведомлений </w:t>
      </w:r>
    </w:p>
    <w:p w:rsidR="00763CA4" w:rsidRDefault="00763CA4" w:rsidP="00763CA4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окончании строительства или реконструкции объекта </w:t>
      </w:r>
    </w:p>
    <w:p w:rsidR="00763CA4" w:rsidRDefault="00763CA4" w:rsidP="00763CA4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индивидуального жилищного строительства </w:t>
      </w:r>
    </w:p>
    <w:p w:rsidR="00231361" w:rsidRPr="002C4F27" w:rsidRDefault="00763CA4" w:rsidP="00763CA4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или садового дома</w:t>
      </w:r>
      <w:r w:rsidR="00231361" w:rsidRPr="002C4F27">
        <w:rPr>
          <w:b/>
          <w:sz w:val="28"/>
          <w:szCs w:val="28"/>
        </w:rPr>
        <w:t>»</w:t>
      </w:r>
    </w:p>
    <w:p w:rsidR="007F6E89" w:rsidRPr="00231361" w:rsidRDefault="007F6E89" w:rsidP="00231361">
      <w:pPr>
        <w:ind w:right="-81" w:firstLine="900"/>
        <w:jc w:val="both"/>
        <w:rPr>
          <w:b/>
          <w:bCs/>
          <w:color w:val="000000"/>
          <w:sz w:val="28"/>
          <w:szCs w:val="28"/>
        </w:rPr>
      </w:pPr>
    </w:p>
    <w:p w:rsidR="00925B6F" w:rsidRPr="000A3DDF" w:rsidRDefault="00925B6F" w:rsidP="00932172">
      <w:pPr>
        <w:pStyle w:val="1"/>
        <w:keepNext w:val="0"/>
        <w:keepLines w:val="0"/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</w:t>
      </w:r>
      <w:r w:rsidR="00763CA4">
        <w:rPr>
          <w:rFonts w:ascii="Times New Roman" w:hAnsi="Times New Roman" w:cs="Times New Roman"/>
          <w:color w:val="auto"/>
          <w:sz w:val="28"/>
          <w:szCs w:val="28"/>
        </w:rPr>
        <w:t>с част</w:t>
      </w:r>
      <w:r w:rsidR="00E66EBA">
        <w:rPr>
          <w:rFonts w:ascii="Times New Roman" w:hAnsi="Times New Roman" w:cs="Times New Roman"/>
          <w:color w:val="auto"/>
          <w:sz w:val="28"/>
          <w:szCs w:val="28"/>
        </w:rPr>
        <w:t>ями</w:t>
      </w:r>
      <w:r w:rsidR="00763CA4">
        <w:rPr>
          <w:rFonts w:ascii="Times New Roman" w:hAnsi="Times New Roman" w:cs="Times New Roman"/>
          <w:color w:val="auto"/>
          <w:sz w:val="28"/>
          <w:szCs w:val="28"/>
        </w:rPr>
        <w:t xml:space="preserve"> 16</w:t>
      </w:r>
      <w:r w:rsidR="00E66EBA">
        <w:rPr>
          <w:rFonts w:ascii="Times New Roman" w:hAnsi="Times New Roman" w:cs="Times New Roman"/>
          <w:color w:val="auto"/>
          <w:sz w:val="28"/>
          <w:szCs w:val="28"/>
        </w:rPr>
        <w:t xml:space="preserve">, 16.1 </w:t>
      </w:r>
      <w:r w:rsidR="00763CA4">
        <w:rPr>
          <w:rFonts w:ascii="Times New Roman" w:hAnsi="Times New Roman" w:cs="Times New Roman"/>
          <w:color w:val="auto"/>
          <w:sz w:val="28"/>
          <w:szCs w:val="28"/>
        </w:rPr>
        <w:t xml:space="preserve">статьи </w:t>
      </w:r>
      <w:r w:rsidR="00E66EBA">
        <w:rPr>
          <w:rFonts w:ascii="Times New Roman" w:hAnsi="Times New Roman" w:cs="Times New Roman"/>
          <w:color w:val="auto"/>
          <w:sz w:val="28"/>
          <w:szCs w:val="28"/>
        </w:rPr>
        <w:t>55</w:t>
      </w:r>
      <w:bookmarkStart w:id="0" w:name="_GoBack"/>
      <w:bookmarkEnd w:id="0"/>
      <w:r w:rsidR="00763CA4">
        <w:rPr>
          <w:rFonts w:ascii="Times New Roman" w:hAnsi="Times New Roman" w:cs="Times New Roman"/>
          <w:color w:val="auto"/>
          <w:sz w:val="28"/>
          <w:szCs w:val="28"/>
        </w:rPr>
        <w:t xml:space="preserve"> Градостроительного кодекса Российской Федерации, </w:t>
      </w:r>
      <w:r w:rsidRPr="000A3DDF">
        <w:rPr>
          <w:rFonts w:ascii="Times New Roman" w:hAnsi="Times New Roman" w:cs="Times New Roman"/>
          <w:color w:val="auto"/>
          <w:sz w:val="28"/>
          <w:szCs w:val="28"/>
        </w:rPr>
        <w:t>Федеральным закон</w:t>
      </w:r>
      <w:r w:rsidR="009F1C4D">
        <w:rPr>
          <w:rFonts w:ascii="Times New Roman" w:hAnsi="Times New Roman" w:cs="Times New Roman"/>
          <w:color w:val="auto"/>
          <w:sz w:val="28"/>
          <w:szCs w:val="28"/>
        </w:rPr>
        <w:t>ом</w:t>
      </w:r>
      <w:r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 от 6 октября 2003 г. № 131-ФЗ «Об общих принципах организации местного самоуправления в Российской Федерации», </w:t>
      </w:r>
      <w:r w:rsidR="009F1C4D">
        <w:rPr>
          <w:rFonts w:ascii="Times New Roman" w:hAnsi="Times New Roman" w:cs="Times New Roman"/>
          <w:color w:val="auto"/>
          <w:sz w:val="28"/>
          <w:szCs w:val="28"/>
        </w:rPr>
        <w:t xml:space="preserve">Федеральным законом </w:t>
      </w:r>
      <w:r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от 27 июля 2010 г. № 210-ФЗ </w:t>
      </w:r>
      <w:r w:rsidR="009F1C4D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</w:t>
      </w:r>
      <w:r w:rsidRPr="000A3DDF">
        <w:rPr>
          <w:rFonts w:ascii="Times New Roman" w:hAnsi="Times New Roman" w:cs="Times New Roman"/>
          <w:color w:val="auto"/>
          <w:sz w:val="28"/>
          <w:szCs w:val="28"/>
        </w:rPr>
        <w:t>«Об организации предоставления государствен</w:t>
      </w:r>
      <w:r>
        <w:rPr>
          <w:rFonts w:ascii="Times New Roman" w:hAnsi="Times New Roman" w:cs="Times New Roman"/>
          <w:color w:val="auto"/>
          <w:sz w:val="28"/>
          <w:szCs w:val="28"/>
        </w:rPr>
        <w:t>ных и муниципальных услуг»,</w:t>
      </w:r>
      <w:r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 Уставом </w:t>
      </w:r>
      <w:r w:rsidR="00932172">
        <w:rPr>
          <w:rFonts w:ascii="Times New Roman" w:hAnsi="Times New Roman" w:cs="Times New Roman"/>
          <w:color w:val="auto"/>
          <w:sz w:val="28"/>
          <w:szCs w:val="28"/>
        </w:rPr>
        <w:t xml:space="preserve">Тимашевского городского поселения Тимашевского района </w:t>
      </w:r>
      <w:r w:rsidR="009F1C4D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</w:t>
      </w:r>
      <w:r w:rsidRPr="000A3DDF">
        <w:rPr>
          <w:rFonts w:ascii="Times New Roman" w:hAnsi="Times New Roman" w:cs="Times New Roman"/>
          <w:color w:val="auto"/>
          <w:sz w:val="28"/>
          <w:szCs w:val="28"/>
        </w:rPr>
        <w:t>п о с т а н о в л я ю:</w:t>
      </w:r>
    </w:p>
    <w:p w:rsidR="00925B6F" w:rsidRDefault="00231361" w:rsidP="00932172">
      <w:pPr>
        <w:pStyle w:val="a3"/>
        <w:numPr>
          <w:ilvl w:val="0"/>
          <w:numId w:val="4"/>
        </w:numPr>
        <w:tabs>
          <w:tab w:val="left" w:pos="567"/>
          <w:tab w:val="left" w:pos="1134"/>
        </w:tabs>
        <w:suppressAutoHyphens/>
        <w:ind w:left="0" w:firstLine="709"/>
        <w:jc w:val="both"/>
        <w:outlineLvl w:val="0"/>
        <w:rPr>
          <w:sz w:val="28"/>
          <w:szCs w:val="28"/>
        </w:rPr>
      </w:pPr>
      <w:r w:rsidRPr="00925B6F">
        <w:rPr>
          <w:rStyle w:val="news"/>
          <w:color w:val="000000"/>
          <w:sz w:val="28"/>
          <w:szCs w:val="28"/>
        </w:rPr>
        <w:t>Утвердить административный регламент</w:t>
      </w:r>
      <w:r w:rsidR="003352EE" w:rsidRPr="00925B6F">
        <w:rPr>
          <w:rStyle w:val="news"/>
          <w:color w:val="000000"/>
          <w:sz w:val="28"/>
          <w:szCs w:val="28"/>
        </w:rPr>
        <w:t xml:space="preserve"> </w:t>
      </w:r>
      <w:r w:rsidRPr="00925B6F">
        <w:rPr>
          <w:sz w:val="28"/>
          <w:szCs w:val="28"/>
        </w:rPr>
        <w:t>предоставлени</w:t>
      </w:r>
      <w:r w:rsidR="003352EE" w:rsidRPr="00925B6F">
        <w:rPr>
          <w:sz w:val="28"/>
          <w:szCs w:val="28"/>
        </w:rPr>
        <w:t>я</w:t>
      </w:r>
      <w:r w:rsidRPr="00925B6F">
        <w:rPr>
          <w:sz w:val="28"/>
          <w:szCs w:val="28"/>
        </w:rPr>
        <w:t xml:space="preserve"> муниципальной услуги «</w:t>
      </w:r>
      <w:r w:rsidR="00763CA4">
        <w:rPr>
          <w:sz w:val="28"/>
          <w:szCs w:val="28"/>
        </w:rPr>
        <w:t>Прием уведомлений об окончании строительства или реконструкции объекта индивидуального жилищного строительства или садового дома</w:t>
      </w:r>
      <w:r w:rsidRPr="00925B6F">
        <w:rPr>
          <w:sz w:val="28"/>
          <w:szCs w:val="28"/>
        </w:rPr>
        <w:t>» (прил</w:t>
      </w:r>
      <w:r w:rsidR="00932172">
        <w:rPr>
          <w:sz w:val="28"/>
          <w:szCs w:val="28"/>
        </w:rPr>
        <w:t>ожение</w:t>
      </w:r>
      <w:r w:rsidRPr="00925B6F">
        <w:rPr>
          <w:sz w:val="28"/>
          <w:szCs w:val="28"/>
        </w:rPr>
        <w:t>).</w:t>
      </w:r>
    </w:p>
    <w:p w:rsidR="00EA0F53" w:rsidRPr="00763CA4" w:rsidRDefault="00EA0F53" w:rsidP="00393065">
      <w:pPr>
        <w:pStyle w:val="a3"/>
        <w:numPr>
          <w:ilvl w:val="0"/>
          <w:numId w:val="4"/>
        </w:numPr>
        <w:tabs>
          <w:tab w:val="left" w:pos="567"/>
          <w:tab w:val="left" w:pos="1134"/>
        </w:tabs>
        <w:suppressAutoHyphens/>
        <w:ind w:left="0" w:firstLine="709"/>
        <w:jc w:val="both"/>
        <w:outlineLvl w:val="0"/>
        <w:rPr>
          <w:sz w:val="28"/>
          <w:szCs w:val="28"/>
        </w:rPr>
      </w:pPr>
      <w:r w:rsidRPr="00763CA4">
        <w:rPr>
          <w:sz w:val="28"/>
          <w:szCs w:val="28"/>
        </w:rPr>
        <w:t>Признать утратившим</w:t>
      </w:r>
      <w:r w:rsidR="00925B6F" w:rsidRPr="00763CA4">
        <w:rPr>
          <w:sz w:val="28"/>
          <w:szCs w:val="28"/>
        </w:rPr>
        <w:t xml:space="preserve"> силу постановлени</w:t>
      </w:r>
      <w:r w:rsidR="00763CA4" w:rsidRPr="00763CA4">
        <w:rPr>
          <w:sz w:val="28"/>
          <w:szCs w:val="28"/>
        </w:rPr>
        <w:t>е</w:t>
      </w:r>
      <w:r w:rsidRPr="00763CA4">
        <w:rPr>
          <w:sz w:val="28"/>
          <w:szCs w:val="28"/>
        </w:rPr>
        <w:t xml:space="preserve"> администрации </w:t>
      </w:r>
      <w:r w:rsidR="00932172" w:rsidRPr="00763CA4">
        <w:rPr>
          <w:sz w:val="28"/>
          <w:szCs w:val="28"/>
        </w:rPr>
        <w:t>Тимашевского городского поселения Тимашевского района</w:t>
      </w:r>
      <w:r w:rsidR="00763CA4" w:rsidRPr="00763CA4">
        <w:rPr>
          <w:sz w:val="28"/>
          <w:szCs w:val="28"/>
        </w:rPr>
        <w:t xml:space="preserve"> от 29 ноября 2018 г. № 612</w:t>
      </w:r>
      <w:r w:rsidR="00925B6F" w:rsidRPr="00763CA4">
        <w:rPr>
          <w:sz w:val="28"/>
          <w:szCs w:val="28"/>
        </w:rPr>
        <w:t xml:space="preserve"> </w:t>
      </w:r>
      <w:r w:rsidRPr="00763CA4">
        <w:rPr>
          <w:sz w:val="28"/>
          <w:szCs w:val="28"/>
        </w:rPr>
        <w:t xml:space="preserve">«Об утверждении </w:t>
      </w:r>
      <w:r w:rsidR="00925B6F" w:rsidRPr="00763CA4">
        <w:rPr>
          <w:sz w:val="28"/>
          <w:szCs w:val="28"/>
        </w:rPr>
        <w:t>административного регламента представления</w:t>
      </w:r>
      <w:r w:rsidRPr="00763CA4">
        <w:rPr>
          <w:sz w:val="28"/>
          <w:szCs w:val="28"/>
        </w:rPr>
        <w:t xml:space="preserve"> муниципальной услуги «</w:t>
      </w:r>
      <w:r w:rsidR="008274B3">
        <w:rPr>
          <w:sz w:val="28"/>
          <w:szCs w:val="28"/>
        </w:rPr>
        <w:t>Прием уведомлений об окончании строительства или реконструкции объекта индивидуального жилищного строительства или садового дома».</w:t>
      </w:r>
    </w:p>
    <w:p w:rsidR="00932172" w:rsidRDefault="00932172" w:rsidP="00932172">
      <w:pPr>
        <w:widowControl w:val="0"/>
        <w:suppressAutoHyphens/>
        <w:ind w:firstLine="709"/>
        <w:jc w:val="both"/>
        <w:outlineLvl w:val="0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3. Организационному отделу администрации Тимашевского городского поселения Тимашевского района (Сысоев В.Г.)</w:t>
      </w:r>
      <w:r w:rsidRPr="000A3DDF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 xml:space="preserve">официально </w:t>
      </w:r>
      <w:r w:rsidRPr="000A3DDF">
        <w:rPr>
          <w:spacing w:val="2"/>
          <w:sz w:val="28"/>
          <w:szCs w:val="28"/>
        </w:rPr>
        <w:t xml:space="preserve">обнародовать </w:t>
      </w:r>
      <w:r>
        <w:rPr>
          <w:spacing w:val="2"/>
          <w:sz w:val="28"/>
          <w:szCs w:val="28"/>
        </w:rPr>
        <w:t xml:space="preserve">и разместить </w:t>
      </w:r>
      <w:r w:rsidRPr="000A3DDF">
        <w:rPr>
          <w:spacing w:val="2"/>
          <w:sz w:val="28"/>
          <w:szCs w:val="28"/>
        </w:rPr>
        <w:t xml:space="preserve">настоящее постановление </w:t>
      </w:r>
      <w:r>
        <w:rPr>
          <w:spacing w:val="2"/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932172" w:rsidRPr="000A3DDF" w:rsidRDefault="00932172" w:rsidP="00932172">
      <w:pPr>
        <w:widowControl w:val="0"/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4. </w:t>
      </w:r>
      <w:r w:rsidRPr="00E840EA">
        <w:rPr>
          <w:sz w:val="28"/>
          <w:szCs w:val="28"/>
        </w:rPr>
        <w:t>Контроль за выполнением настоящего постановления возложить на заместителя главы Тимашевского городского поселения Тимашевского района Сидикову Н.В.</w:t>
      </w:r>
    </w:p>
    <w:p w:rsidR="00932172" w:rsidRPr="00AC7EE5" w:rsidRDefault="00932172" w:rsidP="00932172">
      <w:pPr>
        <w:pStyle w:val="a3"/>
        <w:widowControl w:val="0"/>
        <w:numPr>
          <w:ilvl w:val="0"/>
          <w:numId w:val="5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840EA">
        <w:rPr>
          <w:sz w:val="28"/>
          <w:szCs w:val="28"/>
        </w:rPr>
        <w:t>Постановление вступает в силу после его официального обнародования.</w:t>
      </w:r>
    </w:p>
    <w:p w:rsidR="00932172" w:rsidRDefault="00932172" w:rsidP="00932172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932172" w:rsidRPr="000A3DDF" w:rsidRDefault="00932172" w:rsidP="00932172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932172" w:rsidRPr="000A3DDF" w:rsidRDefault="00932172" w:rsidP="0093217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A3DDF">
        <w:rPr>
          <w:sz w:val="28"/>
          <w:szCs w:val="28"/>
        </w:rPr>
        <w:t xml:space="preserve">Глава </w:t>
      </w:r>
      <w:r>
        <w:rPr>
          <w:sz w:val="28"/>
          <w:szCs w:val="28"/>
        </w:rPr>
        <w:t>Тимашевского городского</w:t>
      </w:r>
    </w:p>
    <w:p w:rsidR="00BB34E5" w:rsidRDefault="00932172" w:rsidP="008274B3">
      <w:pPr>
        <w:widowControl w:val="0"/>
        <w:rPr>
          <w:b/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r w:rsidRPr="000A3DDF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r w:rsidRPr="000A3DD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A3DDF">
        <w:rPr>
          <w:sz w:val="28"/>
          <w:szCs w:val="28"/>
        </w:rPr>
        <w:tab/>
      </w:r>
      <w:r w:rsidRPr="000A3DDF">
        <w:rPr>
          <w:sz w:val="28"/>
          <w:szCs w:val="28"/>
        </w:rPr>
        <w:tab/>
        <w:t xml:space="preserve">                                           </w:t>
      </w:r>
      <w:r>
        <w:rPr>
          <w:sz w:val="28"/>
          <w:szCs w:val="28"/>
        </w:rPr>
        <w:t xml:space="preserve">    Н.Н. Панин</w:t>
      </w:r>
    </w:p>
    <w:sectPr w:rsidR="00BB34E5" w:rsidSect="008274B3">
      <w:headerReference w:type="default" r:id="rId7"/>
      <w:pgSz w:w="11906" w:h="16838"/>
      <w:pgMar w:top="1134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65EB" w:rsidRDefault="00EC65EB" w:rsidP="00BB34E5">
      <w:r>
        <w:separator/>
      </w:r>
    </w:p>
  </w:endnote>
  <w:endnote w:type="continuationSeparator" w:id="0">
    <w:p w:rsidR="00EC65EB" w:rsidRDefault="00EC65EB" w:rsidP="00BB3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65EB" w:rsidRDefault="00EC65EB" w:rsidP="00BB34E5">
      <w:r>
        <w:separator/>
      </w:r>
    </w:p>
  </w:footnote>
  <w:footnote w:type="continuationSeparator" w:id="0">
    <w:p w:rsidR="00EC65EB" w:rsidRDefault="00EC65EB" w:rsidP="00BB3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18498229"/>
      <w:docPartObj>
        <w:docPartGallery w:val="Page Numbers (Top of Page)"/>
        <w:docPartUnique/>
      </w:docPartObj>
    </w:sdtPr>
    <w:sdtEndPr/>
    <w:sdtContent>
      <w:p w:rsidR="00BB34E5" w:rsidRDefault="00BB34E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74B3">
          <w:rPr>
            <w:noProof/>
          </w:rPr>
          <w:t>2</w:t>
        </w:r>
        <w:r>
          <w:fldChar w:fldCharType="end"/>
        </w:r>
      </w:p>
    </w:sdtContent>
  </w:sdt>
  <w:p w:rsidR="00BB34E5" w:rsidRDefault="00BB34E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36AB0"/>
    <w:multiLevelType w:val="hybridMultilevel"/>
    <w:tmpl w:val="29E830B8"/>
    <w:lvl w:ilvl="0" w:tplc="5B94C416">
      <w:start w:val="5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7833812"/>
    <w:multiLevelType w:val="hybridMultilevel"/>
    <w:tmpl w:val="23141250"/>
    <w:lvl w:ilvl="0" w:tplc="CD4C931C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4F96CAA"/>
    <w:multiLevelType w:val="hybridMultilevel"/>
    <w:tmpl w:val="FCD875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61037FA3"/>
    <w:multiLevelType w:val="hybridMultilevel"/>
    <w:tmpl w:val="3E00F5F4"/>
    <w:lvl w:ilvl="0" w:tplc="7D689442">
      <w:start w:val="1"/>
      <w:numFmt w:val="decimal"/>
      <w:lvlText w:val="%1."/>
      <w:lvlJc w:val="left"/>
      <w:pPr>
        <w:ind w:left="1346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22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BFC"/>
    <w:rsid w:val="00126F06"/>
    <w:rsid w:val="001A06F4"/>
    <w:rsid w:val="001B60B8"/>
    <w:rsid w:val="001D6E87"/>
    <w:rsid w:val="00213474"/>
    <w:rsid w:val="00231361"/>
    <w:rsid w:val="002C4F27"/>
    <w:rsid w:val="003352EE"/>
    <w:rsid w:val="0034697A"/>
    <w:rsid w:val="00363628"/>
    <w:rsid w:val="003E1596"/>
    <w:rsid w:val="004118EC"/>
    <w:rsid w:val="00414542"/>
    <w:rsid w:val="0043005A"/>
    <w:rsid w:val="005264D8"/>
    <w:rsid w:val="00562AC8"/>
    <w:rsid w:val="005F7B8E"/>
    <w:rsid w:val="00691374"/>
    <w:rsid w:val="00763CA4"/>
    <w:rsid w:val="007C5344"/>
    <w:rsid w:val="007D3955"/>
    <w:rsid w:val="007D485F"/>
    <w:rsid w:val="007F6E89"/>
    <w:rsid w:val="008274B3"/>
    <w:rsid w:val="00874BDD"/>
    <w:rsid w:val="008912A3"/>
    <w:rsid w:val="008A0F5B"/>
    <w:rsid w:val="008A2BFC"/>
    <w:rsid w:val="008A7D8F"/>
    <w:rsid w:val="008E281E"/>
    <w:rsid w:val="00925B6F"/>
    <w:rsid w:val="00932172"/>
    <w:rsid w:val="009943B3"/>
    <w:rsid w:val="009F1C4D"/>
    <w:rsid w:val="009F6C88"/>
    <w:rsid w:val="00B21625"/>
    <w:rsid w:val="00B912E0"/>
    <w:rsid w:val="00BB34E5"/>
    <w:rsid w:val="00BB37D6"/>
    <w:rsid w:val="00C6362A"/>
    <w:rsid w:val="00CB1AC7"/>
    <w:rsid w:val="00CC4538"/>
    <w:rsid w:val="00D21825"/>
    <w:rsid w:val="00E66EBA"/>
    <w:rsid w:val="00EA0F53"/>
    <w:rsid w:val="00EC65EB"/>
    <w:rsid w:val="00FA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32077A"/>
  <w15:docId w15:val="{6E8B0726-5F2F-4A1E-8D39-3A224F832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361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25B6F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character" w:customStyle="1" w:styleId="news">
    <w:name w:val="news"/>
    <w:basedOn w:val="a0"/>
    <w:rsid w:val="00231361"/>
  </w:style>
  <w:style w:type="paragraph" w:styleId="a3">
    <w:name w:val="List Paragraph"/>
    <w:basedOn w:val="a"/>
    <w:uiPriority w:val="34"/>
    <w:qFormat/>
    <w:rsid w:val="00EA0F53"/>
    <w:pPr>
      <w:ind w:left="720"/>
      <w:contextualSpacing/>
    </w:pPr>
  </w:style>
  <w:style w:type="paragraph" w:styleId="a4">
    <w:name w:val="Body Text"/>
    <w:basedOn w:val="a"/>
    <w:link w:val="a5"/>
    <w:rsid w:val="00BB34E5"/>
    <w:pPr>
      <w:jc w:val="both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BB34E5"/>
    <w:rPr>
      <w:sz w:val="28"/>
      <w:lang w:eastAsia="ru-RU"/>
    </w:rPr>
  </w:style>
  <w:style w:type="paragraph" w:styleId="a6">
    <w:name w:val="header"/>
    <w:basedOn w:val="a"/>
    <w:link w:val="a7"/>
    <w:uiPriority w:val="99"/>
    <w:unhideWhenUsed/>
    <w:rsid w:val="00BB34E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34E5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B34E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B34E5"/>
    <w:rPr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912A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912A3"/>
    <w:rPr>
      <w:rFonts w:ascii="Tahom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25B6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578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Арх1</cp:lastModifiedBy>
  <cp:revision>12</cp:revision>
  <cp:lastPrinted>2021-09-03T05:57:00Z</cp:lastPrinted>
  <dcterms:created xsi:type="dcterms:W3CDTF">2021-05-26T13:40:00Z</dcterms:created>
  <dcterms:modified xsi:type="dcterms:W3CDTF">2021-09-03T05:57:00Z</dcterms:modified>
</cp:coreProperties>
</file>