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34" w:rsidRPr="00176512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76512">
        <w:rPr>
          <w:rFonts w:ascii="Times New Roman" w:hAnsi="Times New Roman" w:cs="Times New Roman"/>
          <w:sz w:val="28"/>
          <w:szCs w:val="28"/>
        </w:rPr>
        <w:t>УТВЕРЖДАЮ</w:t>
      </w:r>
    </w:p>
    <w:p w:rsidR="005B13BC" w:rsidRPr="00176512" w:rsidRDefault="005B13BC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50868" w:rsidRPr="00176512" w:rsidRDefault="004E6E1D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103E" w:rsidRPr="0017651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868" w:rsidRPr="00176512">
        <w:rPr>
          <w:rFonts w:ascii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A50868" w:rsidRPr="0017651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B13BC" w:rsidRPr="00176512" w:rsidRDefault="0032103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76512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</w:p>
    <w:p w:rsidR="00907934" w:rsidRPr="00176512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176512" w:rsidRDefault="0032103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76512">
        <w:rPr>
          <w:rFonts w:ascii="Times New Roman" w:hAnsi="Times New Roman" w:cs="Times New Roman"/>
          <w:sz w:val="28"/>
          <w:szCs w:val="28"/>
        </w:rPr>
        <w:t>_________</w:t>
      </w:r>
      <w:r w:rsidR="008E5B40" w:rsidRPr="00176512">
        <w:rPr>
          <w:rFonts w:ascii="Times New Roman" w:hAnsi="Times New Roman" w:cs="Times New Roman"/>
          <w:sz w:val="28"/>
          <w:szCs w:val="28"/>
        </w:rPr>
        <w:t>__</w:t>
      </w:r>
      <w:r w:rsidRPr="00176512">
        <w:rPr>
          <w:rFonts w:ascii="Times New Roman" w:hAnsi="Times New Roman" w:cs="Times New Roman"/>
          <w:sz w:val="28"/>
          <w:szCs w:val="28"/>
        </w:rPr>
        <w:t>_____</w:t>
      </w:r>
      <w:r w:rsidR="001C1F11" w:rsidRPr="00176512">
        <w:rPr>
          <w:rFonts w:ascii="Times New Roman" w:hAnsi="Times New Roman" w:cs="Times New Roman"/>
          <w:sz w:val="28"/>
          <w:szCs w:val="28"/>
        </w:rPr>
        <w:t>Н.</w:t>
      </w:r>
      <w:r w:rsidR="004E6E1D">
        <w:rPr>
          <w:rFonts w:ascii="Times New Roman" w:hAnsi="Times New Roman" w:cs="Times New Roman"/>
          <w:sz w:val="28"/>
          <w:szCs w:val="28"/>
        </w:rPr>
        <w:t>Н</w:t>
      </w:r>
      <w:r w:rsidR="001C1F11" w:rsidRPr="00176512">
        <w:rPr>
          <w:rFonts w:ascii="Times New Roman" w:hAnsi="Times New Roman" w:cs="Times New Roman"/>
          <w:sz w:val="28"/>
          <w:szCs w:val="28"/>
        </w:rPr>
        <w:t xml:space="preserve">. </w:t>
      </w:r>
      <w:r w:rsidR="004E6E1D">
        <w:rPr>
          <w:rFonts w:ascii="Times New Roman" w:hAnsi="Times New Roman" w:cs="Times New Roman"/>
          <w:sz w:val="28"/>
          <w:szCs w:val="28"/>
        </w:rPr>
        <w:t>Панин</w:t>
      </w:r>
    </w:p>
    <w:p w:rsidR="00907934" w:rsidRPr="00176512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176512" w:rsidRDefault="00430D46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76512">
        <w:rPr>
          <w:rFonts w:ascii="Times New Roman" w:hAnsi="Times New Roman" w:cs="Times New Roman"/>
          <w:sz w:val="28"/>
          <w:szCs w:val="28"/>
        </w:rPr>
        <w:t>«</w:t>
      </w:r>
      <w:r w:rsidR="00694E59">
        <w:rPr>
          <w:rFonts w:ascii="Times New Roman" w:hAnsi="Times New Roman" w:cs="Times New Roman"/>
          <w:sz w:val="28"/>
          <w:szCs w:val="28"/>
        </w:rPr>
        <w:t>13</w:t>
      </w:r>
      <w:r w:rsidRPr="00176512">
        <w:rPr>
          <w:rFonts w:ascii="Times New Roman" w:hAnsi="Times New Roman" w:cs="Times New Roman"/>
          <w:sz w:val="28"/>
          <w:szCs w:val="28"/>
        </w:rPr>
        <w:t>»</w:t>
      </w:r>
      <w:r w:rsidR="0032103E" w:rsidRPr="00176512">
        <w:rPr>
          <w:rFonts w:ascii="Times New Roman" w:hAnsi="Times New Roman" w:cs="Times New Roman"/>
          <w:sz w:val="28"/>
          <w:szCs w:val="28"/>
        </w:rPr>
        <w:t xml:space="preserve"> </w:t>
      </w:r>
      <w:r w:rsidR="00694E59">
        <w:rPr>
          <w:rFonts w:ascii="Times New Roman" w:hAnsi="Times New Roman" w:cs="Times New Roman"/>
          <w:sz w:val="28"/>
          <w:szCs w:val="28"/>
        </w:rPr>
        <w:t>марта</w:t>
      </w:r>
      <w:r w:rsidR="005F4409" w:rsidRPr="00176512">
        <w:rPr>
          <w:rFonts w:ascii="Times New Roman" w:hAnsi="Times New Roman" w:cs="Times New Roman"/>
          <w:sz w:val="28"/>
          <w:szCs w:val="28"/>
        </w:rPr>
        <w:t xml:space="preserve"> 20</w:t>
      </w:r>
      <w:r w:rsidR="0055087D" w:rsidRPr="00176512">
        <w:rPr>
          <w:rFonts w:ascii="Times New Roman" w:hAnsi="Times New Roman" w:cs="Times New Roman"/>
          <w:sz w:val="28"/>
          <w:szCs w:val="28"/>
        </w:rPr>
        <w:t>2</w:t>
      </w:r>
      <w:r w:rsidR="00694E59">
        <w:rPr>
          <w:rFonts w:ascii="Times New Roman" w:hAnsi="Times New Roman" w:cs="Times New Roman"/>
          <w:sz w:val="28"/>
          <w:szCs w:val="28"/>
        </w:rPr>
        <w:t>4</w:t>
      </w:r>
      <w:r w:rsidR="005F4409" w:rsidRPr="00176512">
        <w:rPr>
          <w:rFonts w:ascii="Times New Roman" w:hAnsi="Times New Roman" w:cs="Times New Roman"/>
          <w:sz w:val="28"/>
          <w:szCs w:val="28"/>
        </w:rPr>
        <w:t xml:space="preserve"> г</w:t>
      </w:r>
      <w:r w:rsidR="00473F96" w:rsidRPr="00176512">
        <w:rPr>
          <w:rFonts w:ascii="Times New Roman" w:hAnsi="Times New Roman" w:cs="Times New Roman"/>
          <w:sz w:val="28"/>
          <w:szCs w:val="28"/>
        </w:rPr>
        <w:t>.</w:t>
      </w:r>
    </w:p>
    <w:p w:rsidR="00907934" w:rsidRPr="00AE5A9B" w:rsidRDefault="00907934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A0D4C" w:rsidRPr="00AE5A9B" w:rsidRDefault="009A0D4C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E6397" w:rsidRPr="006357DB" w:rsidRDefault="009E6397" w:rsidP="009E6397">
      <w:pPr>
        <w:pStyle w:val="2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 w:rsidRPr="006357DB">
        <w:rPr>
          <w:rStyle w:val="20"/>
          <w:b/>
          <w:bCs/>
          <w:color w:val="000000"/>
          <w:sz w:val="28"/>
          <w:szCs w:val="28"/>
        </w:rPr>
        <w:t>АКТ</w:t>
      </w:r>
    </w:p>
    <w:p w:rsidR="009E6397" w:rsidRPr="006357DB" w:rsidRDefault="009E6397" w:rsidP="009E6397">
      <w:pPr>
        <w:pStyle w:val="21"/>
        <w:shd w:val="clear" w:color="auto" w:fill="auto"/>
        <w:spacing w:after="0" w:line="240" w:lineRule="auto"/>
        <w:ind w:firstLine="851"/>
        <w:rPr>
          <w:rStyle w:val="20"/>
          <w:b/>
          <w:bCs/>
          <w:color w:val="000000"/>
          <w:sz w:val="28"/>
          <w:szCs w:val="28"/>
        </w:rPr>
      </w:pPr>
      <w:r w:rsidRPr="006357DB">
        <w:rPr>
          <w:rStyle w:val="20"/>
          <w:b/>
          <w:bCs/>
          <w:color w:val="000000"/>
          <w:sz w:val="28"/>
          <w:szCs w:val="28"/>
        </w:rPr>
        <w:t xml:space="preserve">о проведении мероприятий ведомственного контроля № </w:t>
      </w:r>
      <w:r w:rsidR="00B37BA6">
        <w:rPr>
          <w:rStyle w:val="20"/>
          <w:b/>
          <w:bCs/>
          <w:color w:val="000000"/>
          <w:sz w:val="28"/>
          <w:szCs w:val="28"/>
        </w:rPr>
        <w:t>43</w:t>
      </w:r>
    </w:p>
    <w:p w:rsidR="00A50868" w:rsidRPr="006357DB" w:rsidRDefault="00A50868" w:rsidP="009E6397">
      <w:pPr>
        <w:pStyle w:val="2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907934" w:rsidRPr="006357DB" w:rsidRDefault="00907934" w:rsidP="009E6397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color w:val="000000"/>
          <w:sz w:val="28"/>
          <w:szCs w:val="28"/>
        </w:rPr>
      </w:pPr>
      <w:r w:rsidRPr="006357DB">
        <w:rPr>
          <w:color w:val="000000"/>
          <w:sz w:val="28"/>
          <w:szCs w:val="28"/>
        </w:rPr>
        <w:t xml:space="preserve">г. </w:t>
      </w:r>
      <w:r w:rsidR="0032103E" w:rsidRPr="006357DB">
        <w:rPr>
          <w:color w:val="000000"/>
          <w:sz w:val="28"/>
          <w:szCs w:val="28"/>
        </w:rPr>
        <w:t>Тимашевск</w:t>
      </w:r>
      <w:r w:rsidR="004D506D" w:rsidRPr="006357DB">
        <w:rPr>
          <w:color w:val="000000"/>
          <w:sz w:val="28"/>
          <w:szCs w:val="28"/>
        </w:rPr>
        <w:t xml:space="preserve">           </w:t>
      </w:r>
      <w:r w:rsidR="00DE235D" w:rsidRPr="006357DB">
        <w:rPr>
          <w:color w:val="000000"/>
          <w:sz w:val="28"/>
          <w:szCs w:val="28"/>
        </w:rPr>
        <w:t xml:space="preserve">                               </w:t>
      </w:r>
      <w:r w:rsidR="004D506D" w:rsidRPr="006357DB">
        <w:rPr>
          <w:color w:val="000000"/>
          <w:sz w:val="28"/>
          <w:szCs w:val="28"/>
        </w:rPr>
        <w:t xml:space="preserve">                             </w:t>
      </w:r>
      <w:r w:rsidR="004E6E1D">
        <w:rPr>
          <w:color w:val="000000"/>
          <w:sz w:val="28"/>
          <w:szCs w:val="28"/>
        </w:rPr>
        <w:t xml:space="preserve">              </w:t>
      </w:r>
      <w:r w:rsidR="00694E59">
        <w:rPr>
          <w:color w:val="000000"/>
          <w:sz w:val="28"/>
          <w:szCs w:val="28"/>
        </w:rPr>
        <w:t>13</w:t>
      </w:r>
      <w:r w:rsidR="004E6E1D">
        <w:rPr>
          <w:color w:val="000000"/>
          <w:sz w:val="28"/>
          <w:szCs w:val="28"/>
        </w:rPr>
        <w:t xml:space="preserve"> </w:t>
      </w:r>
      <w:r w:rsidR="00694E59">
        <w:rPr>
          <w:color w:val="000000"/>
          <w:sz w:val="28"/>
          <w:szCs w:val="28"/>
        </w:rPr>
        <w:t>марта</w:t>
      </w:r>
      <w:r w:rsidR="000872D5" w:rsidRPr="006357DB">
        <w:rPr>
          <w:color w:val="000000"/>
          <w:sz w:val="28"/>
          <w:szCs w:val="28"/>
        </w:rPr>
        <w:t xml:space="preserve"> </w:t>
      </w:r>
      <w:r w:rsidRPr="006357DB">
        <w:rPr>
          <w:color w:val="000000"/>
          <w:sz w:val="28"/>
          <w:szCs w:val="28"/>
        </w:rPr>
        <w:t>20</w:t>
      </w:r>
      <w:r w:rsidR="004E6E1D">
        <w:rPr>
          <w:color w:val="000000"/>
          <w:sz w:val="28"/>
          <w:szCs w:val="28"/>
        </w:rPr>
        <w:t>2</w:t>
      </w:r>
      <w:r w:rsidR="00694E59">
        <w:rPr>
          <w:color w:val="000000"/>
          <w:sz w:val="28"/>
          <w:szCs w:val="28"/>
        </w:rPr>
        <w:t>4</w:t>
      </w:r>
      <w:r w:rsidR="000872D5" w:rsidRPr="006357DB">
        <w:rPr>
          <w:color w:val="000000"/>
          <w:sz w:val="28"/>
          <w:szCs w:val="28"/>
        </w:rPr>
        <w:t xml:space="preserve"> г.</w:t>
      </w:r>
    </w:p>
    <w:p w:rsidR="00A50868" w:rsidRPr="006357DB" w:rsidRDefault="00A50868" w:rsidP="009E6397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907934" w:rsidRPr="006357DB" w:rsidRDefault="00907934" w:rsidP="009E6397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6357DB">
        <w:rPr>
          <w:rStyle w:val="a5"/>
          <w:color w:val="000000"/>
          <w:sz w:val="28"/>
          <w:szCs w:val="28"/>
        </w:rPr>
        <w:t>Орган ведомственного контроля:</w:t>
      </w:r>
      <w:r w:rsidR="0032103E" w:rsidRPr="006357DB">
        <w:rPr>
          <w:rStyle w:val="a5"/>
          <w:color w:val="000000"/>
          <w:sz w:val="28"/>
          <w:szCs w:val="28"/>
          <w:u w:val="none"/>
        </w:rPr>
        <w:t xml:space="preserve"> </w:t>
      </w:r>
      <w:r w:rsidR="004E6E1D">
        <w:rPr>
          <w:color w:val="000000"/>
          <w:sz w:val="28"/>
          <w:szCs w:val="28"/>
        </w:rPr>
        <w:t>Отдел</w:t>
      </w:r>
      <w:r w:rsidR="00206849" w:rsidRPr="006357DB">
        <w:rPr>
          <w:color w:val="000000"/>
          <w:sz w:val="28"/>
          <w:szCs w:val="28"/>
        </w:rPr>
        <w:t xml:space="preserve"> финансового контроля и аудита администрации</w:t>
      </w:r>
      <w:r w:rsidR="0032103E" w:rsidRPr="006357DB">
        <w:rPr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Pr="006357DB">
        <w:rPr>
          <w:color w:val="000000"/>
          <w:sz w:val="28"/>
          <w:szCs w:val="28"/>
        </w:rPr>
        <w:t>.</w:t>
      </w:r>
    </w:p>
    <w:p w:rsidR="00807161" w:rsidRPr="006357DB" w:rsidRDefault="00807161" w:rsidP="009E6397">
      <w:pPr>
        <w:pStyle w:val="a3"/>
        <w:shd w:val="clear" w:color="auto" w:fill="auto"/>
        <w:spacing w:before="0" w:after="0" w:line="240" w:lineRule="auto"/>
        <w:ind w:firstLine="851"/>
        <w:jc w:val="both"/>
        <w:rPr>
          <w:rStyle w:val="a5"/>
          <w:color w:val="000000"/>
          <w:sz w:val="28"/>
          <w:szCs w:val="28"/>
        </w:rPr>
      </w:pPr>
    </w:p>
    <w:p w:rsidR="0032103E" w:rsidRPr="006357DB" w:rsidRDefault="00907934" w:rsidP="009E6397">
      <w:pPr>
        <w:pStyle w:val="a3"/>
        <w:shd w:val="clear" w:color="auto" w:fill="auto"/>
        <w:spacing w:before="0" w:after="0" w:line="240" w:lineRule="auto"/>
        <w:ind w:firstLine="851"/>
        <w:jc w:val="both"/>
        <w:rPr>
          <w:rStyle w:val="a5"/>
          <w:color w:val="000000"/>
          <w:sz w:val="28"/>
          <w:szCs w:val="28"/>
        </w:rPr>
      </w:pPr>
      <w:r w:rsidRPr="006357DB">
        <w:rPr>
          <w:rStyle w:val="a5"/>
          <w:color w:val="000000"/>
          <w:sz w:val="28"/>
          <w:szCs w:val="28"/>
        </w:rPr>
        <w:t>Основание:</w:t>
      </w:r>
      <w:r w:rsidR="0032103E" w:rsidRPr="006357DB">
        <w:rPr>
          <w:rStyle w:val="a5"/>
          <w:color w:val="000000"/>
          <w:sz w:val="28"/>
          <w:szCs w:val="28"/>
        </w:rPr>
        <w:t xml:space="preserve"> </w:t>
      </w:r>
    </w:p>
    <w:p w:rsidR="00C1718C" w:rsidRPr="00C1718C" w:rsidRDefault="00C1718C" w:rsidP="00C1718C">
      <w:pPr>
        <w:pStyle w:val="21"/>
        <w:ind w:firstLine="851"/>
        <w:jc w:val="both"/>
        <w:rPr>
          <w:b w:val="0"/>
          <w:bCs w:val="0"/>
          <w:color w:val="000000"/>
          <w:sz w:val="28"/>
          <w:szCs w:val="28"/>
        </w:rPr>
      </w:pPr>
      <w:r w:rsidRPr="00C1718C">
        <w:rPr>
          <w:b w:val="0"/>
          <w:bCs w:val="0"/>
          <w:color w:val="000000"/>
          <w:sz w:val="28"/>
          <w:szCs w:val="28"/>
        </w:rPr>
        <w:t>1.</w:t>
      </w:r>
      <w:r w:rsidRPr="00C1718C">
        <w:rPr>
          <w:b w:val="0"/>
          <w:bCs w:val="0"/>
          <w:color w:val="000000"/>
          <w:sz w:val="28"/>
          <w:szCs w:val="28"/>
        </w:rPr>
        <w:tab/>
        <w:t>статья 100 Федерального закона от 5 апреля 2013 г. № 44-ФЗ         «О контрактной системе в сфере закупок товаров, работ, услуг для обеспечения государственных и муниципальных нужд»;</w:t>
      </w:r>
    </w:p>
    <w:p w:rsidR="00C1718C" w:rsidRPr="00C1718C" w:rsidRDefault="00C1718C" w:rsidP="00C1718C">
      <w:pPr>
        <w:pStyle w:val="21"/>
        <w:ind w:firstLine="851"/>
        <w:jc w:val="both"/>
        <w:rPr>
          <w:b w:val="0"/>
          <w:bCs w:val="0"/>
          <w:color w:val="000000"/>
          <w:sz w:val="28"/>
          <w:szCs w:val="28"/>
        </w:rPr>
      </w:pPr>
      <w:r w:rsidRPr="00C1718C">
        <w:rPr>
          <w:b w:val="0"/>
          <w:bCs w:val="0"/>
          <w:color w:val="000000"/>
          <w:sz w:val="28"/>
          <w:szCs w:val="28"/>
        </w:rPr>
        <w:t>2.</w:t>
      </w:r>
      <w:r w:rsidRPr="00C1718C">
        <w:rPr>
          <w:b w:val="0"/>
          <w:bCs w:val="0"/>
          <w:color w:val="000000"/>
          <w:sz w:val="28"/>
          <w:szCs w:val="28"/>
        </w:rPr>
        <w:tab/>
        <w:t xml:space="preserve"> постановление администрации Тимашевского городского поселения Тимашевского района от 17 апреля 2019 г. № 282 «Об утверждении Порядка осуществления ведомственного контроля в сфере закупок товаров, работ,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заказчиков» с изменениями от 15 ноября 2019 г.  № 886, от 04 февраля 2021 г. № 81;</w:t>
      </w:r>
    </w:p>
    <w:p w:rsidR="00807161" w:rsidRDefault="00C1718C" w:rsidP="00C1718C">
      <w:pPr>
        <w:pStyle w:val="21"/>
        <w:shd w:val="clear" w:color="auto" w:fill="auto"/>
        <w:spacing w:after="0" w:line="240" w:lineRule="auto"/>
        <w:ind w:firstLine="851"/>
        <w:jc w:val="both"/>
        <w:rPr>
          <w:b w:val="0"/>
          <w:bCs w:val="0"/>
          <w:color w:val="000000"/>
          <w:sz w:val="28"/>
          <w:szCs w:val="28"/>
        </w:rPr>
      </w:pPr>
      <w:r w:rsidRPr="00C1718C">
        <w:rPr>
          <w:b w:val="0"/>
          <w:bCs w:val="0"/>
          <w:color w:val="000000"/>
          <w:sz w:val="28"/>
          <w:szCs w:val="28"/>
        </w:rPr>
        <w:t>3.</w:t>
      </w:r>
      <w:r w:rsidRPr="00C1718C">
        <w:rPr>
          <w:b w:val="0"/>
          <w:bCs w:val="0"/>
          <w:color w:val="000000"/>
          <w:sz w:val="28"/>
          <w:szCs w:val="28"/>
        </w:rPr>
        <w:tab/>
        <w:t xml:space="preserve"> распоряжение администрации Тимашевского городского поселения Тимашевского района от</w:t>
      </w:r>
      <w:r w:rsidR="00061F6C">
        <w:rPr>
          <w:b w:val="0"/>
          <w:bCs w:val="0"/>
          <w:color w:val="000000"/>
          <w:sz w:val="28"/>
          <w:szCs w:val="28"/>
        </w:rPr>
        <w:t xml:space="preserve"> </w:t>
      </w:r>
      <w:r w:rsidR="00694E59">
        <w:rPr>
          <w:b w:val="0"/>
          <w:bCs w:val="0"/>
          <w:color w:val="000000"/>
          <w:sz w:val="28"/>
          <w:szCs w:val="28"/>
        </w:rPr>
        <w:t>2</w:t>
      </w:r>
      <w:r w:rsidR="00061F6C">
        <w:rPr>
          <w:b w:val="0"/>
          <w:bCs w:val="0"/>
          <w:color w:val="000000"/>
          <w:sz w:val="28"/>
          <w:szCs w:val="28"/>
        </w:rPr>
        <w:t>7</w:t>
      </w:r>
      <w:r w:rsidRPr="00C1718C">
        <w:rPr>
          <w:b w:val="0"/>
          <w:bCs w:val="0"/>
          <w:color w:val="000000"/>
          <w:sz w:val="28"/>
          <w:szCs w:val="28"/>
        </w:rPr>
        <w:t xml:space="preserve"> </w:t>
      </w:r>
      <w:r w:rsidR="00694E59">
        <w:rPr>
          <w:b w:val="0"/>
          <w:bCs w:val="0"/>
          <w:color w:val="000000"/>
          <w:sz w:val="28"/>
          <w:szCs w:val="28"/>
        </w:rPr>
        <w:t>ноя</w:t>
      </w:r>
      <w:r w:rsidRPr="00C1718C">
        <w:rPr>
          <w:b w:val="0"/>
          <w:bCs w:val="0"/>
          <w:color w:val="000000"/>
          <w:sz w:val="28"/>
          <w:szCs w:val="28"/>
        </w:rPr>
        <w:t>бря 202</w:t>
      </w:r>
      <w:r w:rsidR="00694E59">
        <w:rPr>
          <w:b w:val="0"/>
          <w:bCs w:val="0"/>
          <w:color w:val="000000"/>
          <w:sz w:val="28"/>
          <w:szCs w:val="28"/>
        </w:rPr>
        <w:t>3</w:t>
      </w:r>
      <w:r w:rsidRPr="00C1718C">
        <w:rPr>
          <w:b w:val="0"/>
          <w:bCs w:val="0"/>
          <w:color w:val="000000"/>
          <w:sz w:val="28"/>
          <w:szCs w:val="28"/>
        </w:rPr>
        <w:t xml:space="preserve"> г. № </w:t>
      </w:r>
      <w:r w:rsidR="00694E59">
        <w:rPr>
          <w:b w:val="0"/>
          <w:bCs w:val="0"/>
          <w:color w:val="000000"/>
          <w:sz w:val="28"/>
          <w:szCs w:val="28"/>
        </w:rPr>
        <w:t>20</w:t>
      </w:r>
      <w:r w:rsidR="00061F6C">
        <w:rPr>
          <w:b w:val="0"/>
          <w:bCs w:val="0"/>
          <w:color w:val="000000"/>
          <w:sz w:val="28"/>
          <w:szCs w:val="28"/>
        </w:rPr>
        <w:t>1</w:t>
      </w:r>
      <w:r w:rsidR="00694E59">
        <w:rPr>
          <w:b w:val="0"/>
          <w:bCs w:val="0"/>
          <w:color w:val="000000"/>
          <w:sz w:val="28"/>
          <w:szCs w:val="28"/>
        </w:rPr>
        <w:t>-</w:t>
      </w:r>
      <w:r w:rsidRPr="00C1718C">
        <w:rPr>
          <w:b w:val="0"/>
          <w:bCs w:val="0"/>
          <w:color w:val="000000"/>
          <w:sz w:val="28"/>
          <w:szCs w:val="28"/>
        </w:rPr>
        <w:t>р «Об утверждении плана осуществления ведомственного контроля в сфере закупок товаров, работ,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202</w:t>
      </w:r>
      <w:r w:rsidR="00694E59">
        <w:rPr>
          <w:b w:val="0"/>
          <w:bCs w:val="0"/>
          <w:color w:val="000000"/>
          <w:sz w:val="28"/>
          <w:szCs w:val="28"/>
        </w:rPr>
        <w:t>4</w:t>
      </w:r>
      <w:r w:rsidRPr="00C1718C">
        <w:rPr>
          <w:b w:val="0"/>
          <w:bCs w:val="0"/>
          <w:color w:val="000000"/>
          <w:sz w:val="28"/>
          <w:szCs w:val="28"/>
        </w:rPr>
        <w:t xml:space="preserve"> год».</w:t>
      </w:r>
    </w:p>
    <w:p w:rsidR="00C1718C" w:rsidRPr="006357DB" w:rsidRDefault="00C1718C" w:rsidP="00C1718C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2"/>
          <w:b/>
          <w:bCs/>
          <w:color w:val="000000"/>
          <w:sz w:val="28"/>
          <w:szCs w:val="28"/>
        </w:rPr>
      </w:pPr>
    </w:p>
    <w:p w:rsidR="00907934" w:rsidRPr="006357DB" w:rsidRDefault="00907934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sz w:val="28"/>
          <w:szCs w:val="28"/>
          <w:u w:val="single"/>
        </w:rPr>
      </w:pPr>
      <w:r w:rsidRPr="006357DB">
        <w:rPr>
          <w:rStyle w:val="22"/>
          <w:bCs/>
          <w:color w:val="000000"/>
          <w:sz w:val="28"/>
          <w:szCs w:val="28"/>
        </w:rPr>
        <w:t xml:space="preserve">Вид </w:t>
      </w:r>
      <w:r w:rsidR="00FC6893" w:rsidRPr="006357DB">
        <w:rPr>
          <w:rStyle w:val="22"/>
          <w:bCs/>
          <w:color w:val="000000"/>
          <w:sz w:val="28"/>
          <w:szCs w:val="28"/>
        </w:rPr>
        <w:t>и форма</w:t>
      </w:r>
      <w:r w:rsidRPr="006357DB">
        <w:rPr>
          <w:rStyle w:val="22"/>
          <w:bCs/>
          <w:color w:val="000000"/>
          <w:sz w:val="28"/>
          <w:szCs w:val="28"/>
        </w:rPr>
        <w:t xml:space="preserve"> ведомственного контроля:</w:t>
      </w:r>
      <w:r w:rsidR="00594FAE" w:rsidRPr="006357DB">
        <w:rPr>
          <w:rStyle w:val="22"/>
          <w:bCs/>
          <w:color w:val="000000"/>
          <w:sz w:val="28"/>
          <w:szCs w:val="28"/>
        </w:rPr>
        <w:t xml:space="preserve"> </w:t>
      </w:r>
      <w:r w:rsidR="00FC6893" w:rsidRPr="006357DB">
        <w:rPr>
          <w:rStyle w:val="23"/>
          <w:b w:val="0"/>
          <w:bCs w:val="0"/>
          <w:color w:val="000000"/>
          <w:sz w:val="28"/>
          <w:szCs w:val="28"/>
        </w:rPr>
        <w:t xml:space="preserve">плановая, </w:t>
      </w:r>
      <w:r w:rsidR="00DE235D" w:rsidRPr="006357DB">
        <w:rPr>
          <w:rStyle w:val="23"/>
          <w:b w:val="0"/>
          <w:bCs w:val="0"/>
          <w:color w:val="000000"/>
          <w:sz w:val="28"/>
          <w:szCs w:val="28"/>
        </w:rPr>
        <w:t>документарная</w:t>
      </w:r>
      <w:r w:rsidRPr="006357DB">
        <w:rPr>
          <w:rStyle w:val="23"/>
          <w:b w:val="0"/>
          <w:bCs w:val="0"/>
          <w:color w:val="000000"/>
          <w:sz w:val="28"/>
          <w:szCs w:val="28"/>
        </w:rPr>
        <w:t>.</w:t>
      </w:r>
    </w:p>
    <w:p w:rsidR="00807161" w:rsidRPr="006357DB" w:rsidRDefault="00807161" w:rsidP="009E6397">
      <w:pPr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bookmarkStart w:id="0" w:name="bookmark0"/>
    </w:p>
    <w:p w:rsidR="00FC6893" w:rsidRPr="006357DB" w:rsidRDefault="00E222D6" w:rsidP="009E6397">
      <w:pPr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6357DB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Дата, номер уведомления о начале проведения меропр</w:t>
      </w:r>
      <w:r w:rsidR="009A0D4C" w:rsidRPr="006357DB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иятий ведомственного контроля: </w:t>
      </w:r>
    </w:p>
    <w:p w:rsidR="001C1F11" w:rsidRPr="006357DB" w:rsidRDefault="00134D8F" w:rsidP="009E6397">
      <w:pPr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6357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C6893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аспоряжение </w:t>
      </w:r>
      <w:r w:rsidR="00FC6893" w:rsidRPr="0069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Тимашевского городского поселения Тимашевского района от </w:t>
      </w:r>
      <w:r w:rsidR="00061F6C" w:rsidRPr="00694E59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694E59" w:rsidRPr="00694E59">
        <w:rPr>
          <w:rFonts w:ascii="Times New Roman" w:hAnsi="Times New Roman" w:cs="Times New Roman"/>
          <w:bCs/>
          <w:color w:val="auto"/>
          <w:sz w:val="28"/>
          <w:szCs w:val="28"/>
        </w:rPr>
        <w:t>2 феврал</w:t>
      </w:r>
      <w:r w:rsidR="00061F6C" w:rsidRPr="00694E59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FC6893" w:rsidRPr="0069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</w:t>
      </w:r>
      <w:r w:rsidR="00473F96" w:rsidRPr="00694E59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694E59" w:rsidRPr="00694E59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206849" w:rsidRPr="0069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</w:t>
      </w:r>
      <w:r w:rsidR="006E639D" w:rsidRPr="00694E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06849" w:rsidRPr="0069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994E0C" w:rsidRPr="0069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94E59" w:rsidRPr="00694E59">
        <w:rPr>
          <w:rFonts w:ascii="Times New Roman" w:hAnsi="Times New Roman" w:cs="Times New Roman"/>
          <w:bCs/>
          <w:color w:val="auto"/>
          <w:sz w:val="28"/>
          <w:szCs w:val="28"/>
        </w:rPr>
        <w:t>26</w:t>
      </w:r>
      <w:r w:rsidR="00BF5E1A" w:rsidRPr="00694E59">
        <w:rPr>
          <w:rFonts w:ascii="Times New Roman" w:hAnsi="Times New Roman" w:cs="Times New Roman"/>
          <w:bCs/>
          <w:color w:val="auto"/>
          <w:sz w:val="28"/>
          <w:szCs w:val="28"/>
        </w:rPr>
        <w:t>-р</w:t>
      </w:r>
      <w:r w:rsidR="00FC6893" w:rsidRPr="0069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</w:t>
      </w:r>
      <w:r w:rsidRPr="00694E5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FC6893" w:rsidRPr="0069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94E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осуществлении </w:t>
      </w:r>
      <w:r w:rsidR="00FC6893" w:rsidRPr="00694E59">
        <w:rPr>
          <w:rFonts w:ascii="Times New Roman" w:hAnsi="Times New Roman" w:cs="Times New Roman"/>
          <w:bCs/>
          <w:color w:val="auto"/>
          <w:sz w:val="28"/>
          <w:szCs w:val="28"/>
        </w:rPr>
        <w:t>ведомственного контроля в сфере закупок товаров, работ</w:t>
      </w:r>
      <w:r w:rsidR="00FC6893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услуг для обеспечения муниципальных нужд в отношении </w:t>
      </w:r>
      <w:r w:rsidR="00206849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казенного </w:t>
      </w:r>
      <w:r w:rsidR="00206849" w:rsidRPr="006357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учреждения</w:t>
      </w:r>
      <w:r w:rsidR="00E1356D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06849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6357DB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Аварийно – спасательн</w:t>
      </w:r>
      <w:r w:rsidR="00C1718C">
        <w:rPr>
          <w:rFonts w:ascii="Times New Roman" w:hAnsi="Times New Roman" w:cs="Times New Roman"/>
          <w:bCs/>
          <w:color w:val="auto"/>
          <w:sz w:val="28"/>
          <w:szCs w:val="28"/>
        </w:rPr>
        <w:t>ая служба</w:t>
      </w:r>
      <w:r w:rsidR="006357DB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C6893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Тимашевского городско</w:t>
      </w:r>
      <w:r w:rsidR="00206849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го поселения Тимашевского района</w:t>
      </w:r>
      <w:r w:rsidR="006357DB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6357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C1F11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222D6" w:rsidRPr="006357DB" w:rsidRDefault="00134D8F" w:rsidP="009E6397">
      <w:pPr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6357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6711BC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ведомление</w:t>
      </w:r>
      <w:r w:rsidR="00D3118C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</w:t>
      </w:r>
      <w:r w:rsidRPr="006357DB">
        <w:rPr>
          <w:rFonts w:ascii="Times New Roman" w:hAnsi="Times New Roman" w:cs="Times New Roman"/>
          <w:bCs/>
          <w:color w:val="auto"/>
          <w:sz w:val="28"/>
          <w:szCs w:val="28"/>
        </w:rPr>
        <w:t>б осуществлении ведомственного контроля администрацией Тимашевского городского поселения Тимашевского района</w:t>
      </w:r>
      <w:r w:rsidR="00DE235D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951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Pr="006357DB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DE235D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82342">
        <w:rPr>
          <w:rFonts w:ascii="Times New Roman" w:hAnsi="Times New Roman" w:cs="Times New Roman"/>
          <w:bCs/>
          <w:color w:val="auto"/>
          <w:sz w:val="28"/>
          <w:szCs w:val="28"/>
        </w:rPr>
        <w:t>43</w:t>
      </w:r>
      <w:r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0951D3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982342">
        <w:rPr>
          <w:rFonts w:ascii="Times New Roman" w:hAnsi="Times New Roman" w:cs="Times New Roman"/>
          <w:bCs/>
          <w:color w:val="auto"/>
          <w:sz w:val="28"/>
          <w:szCs w:val="28"/>
        </w:rPr>
        <w:t>3 февраля</w:t>
      </w:r>
      <w:r w:rsidR="0022145F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="00C1718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98234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E1356D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6E639D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C1F11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B4FBF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E222D6" w:rsidRPr="006357DB" w:rsidRDefault="00E222D6" w:rsidP="009E63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7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 проверки: </w:t>
      </w:r>
      <w:r w:rsidRPr="006357DB">
        <w:rPr>
          <w:rFonts w:ascii="Times New Roman" w:hAnsi="Times New Roman" w:cs="Times New Roman"/>
          <w:sz w:val="28"/>
          <w:szCs w:val="28"/>
        </w:rPr>
        <w:t xml:space="preserve">повышение эффективности, результативности осуществления закупок товаров, работ, услуг для обеспечения </w:t>
      </w:r>
      <w:r w:rsidR="005121BE" w:rsidRPr="006357D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357DB">
        <w:rPr>
          <w:rFonts w:ascii="Times New Roman" w:hAnsi="Times New Roman" w:cs="Times New Roman"/>
          <w:sz w:val="28"/>
          <w:szCs w:val="28"/>
        </w:rPr>
        <w:t xml:space="preserve">нужд </w:t>
      </w:r>
      <w:r w:rsidR="00594FAE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Тимашевского городского поселения Тимашевского района</w:t>
      </w:r>
      <w:r w:rsidRPr="006357DB">
        <w:rPr>
          <w:rFonts w:ascii="Times New Roman" w:hAnsi="Times New Roman" w:cs="Times New Roman"/>
          <w:sz w:val="28"/>
          <w:szCs w:val="28"/>
        </w:rPr>
        <w:t>, обеспечения гласности и прозрачности осуществления закупок, предотвращения нарушений в сфере закупок.</w:t>
      </w:r>
    </w:p>
    <w:p w:rsidR="00EE5295" w:rsidRPr="006357DB" w:rsidRDefault="00EE5295" w:rsidP="009E639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7DB">
        <w:rPr>
          <w:rFonts w:ascii="Times New Roman" w:hAnsi="Times New Roman" w:cs="Times New Roman"/>
          <w:sz w:val="28"/>
          <w:szCs w:val="28"/>
        </w:rPr>
        <w:t>Проверяемый период:</w:t>
      </w:r>
      <w:r w:rsidR="0015290B" w:rsidRPr="006357DB">
        <w:rPr>
          <w:rFonts w:ascii="Times New Roman" w:hAnsi="Times New Roman" w:cs="Times New Roman"/>
          <w:sz w:val="28"/>
          <w:szCs w:val="28"/>
        </w:rPr>
        <w:t xml:space="preserve"> </w:t>
      </w:r>
      <w:r w:rsidRPr="006357DB">
        <w:rPr>
          <w:rFonts w:ascii="Times New Roman" w:hAnsi="Times New Roman" w:cs="Times New Roman"/>
          <w:sz w:val="28"/>
          <w:szCs w:val="28"/>
        </w:rPr>
        <w:t>20</w:t>
      </w:r>
      <w:r w:rsidR="00C1718C">
        <w:rPr>
          <w:rFonts w:ascii="Times New Roman" w:hAnsi="Times New Roman" w:cs="Times New Roman"/>
          <w:sz w:val="28"/>
          <w:szCs w:val="28"/>
        </w:rPr>
        <w:t>2</w:t>
      </w:r>
      <w:r w:rsidR="00982342">
        <w:rPr>
          <w:rFonts w:ascii="Times New Roman" w:hAnsi="Times New Roman" w:cs="Times New Roman"/>
          <w:sz w:val="28"/>
          <w:szCs w:val="28"/>
        </w:rPr>
        <w:t>3</w:t>
      </w:r>
      <w:r w:rsidRPr="006357DB">
        <w:rPr>
          <w:rFonts w:ascii="Times New Roman" w:hAnsi="Times New Roman" w:cs="Times New Roman"/>
          <w:sz w:val="28"/>
          <w:szCs w:val="28"/>
        </w:rPr>
        <w:t xml:space="preserve"> г</w:t>
      </w:r>
      <w:r w:rsidR="0015290B" w:rsidRPr="006357DB">
        <w:rPr>
          <w:rFonts w:ascii="Times New Roman" w:hAnsi="Times New Roman" w:cs="Times New Roman"/>
          <w:sz w:val="28"/>
          <w:szCs w:val="28"/>
        </w:rPr>
        <w:t>од</w:t>
      </w:r>
      <w:r w:rsidRPr="006357DB">
        <w:rPr>
          <w:rFonts w:ascii="Times New Roman" w:hAnsi="Times New Roman" w:cs="Times New Roman"/>
          <w:sz w:val="28"/>
          <w:szCs w:val="28"/>
        </w:rPr>
        <w:t>.</w:t>
      </w:r>
    </w:p>
    <w:p w:rsidR="00E222D6" w:rsidRPr="006357DB" w:rsidRDefault="00E222D6" w:rsidP="009E639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7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Срок проведения проверки:</w:t>
      </w:r>
      <w:r w:rsidR="002803C4" w:rsidRPr="006357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57DB">
        <w:rPr>
          <w:rFonts w:ascii="Times New Roman" w:hAnsi="Times New Roman" w:cs="Times New Roman"/>
          <w:sz w:val="28"/>
          <w:szCs w:val="28"/>
        </w:rPr>
        <w:t xml:space="preserve">с </w:t>
      </w:r>
      <w:r w:rsidR="00982342">
        <w:rPr>
          <w:rFonts w:ascii="Times New Roman" w:hAnsi="Times New Roman" w:cs="Times New Roman"/>
          <w:sz w:val="28"/>
          <w:szCs w:val="28"/>
        </w:rPr>
        <w:t>2</w:t>
      </w:r>
      <w:r w:rsidR="0026612A">
        <w:rPr>
          <w:rFonts w:ascii="Times New Roman" w:hAnsi="Times New Roman" w:cs="Times New Roman"/>
          <w:sz w:val="28"/>
          <w:szCs w:val="28"/>
        </w:rPr>
        <w:t xml:space="preserve">8 </w:t>
      </w:r>
      <w:r w:rsidR="00982342">
        <w:rPr>
          <w:rFonts w:ascii="Times New Roman" w:hAnsi="Times New Roman" w:cs="Times New Roman"/>
          <w:sz w:val="28"/>
          <w:szCs w:val="28"/>
        </w:rPr>
        <w:t>февраля</w:t>
      </w:r>
      <w:r w:rsidR="00C1718C">
        <w:rPr>
          <w:rFonts w:ascii="Times New Roman" w:hAnsi="Times New Roman" w:cs="Times New Roman"/>
          <w:sz w:val="28"/>
          <w:szCs w:val="28"/>
        </w:rPr>
        <w:t xml:space="preserve"> </w:t>
      </w:r>
      <w:r w:rsidR="00A8112C" w:rsidRPr="006357DB">
        <w:rPr>
          <w:rFonts w:ascii="Times New Roman" w:hAnsi="Times New Roman" w:cs="Times New Roman"/>
          <w:sz w:val="28"/>
          <w:szCs w:val="28"/>
        </w:rPr>
        <w:t>20</w:t>
      </w:r>
      <w:r w:rsidR="00921107" w:rsidRPr="006357DB">
        <w:rPr>
          <w:rFonts w:ascii="Times New Roman" w:hAnsi="Times New Roman" w:cs="Times New Roman"/>
          <w:sz w:val="28"/>
          <w:szCs w:val="28"/>
        </w:rPr>
        <w:t>2</w:t>
      </w:r>
      <w:r w:rsidR="00982342">
        <w:rPr>
          <w:rFonts w:ascii="Times New Roman" w:hAnsi="Times New Roman" w:cs="Times New Roman"/>
          <w:sz w:val="28"/>
          <w:szCs w:val="28"/>
        </w:rPr>
        <w:t>4</w:t>
      </w:r>
      <w:r w:rsidRPr="006357DB">
        <w:rPr>
          <w:rFonts w:ascii="Times New Roman" w:hAnsi="Times New Roman" w:cs="Times New Roman"/>
          <w:sz w:val="28"/>
          <w:szCs w:val="28"/>
        </w:rPr>
        <w:t xml:space="preserve"> г</w:t>
      </w:r>
      <w:r w:rsidR="00D5631A" w:rsidRPr="006357DB">
        <w:rPr>
          <w:rFonts w:ascii="Times New Roman" w:hAnsi="Times New Roman" w:cs="Times New Roman"/>
          <w:sz w:val="28"/>
          <w:szCs w:val="28"/>
        </w:rPr>
        <w:t>.</w:t>
      </w:r>
      <w:r w:rsidRPr="006357DB">
        <w:rPr>
          <w:rFonts w:ascii="Times New Roman" w:hAnsi="Times New Roman" w:cs="Times New Roman"/>
          <w:sz w:val="28"/>
          <w:szCs w:val="28"/>
        </w:rPr>
        <w:t xml:space="preserve"> </w:t>
      </w:r>
      <w:r w:rsidR="0076285D" w:rsidRPr="006357DB">
        <w:rPr>
          <w:rFonts w:ascii="Times New Roman" w:hAnsi="Times New Roman" w:cs="Times New Roman"/>
          <w:sz w:val="28"/>
          <w:szCs w:val="28"/>
        </w:rPr>
        <w:t xml:space="preserve">по </w:t>
      </w:r>
      <w:r w:rsidR="00982342">
        <w:rPr>
          <w:rFonts w:ascii="Times New Roman" w:hAnsi="Times New Roman" w:cs="Times New Roman"/>
          <w:sz w:val="28"/>
          <w:szCs w:val="28"/>
        </w:rPr>
        <w:t>1</w:t>
      </w:r>
      <w:r w:rsidR="00C1718C">
        <w:rPr>
          <w:rFonts w:ascii="Times New Roman" w:hAnsi="Times New Roman" w:cs="Times New Roman"/>
          <w:sz w:val="28"/>
          <w:szCs w:val="28"/>
        </w:rPr>
        <w:t>2</w:t>
      </w:r>
      <w:r w:rsidR="0098234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5631A" w:rsidRPr="006357DB">
        <w:rPr>
          <w:rFonts w:ascii="Times New Roman" w:hAnsi="Times New Roman" w:cs="Times New Roman"/>
          <w:sz w:val="28"/>
          <w:szCs w:val="28"/>
        </w:rPr>
        <w:t xml:space="preserve"> </w:t>
      </w:r>
      <w:r w:rsidR="00A8112C" w:rsidRPr="006357DB">
        <w:rPr>
          <w:rFonts w:ascii="Times New Roman" w:hAnsi="Times New Roman" w:cs="Times New Roman"/>
          <w:sz w:val="28"/>
          <w:szCs w:val="28"/>
        </w:rPr>
        <w:t>20</w:t>
      </w:r>
      <w:r w:rsidR="00C1718C">
        <w:rPr>
          <w:rFonts w:ascii="Times New Roman" w:hAnsi="Times New Roman" w:cs="Times New Roman"/>
          <w:sz w:val="28"/>
          <w:szCs w:val="28"/>
        </w:rPr>
        <w:t>2</w:t>
      </w:r>
      <w:r w:rsidR="00982342">
        <w:rPr>
          <w:rFonts w:ascii="Times New Roman" w:hAnsi="Times New Roman" w:cs="Times New Roman"/>
          <w:sz w:val="28"/>
          <w:szCs w:val="28"/>
        </w:rPr>
        <w:t>4</w:t>
      </w:r>
      <w:r w:rsidRPr="006357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22D6" w:rsidRPr="006357DB" w:rsidRDefault="00E222D6" w:rsidP="009E639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7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Субъект проверки:</w:t>
      </w:r>
      <w:r w:rsidR="002803C4" w:rsidRPr="006357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E235D" w:rsidRPr="006357DB">
        <w:rPr>
          <w:rFonts w:ascii="Times New Roman" w:hAnsi="Times New Roman" w:cs="Times New Roman"/>
          <w:sz w:val="28"/>
        </w:rPr>
        <w:t xml:space="preserve">Муниципальное казенное учреждение </w:t>
      </w:r>
      <w:r w:rsidR="006357DB" w:rsidRPr="006357DB">
        <w:rPr>
          <w:rFonts w:ascii="Times New Roman" w:hAnsi="Times New Roman" w:cs="Times New Roman"/>
          <w:bCs/>
          <w:color w:val="auto"/>
          <w:sz w:val="28"/>
          <w:szCs w:val="28"/>
        </w:rPr>
        <w:t>«Аварийно – спасательн</w:t>
      </w:r>
      <w:r w:rsidR="00C1718C">
        <w:rPr>
          <w:rFonts w:ascii="Times New Roman" w:hAnsi="Times New Roman" w:cs="Times New Roman"/>
          <w:bCs/>
          <w:color w:val="auto"/>
          <w:sz w:val="28"/>
          <w:szCs w:val="28"/>
        </w:rPr>
        <w:t>ая служба</w:t>
      </w:r>
      <w:r w:rsidR="006357DB" w:rsidRPr="006357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Тимашевского городского поселения Тимашевского района»</w:t>
      </w:r>
      <w:r w:rsidR="002E30F5" w:rsidRPr="006357DB">
        <w:rPr>
          <w:rFonts w:ascii="Times New Roman" w:hAnsi="Times New Roman" w:cs="Times New Roman"/>
          <w:sz w:val="28"/>
          <w:szCs w:val="28"/>
        </w:rPr>
        <w:t xml:space="preserve"> </w:t>
      </w:r>
      <w:r w:rsidRPr="006357DB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6357DB">
        <w:rPr>
          <w:rFonts w:ascii="Times New Roman" w:hAnsi="Times New Roman" w:cs="Times New Roman"/>
          <w:color w:val="auto"/>
          <w:sz w:val="28"/>
          <w:szCs w:val="28"/>
        </w:rPr>
        <w:t>- Учреждение).</w:t>
      </w:r>
    </w:p>
    <w:p w:rsidR="00E222D6" w:rsidRPr="006357DB" w:rsidRDefault="00E222D6" w:rsidP="009E639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7DB">
        <w:rPr>
          <w:rFonts w:ascii="Times New Roman" w:hAnsi="Times New Roman" w:cs="Times New Roman"/>
          <w:color w:val="auto"/>
          <w:sz w:val="28"/>
          <w:szCs w:val="28"/>
        </w:rPr>
        <w:t xml:space="preserve">Сокращенное наименование: </w:t>
      </w:r>
      <w:r w:rsidR="002803C4" w:rsidRPr="006357DB">
        <w:rPr>
          <w:rFonts w:ascii="Times New Roman" w:hAnsi="Times New Roman" w:cs="Times New Roman"/>
          <w:color w:val="auto"/>
          <w:sz w:val="28"/>
          <w:szCs w:val="28"/>
        </w:rPr>
        <w:t>МКУ</w:t>
      </w:r>
      <w:r w:rsidR="00AD1425" w:rsidRPr="006357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5C7" w:rsidRPr="006357D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357DB" w:rsidRPr="006357DB">
        <w:rPr>
          <w:rFonts w:ascii="Times New Roman" w:hAnsi="Times New Roman" w:cs="Times New Roman"/>
          <w:color w:val="auto"/>
          <w:sz w:val="28"/>
          <w:szCs w:val="28"/>
        </w:rPr>
        <w:t>Аварийно – спасательн</w:t>
      </w:r>
      <w:r w:rsidR="00C1718C">
        <w:rPr>
          <w:rFonts w:ascii="Times New Roman" w:hAnsi="Times New Roman" w:cs="Times New Roman"/>
          <w:color w:val="auto"/>
          <w:sz w:val="28"/>
          <w:szCs w:val="28"/>
        </w:rPr>
        <w:t>ая служба</w:t>
      </w:r>
      <w:r w:rsidR="00AF45C7" w:rsidRPr="006357D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357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22D6" w:rsidRPr="006357DB" w:rsidRDefault="00E222D6" w:rsidP="009E6397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FC3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Юридический адрес: </w:t>
      </w:r>
      <w:r w:rsidR="006357DB" w:rsidRPr="00283F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352700, Краснодарский край, Тимашевский район, город Тимашевск, Кузнечная улица, дом 125</w:t>
      </w:r>
      <w:r w:rsidR="00A50868" w:rsidRPr="00283FC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83FC3">
        <w:rPr>
          <w:rFonts w:ascii="Times New Roman" w:hAnsi="Times New Roman" w:cs="Times New Roman"/>
          <w:color w:val="auto"/>
          <w:sz w:val="28"/>
          <w:szCs w:val="28"/>
        </w:rPr>
        <w:t xml:space="preserve">ОГРН </w:t>
      </w:r>
      <w:r w:rsidR="00283FC3" w:rsidRPr="00283FC3">
        <w:rPr>
          <w:rStyle w:val="copytarget"/>
          <w:rFonts w:ascii="Times New Roman" w:hAnsi="Times New Roman" w:cs="Times New Roman"/>
          <w:color w:val="auto"/>
          <w:sz w:val="28"/>
          <w:szCs w:val="28"/>
        </w:rPr>
        <w:t>1052329691732</w:t>
      </w:r>
      <w:r w:rsidRPr="00283FC3">
        <w:rPr>
          <w:rFonts w:ascii="Times New Roman" w:hAnsi="Times New Roman" w:cs="Times New Roman"/>
          <w:color w:val="auto"/>
          <w:sz w:val="28"/>
          <w:szCs w:val="28"/>
        </w:rPr>
        <w:t>, ИНН</w:t>
      </w:r>
      <w:r w:rsidR="00EA5514" w:rsidRPr="00283F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57DB" w:rsidRPr="00283FC3">
        <w:rPr>
          <w:rStyle w:val="copytarget"/>
          <w:rFonts w:ascii="Times New Roman" w:hAnsi="Times New Roman" w:cs="Times New Roman"/>
          <w:color w:val="auto"/>
          <w:sz w:val="28"/>
          <w:szCs w:val="28"/>
        </w:rPr>
        <w:t>23</w:t>
      </w:r>
      <w:r w:rsidR="00283FC3" w:rsidRPr="00283FC3">
        <w:rPr>
          <w:rStyle w:val="copytarget"/>
          <w:rFonts w:ascii="Times New Roman" w:hAnsi="Times New Roman" w:cs="Times New Roman"/>
          <w:color w:val="auto"/>
          <w:sz w:val="28"/>
          <w:szCs w:val="28"/>
        </w:rPr>
        <w:t>69005281</w:t>
      </w:r>
      <w:r w:rsidRPr="00283FC3">
        <w:rPr>
          <w:rFonts w:ascii="Times New Roman" w:hAnsi="Times New Roman" w:cs="Times New Roman"/>
          <w:color w:val="auto"/>
          <w:sz w:val="28"/>
          <w:szCs w:val="28"/>
        </w:rPr>
        <w:t xml:space="preserve">, КПП </w:t>
      </w:r>
      <w:r w:rsidR="006357DB" w:rsidRPr="00283FC3">
        <w:rPr>
          <w:rStyle w:val="copytarget"/>
          <w:rFonts w:ascii="Times New Roman" w:hAnsi="Times New Roman" w:cs="Times New Roman"/>
          <w:color w:val="auto"/>
          <w:sz w:val="28"/>
          <w:szCs w:val="28"/>
        </w:rPr>
        <w:t>236901001</w:t>
      </w:r>
      <w:r w:rsidR="00471B3D" w:rsidRPr="00283FC3">
        <w:rPr>
          <w:rFonts w:ascii="Times New Roman" w:hAnsi="Times New Roman" w:cs="Times New Roman"/>
          <w:color w:val="auto"/>
          <w:sz w:val="28"/>
          <w:szCs w:val="28"/>
        </w:rPr>
        <w:t>, ОКПО</w:t>
      </w:r>
      <w:r w:rsidR="00921107" w:rsidRPr="00283F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57DB" w:rsidRPr="00283FC3">
        <w:rPr>
          <w:rStyle w:val="copytarget"/>
          <w:rFonts w:ascii="Times New Roman" w:hAnsi="Times New Roman" w:cs="Times New Roman"/>
          <w:color w:val="auto"/>
          <w:sz w:val="28"/>
          <w:szCs w:val="28"/>
        </w:rPr>
        <w:t>06610587</w:t>
      </w:r>
      <w:r w:rsidR="00C1667E" w:rsidRPr="00283F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22D6" w:rsidRPr="00DE0BCB" w:rsidRDefault="004454D4" w:rsidP="009E639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7DB">
        <w:rPr>
          <w:rFonts w:ascii="Times New Roman" w:hAnsi="Times New Roman" w:cs="Times New Roman"/>
          <w:color w:val="auto"/>
          <w:sz w:val="28"/>
          <w:szCs w:val="28"/>
        </w:rPr>
        <w:t xml:space="preserve">           Начальник МКУ</w:t>
      </w:r>
      <w:r w:rsidR="00F44689" w:rsidRPr="006357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5C7" w:rsidRPr="006357D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357DB" w:rsidRPr="006357DB">
        <w:rPr>
          <w:rFonts w:ascii="Times New Roman" w:hAnsi="Times New Roman" w:cs="Times New Roman"/>
          <w:color w:val="auto"/>
          <w:sz w:val="28"/>
          <w:szCs w:val="28"/>
        </w:rPr>
        <w:t>Аварийно – спасательн</w:t>
      </w:r>
      <w:r w:rsidR="00283FC3">
        <w:rPr>
          <w:rFonts w:ascii="Times New Roman" w:hAnsi="Times New Roman" w:cs="Times New Roman"/>
          <w:color w:val="auto"/>
          <w:sz w:val="28"/>
          <w:szCs w:val="28"/>
        </w:rPr>
        <w:t>ая служба</w:t>
      </w:r>
      <w:r w:rsidR="00AF45C7" w:rsidRPr="006357D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82342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F44689" w:rsidRPr="006357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65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ФИО</w:t>
      </w:r>
      <w:r w:rsidR="00F44689" w:rsidRPr="00DE0B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5596" w:rsidRPr="00DE0BCB" w:rsidRDefault="006A5596" w:rsidP="009E6397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907934" w:rsidRPr="00DE0BCB" w:rsidRDefault="00907934" w:rsidP="009E6397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DE0BCB">
        <w:rPr>
          <w:sz w:val="28"/>
          <w:szCs w:val="28"/>
        </w:rPr>
        <w:t>Состав комиссии ведомственного контроля:</w:t>
      </w:r>
    </w:p>
    <w:p w:rsidR="00EA5514" w:rsidRPr="00DE0BCB" w:rsidRDefault="00EA5514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DE0BCB">
        <w:rPr>
          <w:sz w:val="28"/>
          <w:szCs w:val="28"/>
        </w:rPr>
        <w:t xml:space="preserve">                       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CC74C3" w:rsidRPr="00DE0BCB" w:rsidTr="00C60195">
        <w:tc>
          <w:tcPr>
            <w:tcW w:w="2552" w:type="dxa"/>
          </w:tcPr>
          <w:p w:rsidR="00EA5514" w:rsidRPr="00DE0BCB" w:rsidRDefault="00E565E9" w:rsidP="009E6397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565E9">
              <w:rPr>
                <w:sz w:val="28"/>
                <w:szCs w:val="28"/>
              </w:rPr>
              <w:t>ФИО</w:t>
            </w:r>
          </w:p>
          <w:p w:rsidR="00CC74C3" w:rsidRPr="00DE0BCB" w:rsidRDefault="00CC74C3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C6661" w:rsidRPr="00DE0BCB" w:rsidRDefault="00EA5514" w:rsidP="00392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B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29FB" w:rsidRPr="00DE0B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B2064" w:rsidRPr="00DE0BCB">
              <w:rPr>
                <w:rFonts w:ascii="Times New Roman" w:hAnsi="Times New Roman" w:cs="Times New Roman"/>
                <w:sz w:val="28"/>
                <w:szCs w:val="28"/>
              </w:rPr>
              <w:t>финансового контроля и аудита</w:t>
            </w:r>
            <w:r w:rsidRPr="00DE0BC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Тимашевского городского поселения Тимашевского района</w:t>
            </w:r>
            <w:r w:rsidR="00170790" w:rsidRPr="00DE0B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6661" w:rsidRPr="00DE0BCB" w:rsidTr="00C60195">
        <w:tc>
          <w:tcPr>
            <w:tcW w:w="2552" w:type="dxa"/>
          </w:tcPr>
          <w:p w:rsidR="00DC6661" w:rsidRPr="00DE0BCB" w:rsidRDefault="00DC6661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C6661" w:rsidRPr="00DE0BCB" w:rsidRDefault="00DC6661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14" w:rsidRPr="00DE0BCB" w:rsidTr="00C60195">
        <w:tc>
          <w:tcPr>
            <w:tcW w:w="2552" w:type="dxa"/>
          </w:tcPr>
          <w:p w:rsidR="003A5516" w:rsidRPr="00DE0BCB" w:rsidRDefault="00E565E9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87" w:type="dxa"/>
          </w:tcPr>
          <w:p w:rsidR="00F845FF" w:rsidRPr="00DE0BCB" w:rsidRDefault="00EA5514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B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C05" w:rsidRPr="00DE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342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DE0BC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3929FB" w:rsidRPr="00DE0BC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6B2064" w:rsidRPr="00DE0BCB">
              <w:rPr>
                <w:rFonts w:ascii="Times New Roman" w:hAnsi="Times New Roman" w:cs="Times New Roman"/>
                <w:sz w:val="28"/>
                <w:szCs w:val="28"/>
              </w:rPr>
              <w:t>а финансового контроля и аудита</w:t>
            </w:r>
            <w:r w:rsidRPr="00DE0BC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Тимашевского городского поселения Тимашевского района</w:t>
            </w:r>
            <w:r w:rsidR="00170790" w:rsidRPr="00DE0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514" w:rsidRPr="00DE0BCB" w:rsidRDefault="00EA5514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44" w:rsidRPr="00DE0BCB" w:rsidRDefault="006E1BAC" w:rsidP="009E6397">
      <w:pPr>
        <w:pStyle w:val="a3"/>
        <w:numPr>
          <w:ilvl w:val="0"/>
          <w:numId w:val="8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DE0BCB">
        <w:rPr>
          <w:i/>
          <w:sz w:val="28"/>
          <w:szCs w:val="28"/>
        </w:rPr>
        <w:t xml:space="preserve">Соблюдение </w:t>
      </w:r>
      <w:r w:rsidR="00CD0A3E" w:rsidRPr="00DE0BCB">
        <w:rPr>
          <w:i/>
          <w:sz w:val="28"/>
          <w:szCs w:val="28"/>
        </w:rPr>
        <w:t>ограничений и запретов, установленных законодательством Российской Федерации о контрактной системе в сфере закупок</w:t>
      </w:r>
    </w:p>
    <w:p w:rsidR="00484B73" w:rsidRPr="00DE0BCB" w:rsidRDefault="00484B73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4E20D1" w:rsidRPr="00DE0BCB" w:rsidRDefault="00AA01CE" w:rsidP="009E6397">
      <w:pPr>
        <w:pStyle w:val="a3"/>
        <w:shd w:val="clear" w:color="auto" w:fill="auto"/>
        <w:spacing w:before="0" w:after="0" w:line="24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0BCB">
        <w:rPr>
          <w:color w:val="000000"/>
          <w:sz w:val="28"/>
          <w:szCs w:val="28"/>
          <w:shd w:val="clear" w:color="auto" w:fill="FFFFFF"/>
        </w:rPr>
        <w:t>Правовой основой применения запретов и ограничений при осуществлении государственных и муниципальных закупок является положения контрактной системы о национальном режиме.</w:t>
      </w:r>
    </w:p>
    <w:p w:rsidR="00834C02" w:rsidRPr="00834C02" w:rsidRDefault="000E5EB4" w:rsidP="00834C02">
      <w:pPr>
        <w:ind w:right="-2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590E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частью 1 статьи 14 Федерального закона                         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при осуществлении закупок товаров иностранного происхождения, работ и услуг, выполняемых и оказываемых иностранными лицами, применяется национальный режим на равных условиях </w:t>
      </w:r>
      <w:r w:rsidRPr="00590E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 товарами российского происхождения, работами и</w:t>
      </w:r>
      <w:proofErr w:type="gramEnd"/>
      <w:r w:rsidRPr="00590E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услугами, выполняемыми </w:t>
      </w:r>
      <w:r w:rsidRPr="000C1D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Pr="00834C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оказываемыми российскими лицами, в случаях и на условиях, которые предусмотрены международными договорами РФ.</w:t>
      </w:r>
      <w:r w:rsidR="00834C02" w:rsidRPr="00834C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834C02" w:rsidRPr="00F17E01" w:rsidRDefault="00834C02" w:rsidP="00834C02">
      <w:pPr>
        <w:ind w:right="-2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34C0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результате </w:t>
      </w:r>
      <w:r w:rsidRPr="00F17E0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проверки по соблюдению ограничений и </w:t>
      </w:r>
      <w:proofErr w:type="gramStart"/>
      <w:r w:rsidRPr="00F17E0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запретов, установленных законодательством Российской Федерации о контрактной системе в сфере закупок </w:t>
      </w:r>
      <w:r w:rsidR="00F17E01" w:rsidRPr="00F17E0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 </w:t>
      </w:r>
      <w:r w:rsidRPr="00F17E01">
        <w:rPr>
          <w:rFonts w:ascii="Times New Roman" w:eastAsia="Calibri" w:hAnsi="Times New Roman" w:cs="Times New Roman"/>
          <w:color w:val="auto"/>
          <w:sz w:val="28"/>
          <w:szCs w:val="28"/>
        </w:rPr>
        <w:t>выявлены</w:t>
      </w:r>
      <w:proofErr w:type="gramEnd"/>
      <w:r w:rsidRPr="00F17E0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F17E01" w:rsidRPr="00F17E01">
        <w:rPr>
          <w:rFonts w:ascii="Times New Roman" w:eastAsia="Calibri" w:hAnsi="Times New Roman" w:cs="Times New Roman"/>
          <w:color w:val="auto"/>
          <w:sz w:val="28"/>
          <w:szCs w:val="28"/>
        </w:rPr>
        <w:t>н</w:t>
      </w:r>
      <w:r w:rsidRPr="00F17E01">
        <w:rPr>
          <w:rFonts w:ascii="Times New Roman" w:eastAsia="Calibri" w:hAnsi="Times New Roman" w:cs="Times New Roman"/>
          <w:color w:val="auto"/>
          <w:sz w:val="28"/>
          <w:szCs w:val="28"/>
        </w:rPr>
        <w:t>арушения.</w:t>
      </w:r>
      <w:r w:rsidR="00F17E0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Документация к электронным </w:t>
      </w:r>
      <w:proofErr w:type="gramStart"/>
      <w:r w:rsidR="00F17E01">
        <w:rPr>
          <w:rFonts w:ascii="Times New Roman" w:eastAsia="Calibri" w:hAnsi="Times New Roman" w:cs="Times New Roman"/>
          <w:color w:val="auto"/>
          <w:sz w:val="28"/>
          <w:szCs w:val="28"/>
        </w:rPr>
        <w:t>аукционам</w:t>
      </w:r>
      <w:proofErr w:type="gramEnd"/>
      <w:r w:rsidR="00F17E0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размещенным учреждением в ЕИС содержит необходимые условия допуска и запреты.</w:t>
      </w:r>
    </w:p>
    <w:p w:rsidR="003E2F24" w:rsidRPr="000C1D26" w:rsidRDefault="003E2F24" w:rsidP="003E2F2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B5B40" w:rsidRPr="005D05E9" w:rsidRDefault="00AB5B40" w:rsidP="00AB5B40">
      <w:pPr>
        <w:rPr>
          <w:color w:val="auto"/>
        </w:rPr>
      </w:pPr>
    </w:p>
    <w:p w:rsidR="004E20D1" w:rsidRPr="005D05E9" w:rsidRDefault="0032169C" w:rsidP="009E6397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5D05E9">
        <w:rPr>
          <w:i/>
          <w:sz w:val="28"/>
          <w:szCs w:val="28"/>
        </w:rPr>
        <w:t xml:space="preserve">2. </w:t>
      </w:r>
      <w:r w:rsidR="004E20D1" w:rsidRPr="005D05E9">
        <w:rPr>
          <w:i/>
          <w:sz w:val="28"/>
          <w:szCs w:val="28"/>
        </w:rPr>
        <w:t>Соблюдение требований к обоснованию з</w:t>
      </w:r>
      <w:r w:rsidR="00484B73" w:rsidRPr="005D05E9">
        <w:rPr>
          <w:i/>
          <w:sz w:val="28"/>
          <w:szCs w:val="28"/>
        </w:rPr>
        <w:t>акупок и обоснованности закупок</w:t>
      </w:r>
    </w:p>
    <w:p w:rsidR="00484B73" w:rsidRPr="005D05E9" w:rsidRDefault="00484B73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0E5EB4" w:rsidRPr="000C1D26" w:rsidRDefault="000E5EB4" w:rsidP="000E5EB4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C1D26">
        <w:rPr>
          <w:sz w:val="28"/>
          <w:szCs w:val="28"/>
        </w:rPr>
        <w:t xml:space="preserve">Согласно действующему федеральному законодательству о контрактной системе заказчики обязаны при планировании собственных закупок осуществлять их документальное обоснование. </w:t>
      </w:r>
    </w:p>
    <w:p w:rsidR="000E5EB4" w:rsidRPr="000C1D26" w:rsidRDefault="000E5EB4" w:rsidP="000E5EB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F6EA5">
        <w:rPr>
          <w:sz w:val="28"/>
          <w:szCs w:val="28"/>
        </w:rPr>
        <w:t xml:space="preserve">При составлении проекта бюджета Тимашевского городского поселения Тимашевского района на 2023 год, Учреждением сформирован и представлен </w:t>
      </w:r>
      <w:r w:rsidR="00126FCB">
        <w:rPr>
          <w:sz w:val="28"/>
          <w:szCs w:val="28"/>
        </w:rPr>
        <w:t>10 августа</w:t>
      </w:r>
      <w:r w:rsidRPr="009F6EA5">
        <w:rPr>
          <w:sz w:val="28"/>
          <w:szCs w:val="28"/>
        </w:rPr>
        <w:t xml:space="preserve"> 2023 г., полный пакет документов с обоснованиями всех планируемых расходов Учреждения на 2023 год</w:t>
      </w:r>
      <w:r w:rsidR="009F6EA5" w:rsidRPr="009F6EA5">
        <w:rPr>
          <w:sz w:val="28"/>
          <w:szCs w:val="28"/>
        </w:rPr>
        <w:t xml:space="preserve"> </w:t>
      </w:r>
      <w:r w:rsidR="00126FCB">
        <w:rPr>
          <w:sz w:val="28"/>
          <w:szCs w:val="28"/>
        </w:rPr>
        <w:t>без</w:t>
      </w:r>
      <w:r w:rsidR="009F6EA5" w:rsidRPr="009F6EA5">
        <w:rPr>
          <w:sz w:val="28"/>
          <w:szCs w:val="28"/>
        </w:rPr>
        <w:t xml:space="preserve"> нарушени</w:t>
      </w:r>
      <w:r w:rsidR="00126FCB">
        <w:rPr>
          <w:sz w:val="28"/>
          <w:szCs w:val="28"/>
        </w:rPr>
        <w:t>я</w:t>
      </w:r>
      <w:r w:rsidR="009F6EA5" w:rsidRPr="009F6EA5">
        <w:rPr>
          <w:sz w:val="28"/>
          <w:szCs w:val="28"/>
        </w:rPr>
        <w:t xml:space="preserve"> планового срока (18 августа 2023</w:t>
      </w:r>
      <w:r w:rsidR="009F6EA5">
        <w:rPr>
          <w:sz w:val="28"/>
          <w:szCs w:val="28"/>
        </w:rPr>
        <w:t xml:space="preserve"> г.).</w:t>
      </w:r>
    </w:p>
    <w:p w:rsidR="000E5EB4" w:rsidRPr="000C1D26" w:rsidRDefault="000E5EB4" w:rsidP="000E5EB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0C1D26">
        <w:rPr>
          <w:sz w:val="28"/>
          <w:szCs w:val="28"/>
        </w:rPr>
        <w:t>Объект закупки — это фиксация качественных и количественных характеристик (стандарт), которые позволяют идентифицировать его. Описание объекта закупки должно быть предельно объективным и конкретным, чтобы заказчик получил максимальное количество соответствующих предложений и выбрал победителя. В описание необходимо включать все имеющиеся характеристики: функциональные, качественные и технические, а также его эксплуатационные свойства. Запрещено ссылаться на товарные знаки или фирменные наименования и указывать другие требования, которые ограничат количество участников. Все перечисленные  выше требования учтены при составлении документация об электронных аукционах.</w:t>
      </w:r>
    </w:p>
    <w:p w:rsidR="000E5EB4" w:rsidRPr="000C1D26" w:rsidRDefault="000E5EB4" w:rsidP="000E5EB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0C1D26">
        <w:rPr>
          <w:sz w:val="28"/>
          <w:szCs w:val="28"/>
        </w:rPr>
        <w:t>При формировании плана-графика и внесении в него изменений также необходимо готовить обоснование, чтобы объяснить, почему заказчик закупает товары, работы, услуги с конкретными характеристиками и ценой. Все подтверждающие документы представленные Учреждением подтверждают соответствие планируемой процедуры своим потребностям, целям и положениям закона.</w:t>
      </w:r>
    </w:p>
    <w:p w:rsidR="000E5EB4" w:rsidRPr="000C1D26" w:rsidRDefault="000E5EB4" w:rsidP="000E5E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C1D26">
        <w:rPr>
          <w:rFonts w:ascii="Times New Roman" w:eastAsia="Calibri" w:hAnsi="Times New Roman" w:cs="Times New Roman"/>
          <w:color w:val="auto"/>
          <w:sz w:val="28"/>
          <w:szCs w:val="28"/>
        </w:rPr>
        <w:t>Закупки, произведенные Учреждением в 2023 году, обоснованы.</w:t>
      </w:r>
    </w:p>
    <w:p w:rsidR="000E5EB4" w:rsidRPr="000C1D26" w:rsidRDefault="000E5EB4" w:rsidP="000E5EB4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C1D26">
        <w:rPr>
          <w:sz w:val="28"/>
          <w:szCs w:val="28"/>
        </w:rPr>
        <w:t xml:space="preserve">В рамках предмета контрольного мероприятия комиссией осуществлена проверка </w:t>
      </w:r>
      <w:r w:rsidRPr="000C1D26">
        <w:rPr>
          <w:bCs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0E5EB4" w:rsidRPr="000C1D26" w:rsidRDefault="000E5EB4" w:rsidP="000E5EB4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1D26">
        <w:rPr>
          <w:sz w:val="28"/>
          <w:szCs w:val="28"/>
        </w:rPr>
        <w:t xml:space="preserve">Проверка проводится анализом </w:t>
      </w:r>
      <w:r w:rsidRPr="000C1D26">
        <w:rPr>
          <w:rFonts w:eastAsia="Calibri"/>
          <w:sz w:val="28"/>
          <w:szCs w:val="28"/>
        </w:rPr>
        <w:t xml:space="preserve">копий запросов, ответов, скриншотов сайтов, источников информации используемых при обосновании начальной максимальной цены контрактов и копий обоснований начальной максимальной </w:t>
      </w:r>
      <w:r w:rsidRPr="000C1D26">
        <w:rPr>
          <w:rFonts w:eastAsia="Calibri"/>
          <w:sz w:val="28"/>
          <w:szCs w:val="28"/>
        </w:rPr>
        <w:lastRenderedPageBreak/>
        <w:t xml:space="preserve">цены контрактов, содержащихся в документациях о закупках товаров, работ и услуг </w:t>
      </w:r>
      <w:r w:rsidRPr="000C1D26">
        <w:rPr>
          <w:sz w:val="28"/>
          <w:szCs w:val="28"/>
        </w:rPr>
        <w:t xml:space="preserve">у проверяемого Учреждения. </w:t>
      </w:r>
    </w:p>
    <w:p w:rsidR="0063364A" w:rsidRDefault="000C0D85" w:rsidP="00A6020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C0D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Начальная максимальная цена контрактов, заключенных в 2023 году определялась методом сопоставимых рыночных цен (анализ рынка), в соответствии с приказом Минэкономразвития России от 2 октября 2013 г.        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как при составлении бюджета учреждения на 2023 год, так и при заключении контрактов</w:t>
      </w:r>
      <w:proofErr w:type="gramEnd"/>
      <w:r w:rsidRPr="000C0D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обоснование НМЦК учреждением уточнялось. Нарушения не зафиксированы.</w:t>
      </w:r>
    </w:p>
    <w:p w:rsidR="000C0D85" w:rsidRPr="00926DD8" w:rsidRDefault="000C0D85" w:rsidP="00A6020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05692" w:rsidRPr="005D05E9" w:rsidRDefault="0032169C" w:rsidP="009E6397">
      <w:pPr>
        <w:pStyle w:val="a3"/>
        <w:shd w:val="clear" w:color="auto" w:fill="auto"/>
        <w:spacing w:before="0" w:after="0" w:line="240" w:lineRule="auto"/>
        <w:ind w:firstLine="709"/>
        <w:jc w:val="center"/>
        <w:rPr>
          <w:i/>
          <w:sz w:val="28"/>
          <w:szCs w:val="28"/>
        </w:rPr>
      </w:pPr>
      <w:r w:rsidRPr="00926DD8">
        <w:rPr>
          <w:i/>
          <w:sz w:val="28"/>
          <w:szCs w:val="28"/>
        </w:rPr>
        <w:t>3.</w:t>
      </w:r>
      <w:r w:rsidR="00705692" w:rsidRPr="00926DD8">
        <w:rPr>
          <w:i/>
          <w:sz w:val="28"/>
          <w:szCs w:val="28"/>
        </w:rPr>
        <w:t>Соблюдение требований</w:t>
      </w:r>
      <w:r w:rsidR="00484B73" w:rsidRPr="005D05E9">
        <w:rPr>
          <w:i/>
          <w:sz w:val="28"/>
          <w:szCs w:val="28"/>
        </w:rPr>
        <w:t xml:space="preserve"> о нормировании в сфере закупок</w:t>
      </w:r>
    </w:p>
    <w:p w:rsidR="005D05E9" w:rsidRDefault="005D05E9" w:rsidP="005D05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05E9" w:rsidRPr="000C1D26" w:rsidRDefault="005D05E9" w:rsidP="005D05E9">
      <w:pPr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C1D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Тимашевского городского поселения Тимашевского района от 19 декабря 2022 г. № 1440 «Об утверждении нормативных затрат на обеспечение функций администрации Тимашевского городского поселения Тимашевского района, включая подведомственные ей муниципальные казенные учреждения на 2023 год» (с изменениями) (далее – нормативы) </w:t>
      </w:r>
      <w:r w:rsidRPr="000C1D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установлены требования к закупаемым Учреждением товарам, работам, услугам (в том числе предельная цена и количество товаров, работ, услуг). </w:t>
      </w:r>
      <w:proofErr w:type="gramEnd"/>
    </w:p>
    <w:p w:rsidR="005D05E9" w:rsidRDefault="005D05E9" w:rsidP="005D05E9">
      <w:pPr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C1D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проверке заключенных муниципальных контрактов отмечено, что </w:t>
      </w:r>
      <w:r w:rsidRPr="000C1D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предмет контракта / наименование приобретаемых товаров / цена за единицу товара, работы, услуги </w:t>
      </w:r>
      <w:r w:rsidR="00926D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некоторых </w:t>
      </w:r>
      <w:r w:rsidR="00926DD8"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муниципальных контрактах не </w:t>
      </w:r>
      <w:r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>соответствуют утвержденным Нормативам</w:t>
      </w:r>
      <w:r w:rsidR="005F04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(ст. 19 Федерального закона              № 44-ФЗ)</w:t>
      </w:r>
      <w:r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926DD8" w:rsidRDefault="00926DD8" w:rsidP="005D05E9">
      <w:pPr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Муниципальный контракт от 2 июня 2023 г. </w:t>
      </w:r>
      <w:r w:rsidR="00E2722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№ 08183000199230001670001 на поставку бумаги для офисной техники белой, в Нормативах – бумага офисная). </w:t>
      </w:r>
      <w:proofErr w:type="gramEnd"/>
    </w:p>
    <w:p w:rsidR="00926DD8" w:rsidRDefault="00926DD8" w:rsidP="005D05E9">
      <w:pPr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Муниципальный контракт</w:t>
      </w:r>
      <w:r w:rsidR="00E2722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(договор)</w:t>
      </w:r>
      <w:r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от 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8 апреля</w:t>
      </w:r>
      <w:r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2023 г. </w:t>
      </w:r>
      <w:r w:rsidR="00E2722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</w:t>
      </w:r>
      <w:r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>№ 0818300019923000</w:t>
      </w:r>
      <w:r w:rsidR="00E27220">
        <w:rPr>
          <w:rFonts w:ascii="Times New Roman" w:eastAsia="Calibri" w:hAnsi="Times New Roman" w:cs="Times New Roman"/>
          <w:color w:val="auto"/>
          <w:sz w:val="28"/>
          <w:szCs w:val="28"/>
        </w:rPr>
        <w:t>1160001</w:t>
      </w:r>
      <w:r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поставку </w:t>
      </w:r>
      <w:r w:rsidR="00E27220">
        <w:rPr>
          <w:rFonts w:ascii="Times New Roman" w:eastAsia="Calibri" w:hAnsi="Times New Roman" w:cs="Times New Roman"/>
          <w:color w:val="auto"/>
          <w:sz w:val="28"/>
          <w:szCs w:val="28"/>
        </w:rPr>
        <w:t>шкафа для одежды металлического</w:t>
      </w:r>
      <w:r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в Нормативах – </w:t>
      </w:r>
      <w:r w:rsidR="00E27220">
        <w:rPr>
          <w:rFonts w:ascii="Times New Roman" w:eastAsia="Calibri" w:hAnsi="Times New Roman" w:cs="Times New Roman"/>
          <w:color w:val="auto"/>
          <w:sz w:val="28"/>
          <w:szCs w:val="28"/>
        </w:rPr>
        <w:t>шкаф для раздевалки металлический</w:t>
      </w:r>
      <w:r w:rsidRPr="00926DD8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  <w:proofErr w:type="gramEnd"/>
    </w:p>
    <w:p w:rsidR="00E27220" w:rsidRDefault="00E27220" w:rsidP="005D05E9">
      <w:pPr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E2722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Муниципальный контракт от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9 октября </w:t>
      </w:r>
      <w:r w:rsidRPr="00E27220">
        <w:rPr>
          <w:rFonts w:ascii="Times New Roman" w:eastAsia="Calibri" w:hAnsi="Times New Roman" w:cs="Times New Roman"/>
          <w:color w:val="auto"/>
          <w:sz w:val="28"/>
          <w:szCs w:val="28"/>
        </w:rPr>
        <w:t>2023 г. № 0818300019923000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3030001</w:t>
      </w:r>
      <w:r w:rsidRPr="00E2722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поставку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инструмента ручного электрического (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шлифмашина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>)</w:t>
      </w:r>
      <w:r w:rsidRPr="00E2722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в Нормативах –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углошлифовальная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машина</w:t>
      </w:r>
      <w:r w:rsidRPr="00E27220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  <w:proofErr w:type="gramEnd"/>
    </w:p>
    <w:p w:rsidR="009D64B0" w:rsidRPr="000C1D26" w:rsidRDefault="009D64B0" w:rsidP="005D05E9">
      <w:pPr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9D64B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Муниципальный контракт от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10 октября</w:t>
      </w:r>
      <w:r w:rsidRPr="009D64B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2023 г. № 0818300019923000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3080001</w:t>
      </w:r>
      <w:r w:rsidRPr="009D64B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поставку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индивидуального рациона питания суточный (сухой паек)</w:t>
      </w:r>
      <w:r w:rsidRPr="009D64B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в Нормативах –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сухой паек суточный</w:t>
      </w:r>
      <w:r w:rsidRPr="009D64B0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  <w:proofErr w:type="gramEnd"/>
    </w:p>
    <w:p w:rsidR="00D91C08" w:rsidRPr="005D05E9" w:rsidRDefault="00D91C08" w:rsidP="000051C0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565E9" w:rsidRDefault="00E565E9" w:rsidP="009E6397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</w:p>
    <w:p w:rsidR="00E565E9" w:rsidRDefault="00E565E9" w:rsidP="009E6397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</w:p>
    <w:p w:rsidR="00E565E9" w:rsidRDefault="00E565E9" w:rsidP="009E6397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</w:p>
    <w:p w:rsidR="00E565E9" w:rsidRDefault="00E565E9" w:rsidP="009E6397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</w:p>
    <w:p w:rsidR="0025688F" w:rsidRPr="005D05E9" w:rsidRDefault="0032169C" w:rsidP="009E6397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5D05E9">
        <w:rPr>
          <w:i/>
          <w:sz w:val="28"/>
          <w:szCs w:val="28"/>
        </w:rPr>
        <w:lastRenderedPageBreak/>
        <w:t xml:space="preserve">4. </w:t>
      </w:r>
      <w:proofErr w:type="gramStart"/>
      <w:r w:rsidR="0025688F" w:rsidRPr="005D05E9">
        <w:rPr>
          <w:i/>
          <w:sz w:val="28"/>
          <w:szCs w:val="28"/>
        </w:rPr>
        <w:t xml:space="preserve">Правильность определения и обоснования начальной (максимальной) цены контракта, цены контракта, заключаемого с единственным поставщиком </w:t>
      </w:r>
      <w:r w:rsidR="00484B73" w:rsidRPr="005D05E9">
        <w:rPr>
          <w:i/>
          <w:sz w:val="28"/>
          <w:szCs w:val="28"/>
        </w:rPr>
        <w:t>(подрядчиком, исполнителем)</w:t>
      </w:r>
      <w:r w:rsidR="00981118" w:rsidRPr="005D05E9">
        <w:rPr>
          <w:i/>
          <w:sz w:val="28"/>
          <w:szCs w:val="28"/>
        </w:rPr>
        <w:t>, начальной  цены единицы товара, работы, услуги, начальной суммы цен единиц товара, работы, услуги</w:t>
      </w:r>
      <w:proofErr w:type="gramEnd"/>
    </w:p>
    <w:p w:rsidR="00484B73" w:rsidRPr="000E5EB4" w:rsidRDefault="00484B73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  <w:highlight w:val="yellow"/>
        </w:rPr>
      </w:pPr>
    </w:p>
    <w:p w:rsidR="005D05E9" w:rsidRPr="005D05E9" w:rsidRDefault="005D05E9" w:rsidP="005D05E9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D05E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Начальная (максимальная) цена контракта и цена контракта, заключаемого с единственным поставщиком (подрядчиком, исполнителем), определялись и обосновывались заказчиком в соответствии с требованиями статьи 22 Федерального закона № 44-ФЗ, посредством </w:t>
      </w:r>
      <w:r w:rsidRPr="00733DAE">
        <w:rPr>
          <w:rFonts w:ascii="Times New Roman" w:eastAsia="Calibri" w:hAnsi="Times New Roman" w:cs="Times New Roman"/>
          <w:color w:val="auto"/>
          <w:sz w:val="28"/>
          <w:szCs w:val="28"/>
        </w:rPr>
        <w:t>применения приоритетного метода сопоставимых рыночных цен (анализа рынка).</w:t>
      </w:r>
      <w:r w:rsidRPr="00733DA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A01288" w:rsidRPr="00A01288">
        <w:rPr>
          <w:rFonts w:ascii="Times New Roman" w:eastAsia="Calibri" w:hAnsi="Times New Roman" w:cs="Times New Roman"/>
          <w:color w:val="auto"/>
          <w:sz w:val="28"/>
          <w:szCs w:val="28"/>
        </w:rPr>
        <w:t>Ошибок не выявлено.</w:t>
      </w:r>
    </w:p>
    <w:p w:rsidR="001B4FBF" w:rsidRPr="005D05E9" w:rsidRDefault="001B4FBF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5120FF" w:rsidRPr="005D05E9" w:rsidRDefault="005120FF" w:rsidP="009E6397">
      <w:pPr>
        <w:pStyle w:val="a3"/>
        <w:numPr>
          <w:ilvl w:val="0"/>
          <w:numId w:val="39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5D05E9">
        <w:rPr>
          <w:i/>
          <w:sz w:val="28"/>
          <w:szCs w:val="28"/>
        </w:rPr>
        <w:t xml:space="preserve">Соответствие информации об </w:t>
      </w:r>
      <w:r w:rsidR="00981118" w:rsidRPr="005D05E9">
        <w:rPr>
          <w:i/>
          <w:sz w:val="28"/>
          <w:szCs w:val="28"/>
        </w:rPr>
        <w:t xml:space="preserve">идентификационных кодах закупок и </w:t>
      </w:r>
      <w:proofErr w:type="spellStart"/>
      <w:r w:rsidR="00981118" w:rsidRPr="005D05E9">
        <w:rPr>
          <w:i/>
          <w:sz w:val="28"/>
          <w:szCs w:val="28"/>
        </w:rPr>
        <w:t>непревышения</w:t>
      </w:r>
      <w:proofErr w:type="spellEnd"/>
      <w:r w:rsidR="00981118" w:rsidRPr="005D05E9">
        <w:rPr>
          <w:i/>
          <w:sz w:val="28"/>
          <w:szCs w:val="28"/>
        </w:rPr>
        <w:t xml:space="preserve"> </w:t>
      </w:r>
      <w:r w:rsidRPr="005D05E9">
        <w:rPr>
          <w:i/>
          <w:sz w:val="28"/>
          <w:szCs w:val="28"/>
        </w:rPr>
        <w:t>объем</w:t>
      </w:r>
      <w:r w:rsidR="00981118" w:rsidRPr="005D05E9">
        <w:rPr>
          <w:i/>
          <w:sz w:val="28"/>
          <w:szCs w:val="28"/>
        </w:rPr>
        <w:t>а</w:t>
      </w:r>
      <w:r w:rsidRPr="005D05E9">
        <w:rPr>
          <w:i/>
          <w:sz w:val="28"/>
          <w:szCs w:val="28"/>
        </w:rPr>
        <w:t xml:space="preserve"> финансового обеспечения</w:t>
      </w:r>
      <w:r w:rsidR="00981118" w:rsidRPr="005D05E9">
        <w:rPr>
          <w:i/>
          <w:sz w:val="28"/>
          <w:szCs w:val="28"/>
        </w:rPr>
        <w:t xml:space="preserve"> для осуществления данных закупок информации</w:t>
      </w:r>
      <w:r w:rsidRPr="005D05E9">
        <w:rPr>
          <w:i/>
          <w:sz w:val="28"/>
          <w:szCs w:val="28"/>
        </w:rPr>
        <w:t xml:space="preserve">, </w:t>
      </w:r>
      <w:r w:rsidR="00981118" w:rsidRPr="005D05E9">
        <w:rPr>
          <w:i/>
          <w:sz w:val="28"/>
          <w:szCs w:val="28"/>
        </w:rPr>
        <w:t>содержащейся в планах - графиках</w:t>
      </w:r>
      <w:r w:rsidRPr="005D05E9">
        <w:rPr>
          <w:i/>
          <w:sz w:val="28"/>
          <w:szCs w:val="28"/>
        </w:rPr>
        <w:t xml:space="preserve"> закупок, </w:t>
      </w:r>
      <w:r w:rsidR="00981118" w:rsidRPr="005D05E9">
        <w:rPr>
          <w:i/>
          <w:sz w:val="28"/>
          <w:szCs w:val="28"/>
        </w:rPr>
        <w:t>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</w:p>
    <w:p w:rsidR="00D26FE2" w:rsidRPr="005D05E9" w:rsidRDefault="00D26FE2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000BAD" w:rsidRPr="005671AB" w:rsidRDefault="00000BAD" w:rsidP="00000BAD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5671AB">
        <w:rPr>
          <w:sz w:val="28"/>
          <w:szCs w:val="28"/>
        </w:rPr>
        <w:t>Согласно части 1 статьи 23 Федерального закона № 44-ФЗ идентификационный код закупки (ИКЗ)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Федеральным законом № 44-ФЗ.</w:t>
      </w:r>
    </w:p>
    <w:p w:rsidR="00000BAD" w:rsidRDefault="00000BAD" w:rsidP="00000BAD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5671AB">
        <w:rPr>
          <w:sz w:val="28"/>
          <w:szCs w:val="28"/>
        </w:rPr>
        <w:t xml:space="preserve">Информация об идентификационных кодах закупок, содержащаяся в извещениях об осуществлении закупки или приглашении принять участие в определении поставщика (подрядчика, исполнителя), в протоколах рассмотрения единственной заявки на участие в электронном аукционе / рассмотрения заявок на участие в электронном аукционе / подведении итогов электронного аукциона, в проектах контрактов, направляемых поставщику, в реестре </w:t>
      </w:r>
      <w:r w:rsidRPr="009600E5">
        <w:rPr>
          <w:sz w:val="28"/>
          <w:szCs w:val="28"/>
        </w:rPr>
        <w:t>контрактов соответствует информации, содержащейся в плане – графике на 2023 год.</w:t>
      </w:r>
      <w:proofErr w:type="gramEnd"/>
    </w:p>
    <w:p w:rsidR="009600E5" w:rsidRPr="000C1D26" w:rsidRDefault="009600E5" w:rsidP="00000BAD">
      <w:pPr>
        <w:pStyle w:val="a3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дополнительном соглашении от 9 февраля 2024 г. о расторжении муниципального контракта № 0818300019923000089001 от 17 апреля 2023 г. отсутствует ИКЗ.</w:t>
      </w:r>
    </w:p>
    <w:p w:rsidR="00A01288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 xml:space="preserve">Согласно уведомлениям о лимитах бюджетных обязательств (бюджетных ассигнованиях) в течение года учреждению неоднократно доводились дополнительные бюджетные ассигнования, а также совершалась передвижка денежных </w:t>
      </w:r>
      <w:r w:rsidR="00A01288">
        <w:rPr>
          <w:rFonts w:ascii="Times New Roman" w:hAnsi="Times New Roman" w:cs="Times New Roman"/>
          <w:sz w:val="28"/>
          <w:szCs w:val="28"/>
        </w:rPr>
        <w:t xml:space="preserve">  </w:t>
      </w:r>
      <w:r w:rsidRPr="000C1D26">
        <w:rPr>
          <w:rFonts w:ascii="Times New Roman" w:hAnsi="Times New Roman" w:cs="Times New Roman"/>
          <w:sz w:val="28"/>
          <w:szCs w:val="28"/>
        </w:rPr>
        <w:t xml:space="preserve">средств. 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0C1D2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A01288">
        <w:rPr>
          <w:rFonts w:ascii="Times New Roman" w:hAnsi="Times New Roman" w:cs="Times New Roman"/>
          <w:sz w:val="28"/>
          <w:szCs w:val="28"/>
        </w:rPr>
        <w:t xml:space="preserve">  </w:t>
      </w:r>
      <w:r w:rsidRPr="000C1D2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01288">
        <w:rPr>
          <w:rFonts w:ascii="Times New Roman" w:hAnsi="Times New Roman" w:cs="Times New Roman"/>
          <w:sz w:val="28"/>
          <w:szCs w:val="28"/>
        </w:rPr>
        <w:t xml:space="preserve">  </w:t>
      </w:r>
      <w:r w:rsidRPr="000C1D2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01288">
        <w:rPr>
          <w:rFonts w:ascii="Times New Roman" w:hAnsi="Times New Roman" w:cs="Times New Roman"/>
          <w:sz w:val="28"/>
          <w:szCs w:val="28"/>
        </w:rPr>
        <w:t xml:space="preserve">  </w:t>
      </w:r>
      <w:r w:rsidRPr="000C1D26">
        <w:rPr>
          <w:rFonts w:ascii="Times New Roman" w:hAnsi="Times New Roman" w:cs="Times New Roman"/>
          <w:sz w:val="28"/>
          <w:szCs w:val="28"/>
        </w:rPr>
        <w:t>отражать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0C1D26">
        <w:rPr>
          <w:rFonts w:ascii="Times New Roman" w:hAnsi="Times New Roman" w:cs="Times New Roman"/>
          <w:sz w:val="28"/>
          <w:szCs w:val="28"/>
        </w:rPr>
        <w:t xml:space="preserve"> 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0C1D26">
        <w:rPr>
          <w:rFonts w:ascii="Times New Roman" w:hAnsi="Times New Roman" w:cs="Times New Roman"/>
          <w:sz w:val="28"/>
          <w:szCs w:val="28"/>
        </w:rPr>
        <w:t xml:space="preserve">в 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0C1D26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A01288">
        <w:rPr>
          <w:rFonts w:ascii="Times New Roman" w:hAnsi="Times New Roman" w:cs="Times New Roman"/>
          <w:sz w:val="28"/>
          <w:szCs w:val="28"/>
        </w:rPr>
        <w:t>–</w:t>
      </w:r>
      <w:r w:rsidRPr="000C1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288" w:rsidRDefault="00A01288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FB4" w:rsidRPr="000C1D26" w:rsidRDefault="00F34FB4" w:rsidP="008020C2">
      <w:pPr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lastRenderedPageBreak/>
        <w:t xml:space="preserve">графике по коду бюджетной классификации в разделе «Итоговые показатели». 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 xml:space="preserve">В плане графике учреждения в графе «Итоговые показатели»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с января по август 2023 г. </w:t>
      </w:r>
      <w:r w:rsidRPr="000C1D26">
        <w:rPr>
          <w:rFonts w:ascii="Times New Roman" w:hAnsi="Times New Roman" w:cs="Times New Roman"/>
          <w:sz w:val="28"/>
          <w:szCs w:val="28"/>
        </w:rPr>
        <w:t xml:space="preserve">соответствует доведенному объему финансового обеспечения. </w:t>
      </w:r>
      <w:r>
        <w:rPr>
          <w:rFonts w:ascii="Times New Roman" w:hAnsi="Times New Roman" w:cs="Times New Roman"/>
          <w:sz w:val="28"/>
          <w:szCs w:val="28"/>
        </w:rPr>
        <w:t xml:space="preserve">В сентябре учреждением произведено уменьшение денежных средств по коду бюджетной классификации </w:t>
      </w:r>
      <w:r w:rsidR="008322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992 0310 0110725020 с 156 297,</w:t>
      </w:r>
      <w:r w:rsidR="00996066">
        <w:rPr>
          <w:rFonts w:ascii="Times New Roman" w:hAnsi="Times New Roman" w:cs="Times New Roman"/>
          <w:sz w:val="28"/>
          <w:szCs w:val="28"/>
        </w:rPr>
        <w:t>36 руб. до 145 347,27 руб. при неизменной сумме доведенных лимитов бюджетных обязательств по данному коду.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Основания для внесения изменений в план-график изложены в ч. 8 ст. 16 44-ФЗ и п. 22 постановления Правительства РФ № 1279. К ним относится: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приведение закупки в соответствие с требованиями ст. 19 44-ФЗ по нормированию (установлению предельных затрат);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увеличение / уменьшение доведенного объема финансирования;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использование внутренней экономии, полученной при проведении торгов;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изменения, внесенные в закупку по итогам общественного обсуждения;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исполнение предписаний контрольных органов и др.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 xml:space="preserve">В план-график включается не НМЦК, а </w:t>
      </w:r>
      <w:r w:rsidRPr="000C1D26">
        <w:rPr>
          <w:rFonts w:ascii="Times New Roman" w:hAnsi="Times New Roman" w:cs="Times New Roman"/>
          <w:b/>
          <w:sz w:val="28"/>
          <w:szCs w:val="28"/>
        </w:rPr>
        <w:t>объем финансового обеспечения для осуществления закупок в соответствии с доведенными заказчику лимитами бюджетных обязательств</w:t>
      </w:r>
      <w:r w:rsidRPr="000C1D26">
        <w:rPr>
          <w:rFonts w:ascii="Times New Roman" w:hAnsi="Times New Roman" w:cs="Times New Roman"/>
          <w:sz w:val="28"/>
          <w:szCs w:val="28"/>
        </w:rPr>
        <w:t>. При этом план-график не подлежит корректировке в части, касающейся информации об объеме финансового обеспечения, в целях приведения указанной информации в соответствие с условиями закупки.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D26">
        <w:rPr>
          <w:rFonts w:ascii="Times New Roman" w:hAnsi="Times New Roman" w:cs="Times New Roman"/>
          <w:sz w:val="28"/>
          <w:szCs w:val="28"/>
        </w:rPr>
        <w:t>План-график формируется муниципальным заказчиком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(ч. 6 ст. 16 Федерального закона</w:t>
      </w:r>
      <w:proofErr w:type="gramEnd"/>
      <w:r w:rsidRPr="000C1D2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0C1D26">
        <w:rPr>
          <w:rFonts w:ascii="Times New Roman" w:hAnsi="Times New Roman" w:cs="Times New Roman"/>
          <w:sz w:val="28"/>
          <w:szCs w:val="28"/>
        </w:rPr>
        <w:t>44-ФЗ, подп. «а» п.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РФ от 30  сентября 2019 г. № 1279;</w:t>
      </w:r>
      <w:proofErr w:type="gramEnd"/>
      <w:r w:rsidRPr="000C1D26">
        <w:rPr>
          <w:rFonts w:ascii="Times New Roman" w:hAnsi="Times New Roman" w:cs="Times New Roman"/>
          <w:sz w:val="28"/>
          <w:szCs w:val="28"/>
        </w:rPr>
        <w:t xml:space="preserve"> далее - Положение).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В соответствии с п. 3 ч. 2 ст. 16 Федерального закона № 44-ФЗ, подп. «д» п. 16 Положения в плане-графике указывается объем финансового обеспечения (планируемые платежи) для осуществления закупок на соответствующий финансовый год.</w:t>
      </w:r>
    </w:p>
    <w:p w:rsidR="00F34FB4" w:rsidRPr="000C1D26" w:rsidRDefault="00F34FB4" w:rsidP="00F34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 xml:space="preserve">Как видим, в планы-графики включается не НМЦК, но только объем финансового обеспечения для осуществления закупок в соответствии с доведенными заказчику лимитами бюджетных обязательств (смотрите также ст. 161 БК РФ). В свою очередь, НМЦК в соответствии с положениями ст. 22 </w:t>
      </w:r>
      <w:r w:rsidRPr="000C1D2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44-ФЗ определяется заказчиком в пределах объема финансового обеспечения для осуществления закупок, указанного в плане-графике, и не может превышать этот объем. </w:t>
      </w:r>
      <w:proofErr w:type="gramStart"/>
      <w:r w:rsidRPr="000C1D26">
        <w:rPr>
          <w:rFonts w:ascii="Times New Roman" w:hAnsi="Times New Roman" w:cs="Times New Roman"/>
          <w:sz w:val="28"/>
          <w:szCs w:val="28"/>
        </w:rPr>
        <w:t>При этом Федеральным законом № 44-ФЗ не предусмотрена необходимость внесения изменений в план-график в части, касающейся информации об объеме финансового обеспечения, в целях приведения указанной информации в соответствие с условиями закупки (смотрите также письма Минфина России от 12 июля 2020 г. № 24-01-08/70748, от 19 июня 2020 г. № 24-01-08/52980, от 02 сентября 2020 г. № 24-01-08/76920, от 27 апреля 2020</w:t>
      </w:r>
      <w:proofErr w:type="gramEnd"/>
      <w:r w:rsidRPr="000C1D26">
        <w:rPr>
          <w:rFonts w:ascii="Times New Roman" w:hAnsi="Times New Roman" w:cs="Times New Roman"/>
          <w:sz w:val="28"/>
          <w:szCs w:val="28"/>
        </w:rPr>
        <w:t xml:space="preserve"> г. № 24-01-06/33863).</w:t>
      </w:r>
    </w:p>
    <w:p w:rsidR="00F34FB4" w:rsidRPr="00542E20" w:rsidRDefault="00F34FB4" w:rsidP="00F34FB4">
      <w:pPr>
        <w:pStyle w:val="ConsPlusNormal"/>
        <w:tabs>
          <w:tab w:val="left" w:pos="851"/>
        </w:tabs>
        <w:ind w:firstLine="709"/>
        <w:jc w:val="both"/>
      </w:pPr>
      <w:r w:rsidRPr="000C1D26">
        <w:t>Редакции плана</w:t>
      </w:r>
      <w:r w:rsidRPr="00542E20">
        <w:t>-графика, размещенные в ЕИС в декабре 2022 года и в 2023 году, утверждены в установленные законодательством сроки.</w:t>
      </w:r>
    </w:p>
    <w:p w:rsidR="00000BAD" w:rsidRPr="00542E20" w:rsidRDefault="00000BAD" w:rsidP="00F34FB4">
      <w:pPr>
        <w:pStyle w:val="ConsPlusNormal"/>
        <w:tabs>
          <w:tab w:val="left" w:pos="851"/>
        </w:tabs>
        <w:ind w:firstLine="709"/>
        <w:jc w:val="both"/>
        <w:rPr>
          <w:i/>
        </w:rPr>
      </w:pPr>
    </w:p>
    <w:p w:rsidR="001C577A" w:rsidRPr="00542E20" w:rsidRDefault="001C577A" w:rsidP="009E6397">
      <w:pPr>
        <w:pStyle w:val="a3"/>
        <w:numPr>
          <w:ilvl w:val="0"/>
          <w:numId w:val="39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542E20">
        <w:rPr>
          <w:i/>
          <w:sz w:val="28"/>
          <w:szCs w:val="28"/>
        </w:rPr>
        <w:t>Предоставление</w:t>
      </w:r>
      <w:r w:rsidR="00EB7741" w:rsidRPr="00542E20">
        <w:rPr>
          <w:i/>
          <w:sz w:val="28"/>
          <w:szCs w:val="28"/>
        </w:rPr>
        <w:t xml:space="preserve"> учреждениям и предприятиям уголовно-исполнительной системы, организациям инвалидов преимущества в отношении </w:t>
      </w:r>
      <w:r w:rsidR="00D26FE2" w:rsidRPr="00542E20">
        <w:rPr>
          <w:i/>
          <w:sz w:val="28"/>
          <w:szCs w:val="28"/>
        </w:rPr>
        <w:t>предлагаемой ими цены контракта</w:t>
      </w:r>
    </w:p>
    <w:p w:rsidR="00D26FE2" w:rsidRPr="000E5EB4" w:rsidRDefault="00D26FE2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  <w:highlight w:val="yellow"/>
        </w:rPr>
      </w:pPr>
    </w:p>
    <w:p w:rsidR="00000BAD" w:rsidRDefault="00000BAD" w:rsidP="00000BAD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000BAD">
        <w:rPr>
          <w:sz w:val="28"/>
          <w:szCs w:val="28"/>
        </w:rPr>
        <w:t>Учреждение</w:t>
      </w:r>
      <w:r w:rsidR="00DD1568">
        <w:rPr>
          <w:sz w:val="28"/>
          <w:szCs w:val="28"/>
        </w:rPr>
        <w:t>м</w:t>
      </w:r>
      <w:r w:rsidRPr="00000BAD">
        <w:rPr>
          <w:sz w:val="28"/>
          <w:szCs w:val="28"/>
        </w:rPr>
        <w:t xml:space="preserve"> производил</w:t>
      </w:r>
      <w:r w:rsidR="00DD1568">
        <w:rPr>
          <w:sz w:val="28"/>
          <w:szCs w:val="28"/>
        </w:rPr>
        <w:t>ись</w:t>
      </w:r>
      <w:r w:rsidRPr="00000BAD">
        <w:rPr>
          <w:sz w:val="28"/>
          <w:szCs w:val="28"/>
        </w:rPr>
        <w:t xml:space="preserve"> в 2023 году закупки, подпадающие под действие ст. 29 Федерального закона № 44 - ФЗ и распоряжение Правительства РФ от 8 декабря 2021 г. № 3500-р «Об утверждении перечней товаров, работ, услуг, при осуществлении закупок которых предоставляются преимущества участнику закупки, являющемуся учреждением или предприятием уголовно-исполнительной системы и участнику закупки, являющемуся организацией инвалидов».</w:t>
      </w:r>
      <w:proofErr w:type="gramEnd"/>
    </w:p>
    <w:p w:rsidR="008977BE" w:rsidRPr="00000BAD" w:rsidRDefault="00DD1568" w:rsidP="008977BE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документации к электронному аукциону </w:t>
      </w:r>
      <w:r w:rsidR="00716EEA">
        <w:rPr>
          <w:sz w:val="28"/>
          <w:szCs w:val="28"/>
        </w:rPr>
        <w:t>на поставку шкафа для одежды металлического установлены преимущества организациям инвалидов – 15%.</w:t>
      </w:r>
    </w:p>
    <w:p w:rsidR="004423A9" w:rsidRDefault="00000BAD" w:rsidP="00000BAD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977BE">
        <w:rPr>
          <w:sz w:val="28"/>
          <w:szCs w:val="28"/>
        </w:rPr>
        <w:t>Закупки, осуществленные учреждением в 2023 году у единственного поставщика (подрядчика, исполнителя), не подпадают под действие ст. 28, 29 Федерального закона № 44-ФЗ.</w:t>
      </w:r>
      <w:r w:rsidRPr="00000BAD">
        <w:rPr>
          <w:sz w:val="28"/>
          <w:szCs w:val="28"/>
        </w:rPr>
        <w:t xml:space="preserve">  </w:t>
      </w:r>
    </w:p>
    <w:p w:rsidR="008977BE" w:rsidRPr="008C2935" w:rsidRDefault="008977BE" w:rsidP="00000BAD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ведомственного контроля учреждения в части п</w:t>
      </w:r>
      <w:r w:rsidRPr="008977BE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8977BE">
        <w:rPr>
          <w:sz w:val="28"/>
          <w:szCs w:val="28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>
        <w:rPr>
          <w:sz w:val="28"/>
          <w:szCs w:val="28"/>
        </w:rPr>
        <w:t xml:space="preserve"> нарушения не </w:t>
      </w:r>
      <w:r w:rsidRPr="008C2935">
        <w:rPr>
          <w:sz w:val="28"/>
          <w:szCs w:val="28"/>
        </w:rPr>
        <w:t>выявлены.</w:t>
      </w:r>
    </w:p>
    <w:p w:rsidR="00000BAD" w:rsidRPr="008C2935" w:rsidRDefault="00000BAD" w:rsidP="00000BAD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55761" w:rsidRPr="008C2935" w:rsidRDefault="00255761" w:rsidP="009E6397">
      <w:pPr>
        <w:pStyle w:val="a3"/>
        <w:numPr>
          <w:ilvl w:val="0"/>
          <w:numId w:val="39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8C2935">
        <w:rPr>
          <w:i/>
          <w:sz w:val="28"/>
          <w:szCs w:val="28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D26FE2" w:rsidRPr="008C2935" w:rsidRDefault="00D26FE2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rStyle w:val="13"/>
          <w:b w:val="0"/>
          <w:bCs w:val="0"/>
          <w:i/>
          <w:sz w:val="28"/>
          <w:szCs w:val="28"/>
        </w:rPr>
      </w:pPr>
    </w:p>
    <w:p w:rsidR="00BD2ED0" w:rsidRPr="00BD2ED0" w:rsidRDefault="00BD2ED0" w:rsidP="00BD2ED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C2935">
        <w:rPr>
          <w:rFonts w:ascii="Times New Roman" w:eastAsia="Calibri" w:hAnsi="Times New Roman" w:cs="Times New Roman"/>
          <w:color w:val="auto"/>
          <w:sz w:val="28"/>
          <w:szCs w:val="28"/>
        </w:rPr>
        <w:t>В рамках предмета контрольного мероприятия комиссией</w:t>
      </w:r>
      <w:r w:rsidRPr="00BD2ED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осуществлена проверка соблюдения осуществления закупки у субъектов малого предпринимательства, социально ориентированных некоммерческих организаций.</w:t>
      </w:r>
    </w:p>
    <w:p w:rsidR="00BD2ED0" w:rsidRPr="007B66FC" w:rsidRDefault="00BD2ED0" w:rsidP="00BD2ED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D2E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1 статьи 30 Федерального закона № 44-ФЗ  заказчик обязан осуществить закупки у субъектов малого </w:t>
      </w:r>
      <w:r w:rsidRPr="00BD2ED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предпринимательства, социально ориентированных некоммерческих </w:t>
      </w:r>
      <w:r w:rsidRPr="007B66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организаций в объеме не менее чем 25 % совокупного годового объема закупок, рассчитанного с учетом требований Федерального закона ч. 1.1 ст.30 № 44-ФЗ.</w:t>
      </w:r>
    </w:p>
    <w:p w:rsidR="00BD2ED0" w:rsidRPr="00BD2ED0" w:rsidRDefault="00BD2ED0" w:rsidP="00BD2ED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B66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проведении учреждением открытых конкурентных способов определения поставщиков (подрядчиков, исполнителей) в 2023 году, выставл</w:t>
      </w:r>
      <w:r w:rsidR="007B66FC" w:rsidRPr="007B66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ялись</w:t>
      </w:r>
      <w:r w:rsidRPr="007B66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требования, что участниками закупок могут являться только субъекты малого предпринимательства, социально ориентированные некоммерческие организации. Таким образом, закупки осуществленные учреждением в 2023 году у субъектов малого предпринимательства, социально ориентированных некоммерческих организаций составили </w:t>
      </w:r>
      <w:r w:rsidR="007B66FC" w:rsidRPr="007B66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87,49</w:t>
      </w:r>
      <w:r w:rsidRPr="007B66F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% совокупного годового объема закупок.</w:t>
      </w:r>
    </w:p>
    <w:p w:rsidR="00BD2ED0" w:rsidRPr="00542E20" w:rsidRDefault="00BD2ED0" w:rsidP="00BD2E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2ED0">
        <w:rPr>
          <w:rFonts w:ascii="Times New Roman" w:hAnsi="Times New Roman" w:cs="Times New Roman"/>
          <w:color w:val="auto"/>
          <w:sz w:val="28"/>
          <w:szCs w:val="28"/>
        </w:rPr>
        <w:t xml:space="preserve">Отчет об объеме закупок у субъектов малого предпринимательства, социально ориентированных некоммерческих организаций за 2023 год </w:t>
      </w:r>
      <w:r w:rsidR="007B66FC" w:rsidRPr="00BD2ED0">
        <w:rPr>
          <w:rFonts w:ascii="Times New Roman" w:hAnsi="Times New Roman" w:cs="Times New Roman"/>
          <w:color w:val="auto"/>
          <w:sz w:val="28"/>
          <w:szCs w:val="28"/>
        </w:rPr>
        <w:t xml:space="preserve">размещен </w:t>
      </w:r>
      <w:r w:rsidRPr="00BD2ED0">
        <w:rPr>
          <w:rFonts w:ascii="Times New Roman" w:hAnsi="Times New Roman" w:cs="Times New Roman"/>
          <w:color w:val="auto"/>
          <w:sz w:val="28"/>
          <w:szCs w:val="28"/>
        </w:rPr>
        <w:t>учреждением в системе ЕИС</w:t>
      </w:r>
      <w:r w:rsidR="007B66FC">
        <w:rPr>
          <w:rFonts w:ascii="Times New Roman" w:hAnsi="Times New Roman" w:cs="Times New Roman"/>
          <w:color w:val="auto"/>
          <w:sz w:val="28"/>
          <w:szCs w:val="28"/>
        </w:rPr>
        <w:t xml:space="preserve"> своевременно</w:t>
      </w:r>
      <w:r w:rsidRPr="00BD2E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66FC">
        <w:rPr>
          <w:rFonts w:ascii="Times New Roman" w:hAnsi="Times New Roman" w:cs="Times New Roman"/>
          <w:color w:val="auto"/>
          <w:sz w:val="28"/>
          <w:szCs w:val="28"/>
        </w:rPr>
        <w:t>1 февраля 2024 г</w:t>
      </w:r>
      <w:r w:rsidRPr="00BD2ED0">
        <w:rPr>
          <w:rFonts w:ascii="Times New Roman" w:hAnsi="Times New Roman" w:cs="Times New Roman"/>
          <w:color w:val="auto"/>
          <w:sz w:val="28"/>
          <w:szCs w:val="28"/>
        </w:rPr>
        <w:t xml:space="preserve">. Срок сдачи в соответствии с ч. 4 ст. 30 </w:t>
      </w:r>
      <w:r w:rsidRPr="00542E20">
        <w:rPr>
          <w:rFonts w:ascii="Times New Roman" w:hAnsi="Times New Roman" w:cs="Times New Roman"/>
          <w:color w:val="auto"/>
          <w:sz w:val="28"/>
          <w:szCs w:val="28"/>
        </w:rPr>
        <w:t>Федерального закона № 44 - ФЗ до</w:t>
      </w:r>
      <w:r w:rsidR="007B66FC" w:rsidRPr="00542E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2E20">
        <w:rPr>
          <w:rFonts w:ascii="Times New Roman" w:hAnsi="Times New Roman" w:cs="Times New Roman"/>
          <w:color w:val="auto"/>
          <w:sz w:val="28"/>
          <w:szCs w:val="28"/>
        </w:rPr>
        <w:t>1 апреля года, следующего за отчетным годом.</w:t>
      </w:r>
    </w:p>
    <w:p w:rsidR="00500A90" w:rsidRPr="00542E20" w:rsidRDefault="00500A90" w:rsidP="009E6397">
      <w:pPr>
        <w:pStyle w:val="a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bookmarkEnd w:id="0"/>
    <w:p w:rsidR="006E5461" w:rsidRPr="00542E20" w:rsidRDefault="006E5461" w:rsidP="0089478C">
      <w:pPr>
        <w:pStyle w:val="a3"/>
        <w:numPr>
          <w:ilvl w:val="0"/>
          <w:numId w:val="39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542E20">
        <w:rPr>
          <w:i/>
          <w:sz w:val="28"/>
          <w:szCs w:val="28"/>
        </w:rPr>
        <w:t>Соблюдение требований по определению поставщика (подрядчика, исполнителя)</w:t>
      </w:r>
    </w:p>
    <w:p w:rsidR="00466B26" w:rsidRPr="00542E20" w:rsidRDefault="00466B26" w:rsidP="009E6397">
      <w:pPr>
        <w:pStyle w:val="a3"/>
        <w:shd w:val="clear" w:color="auto" w:fill="auto"/>
        <w:spacing w:before="0" w:after="0" w:line="240" w:lineRule="auto"/>
        <w:ind w:left="709" w:firstLine="0"/>
        <w:jc w:val="both"/>
        <w:rPr>
          <w:i/>
          <w:sz w:val="28"/>
          <w:szCs w:val="28"/>
        </w:rPr>
      </w:pPr>
    </w:p>
    <w:p w:rsidR="00D73504" w:rsidRPr="000C1D26" w:rsidRDefault="00D73504" w:rsidP="00D73504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Согласно ч. 1 ст. 96 </w:t>
      </w:r>
      <w:r w:rsidRPr="00542E20">
        <w:rPr>
          <w:rFonts w:ascii="Times New Roman" w:hAnsi="Times New Roman" w:cs="Times New Roman"/>
          <w:sz w:val="28"/>
          <w:szCs w:val="28"/>
        </w:rPr>
        <w:t>заказчик в извещении</w:t>
      </w:r>
      <w:r w:rsidRPr="000C1D26">
        <w:rPr>
          <w:rFonts w:ascii="Times New Roman" w:hAnsi="Times New Roman" w:cs="Times New Roman"/>
          <w:sz w:val="28"/>
          <w:szCs w:val="28"/>
        </w:rPr>
        <w:t xml:space="preserve"> об осуществлении закупки, документации о закупке, проекте контракта устанавливает требование обеспечения исполнения контракта.</w:t>
      </w:r>
    </w:p>
    <w:p w:rsidR="00D73504" w:rsidRPr="000C1D26" w:rsidRDefault="00D73504" w:rsidP="00D73504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Частью 4 статьи 96 Федерального закона № 44-ФЗ установлено, что контракт заключается после предоставления участником закупки, с которым заключается контракт, обеспечения исполнения контракта.</w:t>
      </w:r>
    </w:p>
    <w:p w:rsidR="00D73504" w:rsidRPr="000C1D26" w:rsidRDefault="00D73504" w:rsidP="00D73504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Нарушений в части обеспечения исполнения контракта не выявлено.</w:t>
      </w:r>
    </w:p>
    <w:p w:rsidR="00D73504" w:rsidRPr="000C1D26" w:rsidRDefault="00D73504" w:rsidP="00D73504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 xml:space="preserve">При проверке реестров закупок учреждения ошибок не выявлено. </w:t>
      </w:r>
    </w:p>
    <w:p w:rsidR="00D73504" w:rsidRPr="000C1D26" w:rsidRDefault="00D73504" w:rsidP="00D73504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>Статьей 93 Федерального закона № 44-ФЗ предусмотрено право заказчика заключать контракты с единственным поставщиком (подрядчиком, исполнителем).</w:t>
      </w:r>
    </w:p>
    <w:p w:rsidR="00D73504" w:rsidRPr="000C1D26" w:rsidRDefault="00D73504" w:rsidP="00D73504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C1D26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93 Федерального закона               № 44-ФЗ заказчик имеет право на осуществление закупки товаров, работ, услуг на сумму, </w:t>
      </w:r>
      <w:r w:rsidRPr="000C1D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 превышающую шестисот тысяч рублей. При этом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 </w:t>
      </w:r>
      <w:hyperlink w:anchor="sub_3166" w:history="1">
        <w:r w:rsidRPr="000C1D26">
          <w:rPr>
            <w:rFonts w:ascii="Times New Roman" w:eastAsia="Calibri" w:hAnsi="Times New Roman" w:cs="Times New Roman"/>
            <w:color w:val="auto"/>
            <w:sz w:val="28"/>
            <w:szCs w:val="28"/>
          </w:rPr>
          <w:t>совокупного годового объема</w:t>
        </w:r>
      </w:hyperlink>
      <w:r w:rsidRPr="000C1D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закупок заказчика и не должен составлять более чем пятьдесят миллионов рублей. </w:t>
      </w:r>
    </w:p>
    <w:p w:rsidR="00D73504" w:rsidRPr="00542E20" w:rsidRDefault="00D73504" w:rsidP="00D73504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C8C">
        <w:rPr>
          <w:rFonts w:ascii="Times New Roman" w:hAnsi="Times New Roman" w:cs="Times New Roman"/>
          <w:sz w:val="28"/>
          <w:szCs w:val="28"/>
        </w:rPr>
        <w:t xml:space="preserve">Объем закупок у единственного поставщика учреждения в 2023 г, в соответствии с пунктом 4 части 1 статьи 93 Федерального закона № 44-ФЗ, согласно </w:t>
      </w:r>
      <w:r w:rsidR="00E40C8C" w:rsidRPr="00E40C8C">
        <w:rPr>
          <w:rFonts w:ascii="Times New Roman" w:hAnsi="Times New Roman" w:cs="Times New Roman"/>
          <w:sz w:val="28"/>
          <w:szCs w:val="28"/>
        </w:rPr>
        <w:t>2</w:t>
      </w:r>
      <w:r w:rsidRPr="00E40C8C">
        <w:rPr>
          <w:rFonts w:ascii="Times New Roman" w:hAnsi="Times New Roman" w:cs="Times New Roman"/>
          <w:sz w:val="28"/>
          <w:szCs w:val="28"/>
        </w:rPr>
        <w:t xml:space="preserve">6 версии плана – графика закупок от </w:t>
      </w:r>
      <w:r w:rsidR="00E40C8C" w:rsidRPr="00E40C8C">
        <w:rPr>
          <w:rFonts w:ascii="Times New Roman" w:hAnsi="Times New Roman" w:cs="Times New Roman"/>
          <w:sz w:val="28"/>
          <w:szCs w:val="28"/>
        </w:rPr>
        <w:t>31 января</w:t>
      </w:r>
      <w:r w:rsidRPr="00E40C8C">
        <w:rPr>
          <w:rFonts w:ascii="Times New Roman" w:hAnsi="Times New Roman" w:cs="Times New Roman"/>
          <w:sz w:val="28"/>
          <w:szCs w:val="28"/>
        </w:rPr>
        <w:t xml:space="preserve"> 2024 г., составил </w:t>
      </w:r>
      <w:r w:rsidR="00E40C8C" w:rsidRPr="00E40C8C">
        <w:rPr>
          <w:rFonts w:ascii="Times New Roman" w:hAnsi="Times New Roman" w:cs="Times New Roman"/>
          <w:sz w:val="28"/>
          <w:szCs w:val="28"/>
        </w:rPr>
        <w:t>1 999 982,32</w:t>
      </w:r>
      <w:r w:rsidRPr="00E40C8C">
        <w:rPr>
          <w:rFonts w:ascii="Times New Roman" w:hAnsi="Times New Roman" w:cs="Times New Roman"/>
          <w:sz w:val="28"/>
          <w:szCs w:val="28"/>
        </w:rPr>
        <w:t xml:space="preserve">  (один миллион </w:t>
      </w:r>
      <w:r w:rsidR="00E40C8C" w:rsidRPr="00E40C8C">
        <w:rPr>
          <w:rFonts w:ascii="Times New Roman" w:hAnsi="Times New Roman" w:cs="Times New Roman"/>
          <w:sz w:val="28"/>
          <w:szCs w:val="28"/>
        </w:rPr>
        <w:t>девятьсот девяносто девять тысяч девятьсот восемьдесят два</w:t>
      </w:r>
      <w:r w:rsidRPr="00E40C8C">
        <w:rPr>
          <w:rFonts w:ascii="Times New Roman" w:hAnsi="Times New Roman" w:cs="Times New Roman"/>
          <w:sz w:val="28"/>
          <w:szCs w:val="28"/>
        </w:rPr>
        <w:t xml:space="preserve">) руб. </w:t>
      </w:r>
      <w:r w:rsidR="00E40C8C" w:rsidRPr="00E40C8C">
        <w:rPr>
          <w:rFonts w:ascii="Times New Roman" w:hAnsi="Times New Roman" w:cs="Times New Roman"/>
          <w:sz w:val="28"/>
          <w:szCs w:val="28"/>
        </w:rPr>
        <w:t>32</w:t>
      </w:r>
      <w:r w:rsidRPr="00E40C8C">
        <w:rPr>
          <w:rFonts w:ascii="Times New Roman" w:hAnsi="Times New Roman" w:cs="Times New Roman"/>
          <w:sz w:val="28"/>
          <w:szCs w:val="28"/>
        </w:rPr>
        <w:t xml:space="preserve"> коп., фактически заключены му</w:t>
      </w:r>
      <w:r w:rsidR="00E40C8C" w:rsidRPr="00E40C8C">
        <w:rPr>
          <w:rFonts w:ascii="Times New Roman" w:hAnsi="Times New Roman" w:cs="Times New Roman"/>
          <w:sz w:val="28"/>
          <w:szCs w:val="28"/>
        </w:rPr>
        <w:t xml:space="preserve">ниципальные </w:t>
      </w:r>
      <w:r w:rsidR="00E40C8C" w:rsidRPr="00E40C8C">
        <w:rPr>
          <w:rFonts w:ascii="Times New Roman" w:hAnsi="Times New Roman" w:cs="Times New Roman"/>
          <w:sz w:val="28"/>
          <w:szCs w:val="28"/>
        </w:rPr>
        <w:lastRenderedPageBreak/>
        <w:t xml:space="preserve">контракты на сумму </w:t>
      </w:r>
      <w:r w:rsidRPr="00E40C8C">
        <w:rPr>
          <w:rFonts w:ascii="Times New Roman" w:hAnsi="Times New Roman" w:cs="Times New Roman"/>
          <w:sz w:val="28"/>
          <w:szCs w:val="28"/>
        </w:rPr>
        <w:t>1</w:t>
      </w:r>
      <w:r w:rsidR="00E40C8C" w:rsidRPr="00E40C8C">
        <w:rPr>
          <w:rFonts w:ascii="Times New Roman" w:hAnsi="Times New Roman" w:cs="Times New Roman"/>
          <w:sz w:val="28"/>
          <w:szCs w:val="28"/>
        </w:rPr>
        <w:t> 898 648,82 (один миллион восемьсот</w:t>
      </w:r>
      <w:proofErr w:type="gramEnd"/>
      <w:r w:rsidR="00E40C8C" w:rsidRPr="00E40C8C">
        <w:rPr>
          <w:rFonts w:ascii="Times New Roman" w:hAnsi="Times New Roman" w:cs="Times New Roman"/>
          <w:sz w:val="28"/>
          <w:szCs w:val="28"/>
        </w:rPr>
        <w:t xml:space="preserve"> девяносто восемь тысяч шестьсот </w:t>
      </w:r>
      <w:r w:rsidR="00E40C8C" w:rsidRPr="00542E20">
        <w:rPr>
          <w:rFonts w:ascii="Times New Roman" w:hAnsi="Times New Roman" w:cs="Times New Roman"/>
          <w:sz w:val="28"/>
          <w:szCs w:val="28"/>
        </w:rPr>
        <w:t>сорок восемь</w:t>
      </w:r>
      <w:r w:rsidRPr="00542E20">
        <w:rPr>
          <w:rFonts w:ascii="Times New Roman" w:hAnsi="Times New Roman" w:cs="Times New Roman"/>
          <w:sz w:val="28"/>
          <w:szCs w:val="28"/>
        </w:rPr>
        <w:t xml:space="preserve">) руб. </w:t>
      </w:r>
      <w:r w:rsidR="00E40C8C" w:rsidRPr="00542E20">
        <w:rPr>
          <w:rFonts w:ascii="Times New Roman" w:hAnsi="Times New Roman" w:cs="Times New Roman"/>
          <w:sz w:val="28"/>
          <w:szCs w:val="28"/>
        </w:rPr>
        <w:t>82</w:t>
      </w:r>
      <w:r w:rsidRPr="00542E20">
        <w:rPr>
          <w:rFonts w:ascii="Times New Roman" w:hAnsi="Times New Roman" w:cs="Times New Roman"/>
          <w:sz w:val="28"/>
          <w:szCs w:val="28"/>
        </w:rPr>
        <w:t xml:space="preserve"> коп. Нарушени</w:t>
      </w:r>
      <w:r w:rsidR="00E40C8C" w:rsidRPr="00542E20">
        <w:rPr>
          <w:rFonts w:ascii="Times New Roman" w:hAnsi="Times New Roman" w:cs="Times New Roman"/>
          <w:sz w:val="28"/>
          <w:szCs w:val="28"/>
        </w:rPr>
        <w:t>я отсутствуют</w:t>
      </w:r>
      <w:r w:rsidRPr="00542E20">
        <w:rPr>
          <w:rFonts w:ascii="Times New Roman" w:hAnsi="Times New Roman" w:cs="Times New Roman"/>
          <w:sz w:val="28"/>
          <w:szCs w:val="28"/>
        </w:rPr>
        <w:t>.</w:t>
      </w:r>
    </w:p>
    <w:p w:rsidR="009D6BD2" w:rsidRPr="00542E20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542E20">
        <w:rPr>
          <w:rFonts w:ascii="Times New Roman" w:hAnsi="Times New Roman" w:cs="Times New Roman"/>
          <w:bCs/>
          <w:color w:val="222222"/>
          <w:sz w:val="28"/>
          <w:szCs w:val="28"/>
        </w:rPr>
        <w:t>При проведении контрольных действий установлено:</w:t>
      </w:r>
    </w:p>
    <w:p w:rsidR="009D6BD2" w:rsidRPr="00542E20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542E20">
        <w:rPr>
          <w:rFonts w:ascii="Times New Roman" w:hAnsi="Times New Roman" w:cs="Times New Roman"/>
          <w:bCs/>
          <w:color w:val="222222"/>
          <w:sz w:val="28"/>
          <w:szCs w:val="28"/>
        </w:rPr>
        <w:t>соответствие участников закупок требованиям, установленным законодательством Российской Федерации о контрактной системе в сфере закупок;</w:t>
      </w:r>
    </w:p>
    <w:p w:rsidR="009D6BD2" w:rsidRPr="00542E20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542E20">
        <w:rPr>
          <w:rFonts w:ascii="Times New Roman" w:hAnsi="Times New Roman" w:cs="Times New Roman"/>
          <w:bCs/>
          <w:color w:val="222222"/>
          <w:sz w:val="28"/>
          <w:szCs w:val="28"/>
        </w:rPr>
        <w:t>соблюдение требований к обоснованию начальной (максимальной) цены контракта;</w:t>
      </w:r>
    </w:p>
    <w:p w:rsidR="009D6BD2" w:rsidRPr="00721012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542E2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соблюдение сроков и полноты размещения информации о закупке в единой информационной системе в </w:t>
      </w:r>
      <w:r w:rsidRPr="00721012">
        <w:rPr>
          <w:rFonts w:ascii="Times New Roman" w:hAnsi="Times New Roman" w:cs="Times New Roman"/>
          <w:bCs/>
          <w:color w:val="222222"/>
          <w:sz w:val="28"/>
          <w:szCs w:val="28"/>
        </w:rPr>
        <w:t>сфере закупок, своевременное внесение соответствующих изменений в план-график;</w:t>
      </w:r>
    </w:p>
    <w:p w:rsidR="009D6BD2" w:rsidRPr="00F425AF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72101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соблюдение требований к порядку подведения итогов закупок и к размещению их результатов в единой информационной системе в сфере </w:t>
      </w: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закупок, законности определения победителя;</w:t>
      </w:r>
    </w:p>
    <w:p w:rsidR="009D6BD2" w:rsidRPr="00F425AF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жалоб</w:t>
      </w:r>
      <w:r w:rsidR="000E4B02"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ы</w:t>
      </w: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участников закупок в органы контроля в сфере закупок</w:t>
      </w:r>
      <w:r w:rsidR="000262D6"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0E4B02"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отсутствуют</w:t>
      </w: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;</w:t>
      </w:r>
    </w:p>
    <w:p w:rsidR="009D6BD2" w:rsidRPr="00F425AF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несостоявшимся;</w:t>
      </w:r>
    </w:p>
    <w:p w:rsidR="009D6BD2" w:rsidRPr="00F425AF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соблюдение сроков заключения контракта;</w:t>
      </w:r>
    </w:p>
    <w:p w:rsidR="009D6BD2" w:rsidRPr="00F425AF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9D6BD2" w:rsidRPr="00F425AF" w:rsidRDefault="00FB7A3D" w:rsidP="006403E4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согласно ч. 1 ст. 96 </w:t>
      </w:r>
      <w:r w:rsidRPr="00F425AF">
        <w:rPr>
          <w:rFonts w:ascii="Times New Roman" w:hAnsi="Times New Roman" w:cs="Times New Roman"/>
          <w:sz w:val="28"/>
          <w:szCs w:val="28"/>
        </w:rPr>
        <w:t>заказчик в извещении об осуществлении закупки, документации о закупке, проекте контракта устанавливает требование обеспечения исполнения контракта. Частью 4 статьи 96 Федерального закона  № 44-ФЗ установлено, что контракт заключается после предоставления участником закупки, с которым заключается контракт, обеспечения исполнения контракта. Нарушений в части обеспечения исполнения контракта не выявлено</w:t>
      </w:r>
      <w:r w:rsidR="009D6BD2"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.</w:t>
      </w:r>
    </w:p>
    <w:p w:rsidR="009D6BD2" w:rsidRPr="00F425AF" w:rsidRDefault="009D6BD2" w:rsidP="009D6BD2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Определения поставщика (подрядчика, исполнителя), проведенные учреждением в 202</w:t>
      </w:r>
      <w:r w:rsidR="00F425AF"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>3</w:t>
      </w:r>
      <w:r w:rsidRPr="00F425A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году соответствуют законодательству Российской Федерации о контрактной системе в сфере закупок.</w:t>
      </w:r>
    </w:p>
    <w:p w:rsidR="00226BE6" w:rsidRPr="00F425AF" w:rsidRDefault="00226BE6" w:rsidP="00226BE6">
      <w:pPr>
        <w:pStyle w:val="ae"/>
        <w:ind w:left="0" w:firstLine="851"/>
        <w:jc w:val="both"/>
        <w:rPr>
          <w:sz w:val="28"/>
          <w:szCs w:val="28"/>
        </w:rPr>
      </w:pPr>
      <w:r w:rsidRPr="00F425AF">
        <w:rPr>
          <w:sz w:val="28"/>
          <w:szCs w:val="28"/>
        </w:rPr>
        <w:t xml:space="preserve">Статьей 73 Бюджетного кодекса Российской Федерации предусмотрено, что получатели бюджетных средств обязаны вести реестры закупок, которые должны содержать следующие сведения: </w:t>
      </w:r>
    </w:p>
    <w:p w:rsidR="00226BE6" w:rsidRPr="00F425AF" w:rsidRDefault="00226BE6" w:rsidP="00226BE6">
      <w:pPr>
        <w:pStyle w:val="ae"/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F425AF">
        <w:rPr>
          <w:sz w:val="28"/>
          <w:szCs w:val="28"/>
        </w:rPr>
        <w:t>- краткое наименование закупаемых товаров, работ и услуг;</w:t>
      </w:r>
    </w:p>
    <w:p w:rsidR="00226BE6" w:rsidRPr="00F425AF" w:rsidRDefault="00226BE6" w:rsidP="00226BE6">
      <w:pPr>
        <w:pStyle w:val="ae"/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F425AF">
        <w:rPr>
          <w:sz w:val="28"/>
          <w:szCs w:val="28"/>
        </w:rPr>
        <w:t xml:space="preserve">- наименование и местонахождение поставщиков, подрядчиков и исполнителей услуг; </w:t>
      </w:r>
    </w:p>
    <w:p w:rsidR="00226BE6" w:rsidRPr="00F425AF" w:rsidRDefault="00226BE6" w:rsidP="00226BE6">
      <w:pPr>
        <w:pStyle w:val="ae"/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F425AF">
        <w:rPr>
          <w:sz w:val="28"/>
          <w:szCs w:val="28"/>
        </w:rPr>
        <w:t xml:space="preserve">- цена и дата закупки. </w:t>
      </w:r>
    </w:p>
    <w:p w:rsidR="00226BE6" w:rsidRPr="00F425AF" w:rsidRDefault="00226BE6" w:rsidP="00226BE6">
      <w:pPr>
        <w:widowControl/>
        <w:shd w:val="clear" w:color="auto" w:fill="FEFEF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5AF">
        <w:rPr>
          <w:rFonts w:ascii="Times New Roman" w:hAnsi="Times New Roman" w:cs="Times New Roman"/>
          <w:sz w:val="28"/>
          <w:szCs w:val="28"/>
        </w:rPr>
        <w:t xml:space="preserve">При проверке реестра закупок учреждения </w:t>
      </w:r>
      <w:r w:rsidR="00F425AF">
        <w:rPr>
          <w:rFonts w:ascii="Times New Roman" w:hAnsi="Times New Roman" w:cs="Times New Roman"/>
          <w:sz w:val="28"/>
          <w:szCs w:val="28"/>
        </w:rPr>
        <w:t>отмеч</w:t>
      </w:r>
      <w:r w:rsidR="00194F54" w:rsidRPr="00F425AF">
        <w:rPr>
          <w:rFonts w:ascii="Times New Roman" w:hAnsi="Times New Roman" w:cs="Times New Roman"/>
          <w:sz w:val="28"/>
          <w:szCs w:val="28"/>
        </w:rPr>
        <w:t>ено</w:t>
      </w:r>
      <w:r w:rsidR="00F425AF">
        <w:rPr>
          <w:rFonts w:ascii="Times New Roman" w:hAnsi="Times New Roman" w:cs="Times New Roman"/>
          <w:sz w:val="28"/>
          <w:szCs w:val="28"/>
        </w:rPr>
        <w:t xml:space="preserve"> отсутствие краткого наименования закупаемых услуг, местонахождения поставщика</w:t>
      </w:r>
      <w:r w:rsidR="00194F54" w:rsidRPr="00F425AF">
        <w:rPr>
          <w:rFonts w:ascii="Times New Roman" w:hAnsi="Times New Roman" w:cs="Times New Roman"/>
          <w:sz w:val="28"/>
          <w:szCs w:val="28"/>
        </w:rPr>
        <w:t>.</w:t>
      </w:r>
    </w:p>
    <w:p w:rsidR="00FC11F2" w:rsidRDefault="00FC11F2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A513E3" w:rsidRDefault="00A513E3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A513E3" w:rsidRPr="00712521" w:rsidRDefault="00A513E3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C1119" w:rsidRPr="00712521" w:rsidRDefault="00FE4B3F" w:rsidP="009E6397">
      <w:pPr>
        <w:pStyle w:val="a3"/>
        <w:numPr>
          <w:ilvl w:val="0"/>
          <w:numId w:val="39"/>
        </w:numPr>
        <w:shd w:val="clear" w:color="auto" w:fill="auto"/>
        <w:spacing w:before="0" w:after="0" w:line="240" w:lineRule="auto"/>
        <w:ind w:left="709" w:right="850" w:firstLine="0"/>
        <w:jc w:val="center"/>
        <w:rPr>
          <w:i/>
          <w:sz w:val="28"/>
          <w:szCs w:val="28"/>
        </w:rPr>
      </w:pPr>
      <w:r w:rsidRPr="00712521">
        <w:rPr>
          <w:i/>
          <w:sz w:val="28"/>
          <w:szCs w:val="28"/>
        </w:rPr>
        <w:lastRenderedPageBreak/>
        <w:t xml:space="preserve">Применение </w:t>
      </w:r>
      <w:r w:rsidR="00CC1119" w:rsidRPr="00712521">
        <w:rPr>
          <w:i/>
          <w:sz w:val="28"/>
          <w:szCs w:val="28"/>
        </w:rPr>
        <w:t>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D26FE2" w:rsidRPr="00712521" w:rsidRDefault="00D26FE2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A647DF" w:rsidRPr="00712521" w:rsidRDefault="00EC107D" w:rsidP="009E6397">
      <w:pPr>
        <w:pStyle w:val="ae"/>
        <w:ind w:left="0" w:firstLine="720"/>
        <w:jc w:val="both"/>
        <w:rPr>
          <w:sz w:val="28"/>
          <w:szCs w:val="28"/>
        </w:rPr>
      </w:pPr>
      <w:proofErr w:type="gramStart"/>
      <w:r w:rsidRPr="00712521">
        <w:rPr>
          <w:sz w:val="28"/>
          <w:szCs w:val="28"/>
        </w:rPr>
        <w:t>В соответствии с частью 4 и 6 статьи 34 Федерального закона №</w:t>
      </w:r>
      <w:r w:rsidR="003A4CDD" w:rsidRPr="00712521">
        <w:rPr>
          <w:sz w:val="28"/>
          <w:szCs w:val="28"/>
        </w:rPr>
        <w:t xml:space="preserve"> </w:t>
      </w:r>
      <w:r w:rsidRPr="00712521">
        <w:rPr>
          <w:sz w:val="28"/>
          <w:szCs w:val="28"/>
        </w:rPr>
        <w:t>44</w:t>
      </w:r>
      <w:r w:rsidR="004653A8" w:rsidRPr="00712521">
        <w:rPr>
          <w:sz w:val="28"/>
          <w:szCs w:val="28"/>
        </w:rPr>
        <w:t>-ФЗ</w:t>
      </w:r>
      <w:r w:rsidRPr="00712521">
        <w:rPr>
          <w:sz w:val="28"/>
          <w:szCs w:val="28"/>
        </w:rPr>
        <w:t>,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  <w:r w:rsidRPr="00712521">
        <w:rPr>
          <w:sz w:val="28"/>
          <w:szCs w:val="28"/>
        </w:rPr>
        <w:t xml:space="preserve"> В ходе проверки исполнения поставщиками (подрядчиками, исполнителями) обязательств в рамках заключенных муниципальных контрактов установлено, что исполнение контрактов осуществлялось поставщиками (подрядчиками, исполнителями) в соответствии с требованиями и условиями, предусмотренными контрактами. Меры ответственности и иные действия, предусмотренные в случае нарушения поставщиками (подрядчиками, исполнителями) условий контрактов, Заказчиком в ходе испол</w:t>
      </w:r>
      <w:r w:rsidR="00A647DF" w:rsidRPr="00712521">
        <w:rPr>
          <w:sz w:val="28"/>
          <w:szCs w:val="28"/>
        </w:rPr>
        <w:t>нения контрактов не применялись.</w:t>
      </w:r>
    </w:p>
    <w:p w:rsidR="00CC1119" w:rsidRPr="00712521" w:rsidRDefault="00CC1119" w:rsidP="009E6397">
      <w:pPr>
        <w:pStyle w:val="ae"/>
        <w:ind w:left="0"/>
        <w:jc w:val="both"/>
        <w:rPr>
          <w:sz w:val="28"/>
          <w:szCs w:val="28"/>
        </w:rPr>
      </w:pPr>
    </w:p>
    <w:p w:rsidR="00D31C6C" w:rsidRPr="00C375EA" w:rsidRDefault="00EC107D" w:rsidP="009E6397">
      <w:pPr>
        <w:pStyle w:val="ae"/>
        <w:numPr>
          <w:ilvl w:val="0"/>
          <w:numId w:val="39"/>
        </w:numPr>
        <w:ind w:left="709" w:right="850" w:firstLine="0"/>
        <w:jc w:val="center"/>
        <w:rPr>
          <w:i/>
          <w:sz w:val="28"/>
          <w:szCs w:val="28"/>
        </w:rPr>
      </w:pPr>
      <w:r w:rsidRPr="00C375EA">
        <w:rPr>
          <w:i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</w:t>
      </w:r>
    </w:p>
    <w:p w:rsidR="00FC6B3F" w:rsidRPr="00C375EA" w:rsidRDefault="00FC6B3F" w:rsidP="00FC6B3F">
      <w:pPr>
        <w:pStyle w:val="ae"/>
        <w:ind w:left="0"/>
        <w:jc w:val="both"/>
        <w:rPr>
          <w:sz w:val="28"/>
          <w:szCs w:val="28"/>
        </w:rPr>
      </w:pPr>
    </w:p>
    <w:p w:rsidR="008A0684" w:rsidRPr="00B95A4A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5E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части 3 статьи 94 Федерального закона  № 44-ФЗ при приемке результатов, предусмотренных контрактом, заказчик проводит экспертизу, в части соответствия </w:t>
      </w:r>
      <w:r w:rsidRPr="00D52143">
        <w:rPr>
          <w:rFonts w:ascii="Times New Roman" w:hAnsi="Times New Roman" w:cs="Times New Roman"/>
          <w:color w:val="auto"/>
          <w:sz w:val="28"/>
          <w:szCs w:val="28"/>
        </w:rPr>
        <w:t>условиям контракта. Приказом начальника МКУ «Аварийно – спасательный отряд» от 2 марта 202</w:t>
      </w:r>
      <w:r w:rsidR="00D52143" w:rsidRPr="00D5214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52143">
        <w:rPr>
          <w:rFonts w:ascii="Times New Roman" w:hAnsi="Times New Roman" w:cs="Times New Roman"/>
          <w:color w:val="auto"/>
          <w:sz w:val="28"/>
          <w:szCs w:val="28"/>
        </w:rPr>
        <w:t xml:space="preserve"> г. № 1</w:t>
      </w:r>
      <w:r w:rsidR="00D52143" w:rsidRPr="00D52143">
        <w:rPr>
          <w:rFonts w:ascii="Times New Roman" w:hAnsi="Times New Roman" w:cs="Times New Roman"/>
          <w:color w:val="auto"/>
          <w:sz w:val="28"/>
          <w:szCs w:val="28"/>
        </w:rPr>
        <w:t>-3</w:t>
      </w:r>
      <w:r w:rsidRPr="00D52143">
        <w:rPr>
          <w:rFonts w:ascii="Times New Roman" w:hAnsi="Times New Roman" w:cs="Times New Roman"/>
          <w:color w:val="auto"/>
          <w:sz w:val="28"/>
          <w:szCs w:val="28"/>
        </w:rPr>
        <w:t xml:space="preserve">  утверждено Положение о порядке проведении экспертизы поставленн</w:t>
      </w:r>
      <w:r w:rsidRPr="00C375EA">
        <w:rPr>
          <w:rFonts w:ascii="Times New Roman" w:hAnsi="Times New Roman" w:cs="Times New Roman"/>
          <w:color w:val="auto"/>
          <w:sz w:val="28"/>
          <w:szCs w:val="28"/>
        </w:rPr>
        <w:t>ых товаров, выполненных работ, оказанных услуг</w:t>
      </w:r>
      <w:r w:rsidR="00B95A4A">
        <w:rPr>
          <w:rFonts w:ascii="Times New Roman" w:hAnsi="Times New Roman" w:cs="Times New Roman"/>
          <w:color w:val="auto"/>
          <w:sz w:val="28"/>
          <w:szCs w:val="28"/>
        </w:rPr>
        <w:t>, результатов этапа исполнения контракта в</w:t>
      </w:r>
      <w:r w:rsidRPr="00C375EA">
        <w:rPr>
          <w:rFonts w:ascii="Times New Roman" w:hAnsi="Times New Roman" w:cs="Times New Roman"/>
          <w:color w:val="auto"/>
          <w:sz w:val="28"/>
          <w:szCs w:val="28"/>
        </w:rPr>
        <w:t xml:space="preserve"> МКУ «Аварийно – спасательная служба». </w:t>
      </w:r>
      <w:proofErr w:type="gramStart"/>
      <w:r w:rsidRPr="00C375EA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Ответственным за осуществление приемки поставленных товаров (выполненных работ, оказанных услуг), проведение внутренней </w:t>
      </w:r>
      <w:r w:rsidRPr="00B95A4A">
        <w:rPr>
          <w:rFonts w:ascii="Times New Roman" w:hAnsi="Times New Roman" w:cs="Times New Roman"/>
          <w:color w:val="auto"/>
          <w:sz w:val="28"/>
          <w:szCs w:val="28"/>
        </w:rPr>
        <w:t xml:space="preserve">экспертизы по итогам осуществления закупок товаров (работ, услуг) назначен начальник МКУ «Аварийно – спасательная служба» </w:t>
      </w:r>
      <w:r w:rsidR="00B95A4A" w:rsidRPr="00B95A4A">
        <w:rPr>
          <w:rFonts w:ascii="Times New Roman" w:hAnsi="Times New Roman" w:cs="Times New Roman"/>
          <w:color w:val="auto"/>
          <w:sz w:val="28"/>
          <w:szCs w:val="28"/>
        </w:rPr>
        <w:t>Торкунов Денис Александрович</w:t>
      </w:r>
      <w:r w:rsidRPr="00B95A4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C73F98">
        <w:rPr>
          <w:rFonts w:ascii="Times New Roman" w:hAnsi="Times New Roman" w:cs="Times New Roman"/>
          <w:color w:val="auto"/>
          <w:sz w:val="28"/>
          <w:szCs w:val="28"/>
        </w:rPr>
        <w:t xml:space="preserve"> В замечание отмечено</w:t>
      </w:r>
      <w:r w:rsidR="00874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73F98">
        <w:rPr>
          <w:rFonts w:ascii="Times New Roman" w:hAnsi="Times New Roman" w:cs="Times New Roman"/>
          <w:color w:val="auto"/>
          <w:sz w:val="28"/>
          <w:szCs w:val="28"/>
        </w:rPr>
        <w:t xml:space="preserve"> что секретарь приемочной комиссии находится в декретном отпуске,</w:t>
      </w:r>
      <w:r w:rsidR="00874188">
        <w:rPr>
          <w:rFonts w:ascii="Times New Roman" w:hAnsi="Times New Roman" w:cs="Times New Roman"/>
          <w:color w:val="auto"/>
          <w:sz w:val="28"/>
          <w:szCs w:val="28"/>
        </w:rPr>
        <w:t xml:space="preserve"> что приводит к нарушени</w:t>
      </w:r>
      <w:r w:rsidR="00A513E3"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="00874188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проведения приемки и экспертизы поставленных товаров, работ, услуг</w:t>
      </w:r>
      <w:r w:rsidR="00A513E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73F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13E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C73F98">
        <w:rPr>
          <w:rFonts w:ascii="Times New Roman" w:hAnsi="Times New Roman" w:cs="Times New Roman"/>
          <w:color w:val="auto"/>
          <w:sz w:val="28"/>
          <w:szCs w:val="28"/>
        </w:rPr>
        <w:t>овый секретарь не назначен.</w:t>
      </w:r>
    </w:p>
    <w:p w:rsidR="008A0684" w:rsidRPr="00C375EA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5A4A">
        <w:rPr>
          <w:rFonts w:ascii="Times New Roman" w:hAnsi="Times New Roman" w:cs="Times New Roman"/>
          <w:color w:val="auto"/>
          <w:sz w:val="28"/>
          <w:szCs w:val="28"/>
        </w:rPr>
        <w:t>Проверкой подтверждено, что, при</w:t>
      </w:r>
      <w:r w:rsidRPr="00C375EA">
        <w:rPr>
          <w:rFonts w:ascii="Times New Roman" w:hAnsi="Times New Roman" w:cs="Times New Roman"/>
          <w:color w:val="auto"/>
          <w:sz w:val="28"/>
          <w:szCs w:val="28"/>
        </w:rPr>
        <w:t xml:space="preserve"> сравнении данных по документам поставщика с фактическим поступлением, расхождения отсутствуют, нарушений не выявлено. </w:t>
      </w:r>
    </w:p>
    <w:p w:rsidR="008A0684" w:rsidRPr="00C375EA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5EA">
        <w:rPr>
          <w:rFonts w:ascii="Times New Roman" w:hAnsi="Times New Roman" w:cs="Times New Roman"/>
          <w:color w:val="auto"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  <w:r w:rsidR="00455E66" w:rsidRPr="00C375E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A0684" w:rsidRPr="00C375EA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5EA">
        <w:rPr>
          <w:rFonts w:ascii="Times New Roman" w:hAnsi="Times New Roman" w:cs="Times New Roman"/>
          <w:color w:val="auto"/>
          <w:sz w:val="28"/>
          <w:szCs w:val="28"/>
        </w:rPr>
        <w:t xml:space="preserve">Согласно Журналу операций № 4 расчетов с поставщиками </w:t>
      </w:r>
      <w:r w:rsidRPr="00C375EA">
        <w:rPr>
          <w:rFonts w:ascii="Times New Roman" w:hAnsi="Times New Roman" w:cs="Times New Roman"/>
          <w:color w:val="auto"/>
          <w:sz w:val="28"/>
          <w:szCs w:val="28"/>
        </w:rPr>
        <w:lastRenderedPageBreak/>
        <w:t>(подрядчиками) Заказчик своевременно и в полном объеме проводит оприходование товара (постановку на учет) в рамках заключённых муниципальных контрактов (гражданско-правовых договоров).</w:t>
      </w:r>
    </w:p>
    <w:p w:rsidR="008A0684" w:rsidRPr="00B4015E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15E">
        <w:rPr>
          <w:rFonts w:ascii="Times New Roman" w:hAnsi="Times New Roman" w:cs="Times New Roman"/>
          <w:color w:val="auto"/>
          <w:sz w:val="28"/>
          <w:szCs w:val="28"/>
        </w:rPr>
        <w:t>Учет взаиморасчетов, с выборочно проверенными поставщиками (подрядчиками), осуществлялся с нарушением сроков, предусмотренных заключенными контрактами:</w:t>
      </w:r>
    </w:p>
    <w:p w:rsidR="008A0684" w:rsidRPr="00B4015E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так по условиям муниципального контракта (договора) на </w:t>
      </w:r>
      <w:r w:rsidR="00AC6D1B" w:rsidRPr="00B4015E">
        <w:rPr>
          <w:rFonts w:ascii="Times New Roman" w:hAnsi="Times New Roman" w:cs="Times New Roman"/>
          <w:color w:val="auto"/>
          <w:sz w:val="28"/>
          <w:szCs w:val="28"/>
        </w:rPr>
        <w:t>оказание услуг по проведению технического осмотра транспортных средств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от 2</w:t>
      </w:r>
      <w:r w:rsidR="00AC6D1B" w:rsidRPr="00B4015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6D1B"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марта 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AC6D1B" w:rsidRPr="00B4015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AC6D1B" w:rsidRPr="00B4015E">
        <w:rPr>
          <w:rFonts w:ascii="Times New Roman" w:hAnsi="Times New Roman" w:cs="Times New Roman"/>
          <w:color w:val="auto"/>
          <w:sz w:val="28"/>
          <w:szCs w:val="28"/>
        </w:rPr>
        <w:t>94-ТО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расчет за поставку товара осуществляется на основании </w:t>
      </w:r>
      <w:r w:rsidR="00AC6D1B" w:rsidRPr="00B4015E">
        <w:rPr>
          <w:rFonts w:ascii="Times New Roman" w:hAnsi="Times New Roman" w:cs="Times New Roman"/>
          <w:color w:val="auto"/>
          <w:sz w:val="28"/>
          <w:szCs w:val="28"/>
        </w:rPr>
        <w:t>счета на оплату, акта оказанных услуг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1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десяти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) календарных дней. Платежное поручение от 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20 апреля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524648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6DB9">
        <w:rPr>
          <w:rFonts w:ascii="Times New Roman" w:hAnsi="Times New Roman" w:cs="Times New Roman"/>
          <w:color w:val="auto"/>
          <w:sz w:val="28"/>
          <w:szCs w:val="28"/>
        </w:rPr>
        <w:t xml:space="preserve">на сумму 3 800,00 руб. 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акта об оказанных услугах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30 марта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БП-218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оплач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ено УФК по Краснодарскому краю 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20 апреля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B4015E" w:rsidRPr="00B4015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 xml:space="preserve"> г. с нарушением сроков оплаты на 5 дней</w:t>
      </w:r>
      <w:r w:rsidR="001B6DB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B6DB9" w:rsidRPr="001B6DB9">
        <w:rPr>
          <w:rFonts w:ascii="Times New Roman" w:hAnsi="Times New Roman" w:cs="Times New Roman"/>
          <w:color w:val="auto"/>
          <w:sz w:val="28"/>
          <w:szCs w:val="28"/>
        </w:rPr>
        <w:t>Платежное поручение от 20 апреля 2023 г. № 5</w:t>
      </w:r>
      <w:r w:rsidR="001B6DB9">
        <w:rPr>
          <w:rFonts w:ascii="Times New Roman" w:hAnsi="Times New Roman" w:cs="Times New Roman"/>
          <w:color w:val="auto"/>
          <w:sz w:val="28"/>
          <w:szCs w:val="28"/>
        </w:rPr>
        <w:t>35019</w:t>
      </w:r>
      <w:r w:rsidR="001B6DB9" w:rsidRPr="001B6D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6DB9">
        <w:rPr>
          <w:rFonts w:ascii="Times New Roman" w:hAnsi="Times New Roman" w:cs="Times New Roman"/>
          <w:color w:val="auto"/>
          <w:sz w:val="28"/>
          <w:szCs w:val="28"/>
        </w:rPr>
        <w:t xml:space="preserve">на сумму 1 400,00 руб. </w:t>
      </w:r>
      <w:r w:rsidR="001B6DB9" w:rsidRPr="001B6DB9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акта об оказанных услугах от </w:t>
      </w:r>
      <w:r w:rsidR="001B6DB9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1B6DB9" w:rsidRPr="001B6DB9">
        <w:rPr>
          <w:rFonts w:ascii="Times New Roman" w:hAnsi="Times New Roman" w:cs="Times New Roman"/>
          <w:color w:val="auto"/>
          <w:sz w:val="28"/>
          <w:szCs w:val="28"/>
        </w:rPr>
        <w:t xml:space="preserve"> марта 2023 г. </w:t>
      </w:r>
      <w:r w:rsidR="001B6DB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1B6DB9" w:rsidRPr="001B6DB9">
        <w:rPr>
          <w:rFonts w:ascii="Times New Roman" w:hAnsi="Times New Roman" w:cs="Times New Roman"/>
          <w:color w:val="auto"/>
          <w:sz w:val="28"/>
          <w:szCs w:val="28"/>
        </w:rPr>
        <w:t>№ БП-</w:t>
      </w:r>
      <w:r w:rsidR="001B6DB9">
        <w:rPr>
          <w:rFonts w:ascii="Times New Roman" w:hAnsi="Times New Roman" w:cs="Times New Roman"/>
          <w:color w:val="auto"/>
          <w:sz w:val="28"/>
          <w:szCs w:val="28"/>
        </w:rPr>
        <w:t>190</w:t>
      </w:r>
      <w:r w:rsidR="001B6DB9" w:rsidRPr="001B6DB9">
        <w:rPr>
          <w:rFonts w:ascii="Times New Roman" w:hAnsi="Times New Roman" w:cs="Times New Roman"/>
          <w:color w:val="auto"/>
          <w:sz w:val="28"/>
          <w:szCs w:val="28"/>
        </w:rPr>
        <w:t xml:space="preserve"> оплачено УФК по Краснодарскому краю 20 апреля 2023 г. с нарушением сроков оплаты на </w:t>
      </w:r>
      <w:r w:rsidR="001B6DB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B6DB9" w:rsidRPr="001B6DB9">
        <w:rPr>
          <w:rFonts w:ascii="Times New Roman" w:hAnsi="Times New Roman" w:cs="Times New Roman"/>
          <w:color w:val="auto"/>
          <w:sz w:val="28"/>
          <w:szCs w:val="28"/>
        </w:rPr>
        <w:t xml:space="preserve"> дней</w:t>
      </w:r>
      <w:r w:rsidRPr="00B4015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A0684" w:rsidRPr="000566CB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6CB">
        <w:rPr>
          <w:rFonts w:ascii="Times New Roman" w:hAnsi="Times New Roman" w:cs="Times New Roman"/>
          <w:color w:val="auto"/>
          <w:sz w:val="28"/>
          <w:szCs w:val="28"/>
        </w:rPr>
        <w:t xml:space="preserve">по условиям муниципального контракта (договора) на поставку </w:t>
      </w:r>
      <w:r w:rsidR="000566CB">
        <w:rPr>
          <w:rFonts w:ascii="Times New Roman" w:hAnsi="Times New Roman" w:cs="Times New Roman"/>
          <w:color w:val="auto"/>
          <w:sz w:val="28"/>
          <w:szCs w:val="28"/>
        </w:rPr>
        <w:t xml:space="preserve">канцелярских </w:t>
      </w:r>
      <w:r w:rsidRPr="000566CB">
        <w:rPr>
          <w:rFonts w:ascii="Times New Roman" w:hAnsi="Times New Roman" w:cs="Times New Roman"/>
          <w:color w:val="auto"/>
          <w:sz w:val="28"/>
          <w:szCs w:val="28"/>
        </w:rPr>
        <w:t>товар</w:t>
      </w:r>
      <w:r w:rsidR="000566CB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0566C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0566CB">
        <w:rPr>
          <w:rFonts w:ascii="Times New Roman" w:hAnsi="Times New Roman" w:cs="Times New Roman"/>
          <w:color w:val="auto"/>
          <w:sz w:val="28"/>
          <w:szCs w:val="28"/>
        </w:rPr>
        <w:t>21 апреля 2023</w:t>
      </w:r>
      <w:r w:rsidRPr="000566CB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0566CB">
        <w:rPr>
          <w:rFonts w:ascii="Times New Roman" w:hAnsi="Times New Roman" w:cs="Times New Roman"/>
          <w:color w:val="auto"/>
          <w:sz w:val="28"/>
          <w:szCs w:val="28"/>
        </w:rPr>
        <w:t>5970998</w:t>
      </w:r>
      <w:r w:rsidRPr="000566CB">
        <w:rPr>
          <w:rFonts w:ascii="Times New Roman" w:hAnsi="Times New Roman" w:cs="Times New Roman"/>
          <w:color w:val="auto"/>
          <w:sz w:val="28"/>
          <w:szCs w:val="28"/>
        </w:rPr>
        <w:t xml:space="preserve"> расчет за поставку товара производится не позднее 7 (семи) </w:t>
      </w:r>
      <w:r w:rsidR="000566CB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Pr="000566CB">
        <w:rPr>
          <w:rFonts w:ascii="Times New Roman" w:hAnsi="Times New Roman" w:cs="Times New Roman"/>
          <w:color w:val="auto"/>
          <w:sz w:val="28"/>
          <w:szCs w:val="28"/>
        </w:rPr>
        <w:t xml:space="preserve">дней </w:t>
      </w:r>
      <w:proofErr w:type="gramStart"/>
      <w:r w:rsidRPr="000566CB">
        <w:rPr>
          <w:rFonts w:ascii="Times New Roman" w:hAnsi="Times New Roman" w:cs="Times New Roman"/>
          <w:color w:val="auto"/>
          <w:sz w:val="28"/>
          <w:szCs w:val="28"/>
        </w:rPr>
        <w:t>с даты подписания</w:t>
      </w:r>
      <w:proofErr w:type="gramEnd"/>
      <w:r w:rsidRPr="000566CB">
        <w:rPr>
          <w:rFonts w:ascii="Times New Roman" w:hAnsi="Times New Roman" w:cs="Times New Roman"/>
          <w:color w:val="auto"/>
          <w:sz w:val="28"/>
          <w:szCs w:val="28"/>
        </w:rPr>
        <w:t xml:space="preserve"> Заказчиком акта приема – передачи товара</w:t>
      </w:r>
      <w:r w:rsidR="000566CB">
        <w:rPr>
          <w:rFonts w:ascii="Times New Roman" w:hAnsi="Times New Roman" w:cs="Times New Roman"/>
          <w:color w:val="auto"/>
          <w:sz w:val="28"/>
          <w:szCs w:val="28"/>
        </w:rPr>
        <w:t>, которая отсутствует в учреждении</w:t>
      </w:r>
      <w:r w:rsidRPr="000566C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05952">
        <w:rPr>
          <w:rFonts w:ascii="Times New Roman" w:hAnsi="Times New Roman" w:cs="Times New Roman"/>
          <w:color w:val="auto"/>
          <w:sz w:val="28"/>
          <w:szCs w:val="28"/>
        </w:rPr>
        <w:t>Поставщиком</w:t>
      </w:r>
      <w:r w:rsidR="000566CB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представлена счет-фактура от 24 апреля 2023 г. № 17726/2</w:t>
      </w:r>
      <w:r w:rsidR="00305952">
        <w:rPr>
          <w:rFonts w:ascii="Times New Roman" w:hAnsi="Times New Roman" w:cs="Times New Roman"/>
          <w:color w:val="auto"/>
          <w:sz w:val="28"/>
          <w:szCs w:val="28"/>
        </w:rPr>
        <w:t>, оплата произведена заказчиком 2 мая 2023 г.</w:t>
      </w:r>
      <w:r w:rsidR="00CE741F">
        <w:rPr>
          <w:rFonts w:ascii="Times New Roman" w:hAnsi="Times New Roman" w:cs="Times New Roman"/>
          <w:color w:val="auto"/>
          <w:sz w:val="28"/>
          <w:szCs w:val="28"/>
        </w:rPr>
        <w:t xml:space="preserve"> Аналогичная ситуация с муниципальным контрактом на поставку товара от 17 мая 2023 г. № 6053823</w:t>
      </w:r>
      <w:r w:rsidR="0015171F">
        <w:rPr>
          <w:rFonts w:ascii="Times New Roman" w:hAnsi="Times New Roman" w:cs="Times New Roman"/>
          <w:color w:val="auto"/>
          <w:sz w:val="28"/>
          <w:szCs w:val="28"/>
        </w:rPr>
        <w:t>, от 1 февраля 2023 г. № 7</w:t>
      </w:r>
      <w:r w:rsidR="00C375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2775" w:rsidRPr="004C2775" w:rsidRDefault="004C2775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775">
        <w:rPr>
          <w:rFonts w:ascii="Times New Roman" w:hAnsi="Times New Roman" w:cs="Times New Roman"/>
          <w:color w:val="auto"/>
          <w:sz w:val="28"/>
          <w:szCs w:val="28"/>
        </w:rPr>
        <w:t>Спецификация к муниципальному контракту (договору) на поставку канцелярских товаров от 21 апреля 2023 г. № 5970998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сумму 14124,10 предполагает закупить файлы на сумму 2 680,00 руб. (вместо 26,80 руб.) в количестве 10 упаковок стоимостью 2</w:t>
      </w:r>
      <w:r w:rsidR="00C375E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68 руб.</w:t>
      </w:r>
    </w:p>
    <w:p w:rsidR="008A0684" w:rsidRPr="00C375EA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5EA">
        <w:rPr>
          <w:rFonts w:ascii="Times New Roman" w:hAnsi="Times New Roman" w:cs="Times New Roman"/>
          <w:color w:val="auto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455E66" w:rsidRPr="00C375E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A0684" w:rsidRPr="003324C8" w:rsidRDefault="008A0684" w:rsidP="00C375EA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75EA">
        <w:rPr>
          <w:rFonts w:ascii="Times New Roman" w:hAnsi="Times New Roman" w:cs="Times New Roman"/>
          <w:color w:val="auto"/>
          <w:sz w:val="28"/>
          <w:szCs w:val="28"/>
        </w:rPr>
        <w:t>Проверкой установлено, что согласно нормам статьи 1</w:t>
      </w:r>
      <w:r w:rsidR="00BD317D" w:rsidRPr="00C375E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375EA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№ 44-ФЗ, поставленные товары, оказанные услуги, выполненные работы в рамках </w:t>
      </w:r>
      <w:r w:rsidRPr="003324C8">
        <w:rPr>
          <w:rFonts w:ascii="Times New Roman" w:hAnsi="Times New Roman" w:cs="Times New Roman"/>
          <w:color w:val="auto"/>
          <w:sz w:val="28"/>
          <w:szCs w:val="28"/>
        </w:rPr>
        <w:t xml:space="preserve">заключенных муниципальных контрактов, используются Заказчиком в соответствии с целями осуществления закупок. </w:t>
      </w:r>
    </w:p>
    <w:p w:rsidR="008A0684" w:rsidRPr="003324C8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0684" w:rsidRPr="003324C8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4C8">
        <w:rPr>
          <w:rFonts w:ascii="Times New Roman" w:hAnsi="Times New Roman" w:cs="Times New Roman"/>
          <w:color w:val="auto"/>
          <w:sz w:val="28"/>
          <w:szCs w:val="28"/>
        </w:rPr>
        <w:t>ЗАКЛЮЧЕНИЕ:</w:t>
      </w:r>
    </w:p>
    <w:p w:rsidR="008A0684" w:rsidRPr="003324C8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4C8">
        <w:rPr>
          <w:rFonts w:ascii="Times New Roman" w:hAnsi="Times New Roman" w:cs="Times New Roman"/>
          <w:color w:val="auto"/>
          <w:sz w:val="28"/>
          <w:szCs w:val="28"/>
        </w:rPr>
        <w:t>В целях выполнения требований Федерального закона № 44 – ФЗ рекомендуется:</w:t>
      </w:r>
    </w:p>
    <w:p w:rsidR="008A0684" w:rsidRPr="00C73F98" w:rsidRDefault="008A0684" w:rsidP="00D72DE5">
      <w:pPr>
        <w:pStyle w:val="ae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24C8">
        <w:rPr>
          <w:sz w:val="28"/>
          <w:szCs w:val="28"/>
        </w:rPr>
        <w:t xml:space="preserve">Производить закупки строго в соответствии с требованиями </w:t>
      </w:r>
      <w:r w:rsidRPr="00C73F98">
        <w:rPr>
          <w:sz w:val="28"/>
          <w:szCs w:val="28"/>
        </w:rPr>
        <w:t>Федерального закона № 44 – ФЗ.</w:t>
      </w:r>
    </w:p>
    <w:p w:rsidR="008A0684" w:rsidRPr="00874188" w:rsidRDefault="00C73F98" w:rsidP="00D72DE5">
      <w:pPr>
        <w:pStyle w:val="ae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73F98">
        <w:rPr>
          <w:sz w:val="28"/>
          <w:szCs w:val="28"/>
        </w:rPr>
        <w:t xml:space="preserve">Внести </w:t>
      </w:r>
      <w:r w:rsidRPr="00874188">
        <w:rPr>
          <w:sz w:val="28"/>
          <w:szCs w:val="28"/>
        </w:rPr>
        <w:t>изменения в порядок проведени</w:t>
      </w:r>
      <w:r w:rsidR="00874188" w:rsidRPr="00874188">
        <w:rPr>
          <w:sz w:val="28"/>
          <w:szCs w:val="28"/>
        </w:rPr>
        <w:t>я</w:t>
      </w:r>
      <w:r w:rsidRPr="00874188">
        <w:rPr>
          <w:sz w:val="28"/>
          <w:szCs w:val="28"/>
        </w:rPr>
        <w:t xml:space="preserve"> экспертизы поставленных товаров, выполненных работ, оказанных услуг, результатов этапа исполнения контракта</w:t>
      </w:r>
      <w:r w:rsidR="008A0684" w:rsidRPr="00874188">
        <w:rPr>
          <w:sz w:val="28"/>
          <w:szCs w:val="28"/>
        </w:rPr>
        <w:t>.</w:t>
      </w:r>
    </w:p>
    <w:p w:rsidR="001E586A" w:rsidRPr="00874188" w:rsidRDefault="001E586A" w:rsidP="00D72DE5">
      <w:pPr>
        <w:pStyle w:val="ae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4188">
        <w:rPr>
          <w:sz w:val="28"/>
          <w:szCs w:val="28"/>
        </w:rPr>
        <w:lastRenderedPageBreak/>
        <w:t>В плане-графике учитывать объем финансового обеспечения для осуществления закупок в соответствии с доведенными заказчику лимитами бюджетных обязательств.</w:t>
      </w:r>
    </w:p>
    <w:p w:rsidR="008A0684" w:rsidRDefault="00874188" w:rsidP="00D72DE5">
      <w:pPr>
        <w:pStyle w:val="ae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4188">
        <w:rPr>
          <w:sz w:val="28"/>
          <w:szCs w:val="28"/>
        </w:rPr>
        <w:t>Соблюдать установленные</w:t>
      </w:r>
      <w:r>
        <w:rPr>
          <w:sz w:val="28"/>
          <w:szCs w:val="28"/>
        </w:rPr>
        <w:t xml:space="preserve"> постановлением администрации Тимашевского городского поселения Тимашевского района</w:t>
      </w:r>
      <w:r w:rsidRPr="00874188">
        <w:rPr>
          <w:sz w:val="28"/>
          <w:szCs w:val="28"/>
        </w:rPr>
        <w:t xml:space="preserve"> Нормативные затраты</w:t>
      </w:r>
      <w:r w:rsidR="008A0684" w:rsidRPr="00874188">
        <w:rPr>
          <w:sz w:val="28"/>
          <w:szCs w:val="28"/>
        </w:rPr>
        <w:t>.</w:t>
      </w:r>
    </w:p>
    <w:p w:rsidR="00AA3137" w:rsidRPr="005351F0" w:rsidRDefault="00AA3137" w:rsidP="00D72DE5">
      <w:pPr>
        <w:pStyle w:val="ae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отсутствия ИКЗ </w:t>
      </w:r>
      <w:r w:rsidRPr="005351F0">
        <w:rPr>
          <w:sz w:val="28"/>
          <w:szCs w:val="28"/>
        </w:rPr>
        <w:t>в дополнительных соглашениях.</w:t>
      </w:r>
    </w:p>
    <w:p w:rsidR="00AA3137" w:rsidRPr="005351F0" w:rsidRDefault="00AA3137" w:rsidP="00D72DE5">
      <w:pPr>
        <w:pStyle w:val="ae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51F0">
        <w:rPr>
          <w:sz w:val="28"/>
          <w:szCs w:val="28"/>
        </w:rPr>
        <w:t>Вести реестр закупок учреждения в соответствии со ст. 73 БК РФ.</w:t>
      </w:r>
    </w:p>
    <w:p w:rsidR="008A0684" w:rsidRPr="005351F0" w:rsidRDefault="005351F0" w:rsidP="00D72DE5">
      <w:pPr>
        <w:pStyle w:val="ae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51F0">
        <w:rPr>
          <w:sz w:val="28"/>
          <w:szCs w:val="28"/>
        </w:rPr>
        <w:t>Соблюдать сроки</w:t>
      </w:r>
      <w:r w:rsidR="00AA3137" w:rsidRPr="005351F0">
        <w:rPr>
          <w:sz w:val="28"/>
          <w:szCs w:val="28"/>
        </w:rPr>
        <w:t xml:space="preserve"> оплат</w:t>
      </w:r>
      <w:r w:rsidRPr="005351F0">
        <w:rPr>
          <w:sz w:val="28"/>
          <w:szCs w:val="28"/>
        </w:rPr>
        <w:t>ы в соответствии с условиями заключенных</w:t>
      </w:r>
      <w:r w:rsidR="00AA3137" w:rsidRPr="005351F0">
        <w:rPr>
          <w:sz w:val="28"/>
          <w:szCs w:val="28"/>
        </w:rPr>
        <w:t xml:space="preserve"> муниципальных контрактов</w:t>
      </w:r>
      <w:r w:rsidRPr="005351F0">
        <w:rPr>
          <w:sz w:val="28"/>
          <w:szCs w:val="28"/>
        </w:rPr>
        <w:t>.</w:t>
      </w:r>
    </w:p>
    <w:p w:rsidR="001C6616" w:rsidRDefault="008A0684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51F0">
        <w:rPr>
          <w:rFonts w:ascii="Times New Roman" w:hAnsi="Times New Roman" w:cs="Times New Roman"/>
          <w:color w:val="auto"/>
          <w:sz w:val="28"/>
          <w:szCs w:val="28"/>
        </w:rPr>
        <w:t>Настоящий акт составлен в двух экземплярах, один экземпляр хранится в секторе финансового контроля и аудита администрации Тимашевского городского поселения Тимашевского района</w:t>
      </w:r>
      <w:r w:rsidRPr="008A0684">
        <w:rPr>
          <w:rFonts w:ascii="Times New Roman" w:hAnsi="Times New Roman" w:cs="Times New Roman"/>
          <w:color w:val="auto"/>
          <w:sz w:val="28"/>
          <w:szCs w:val="28"/>
        </w:rPr>
        <w:t>, второй экземпляр передается в учреждение.</w:t>
      </w:r>
    </w:p>
    <w:p w:rsidR="00071FE9" w:rsidRDefault="00071FE9" w:rsidP="008A068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91" w:type="dxa"/>
        <w:tblInd w:w="108" w:type="dxa"/>
        <w:tblLook w:val="01E0" w:firstRow="1" w:lastRow="1" w:firstColumn="1" w:lastColumn="1" w:noHBand="0" w:noVBand="0"/>
      </w:tblPr>
      <w:tblGrid>
        <w:gridCol w:w="9855"/>
        <w:gridCol w:w="236"/>
      </w:tblGrid>
      <w:tr w:rsidR="005538B0" w:rsidRPr="00EB7E8E" w:rsidTr="00083AF9">
        <w:tc>
          <w:tcPr>
            <w:tcW w:w="9855" w:type="dxa"/>
            <w:shd w:val="clear" w:color="auto" w:fill="auto"/>
            <w:vAlign w:val="bottom"/>
          </w:tcPr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245"/>
              <w:gridCol w:w="4394"/>
            </w:tblGrid>
            <w:tr w:rsidR="00931220" w:rsidRPr="00EB7E8E" w:rsidTr="00931220">
              <w:trPr>
                <w:trHeight w:val="414"/>
              </w:trPr>
              <w:tc>
                <w:tcPr>
                  <w:tcW w:w="5245" w:type="dxa"/>
                  <w:shd w:val="clear" w:color="auto" w:fill="auto"/>
                  <w:vAlign w:val="bottom"/>
                </w:tcPr>
                <w:p w:rsidR="003929FB" w:rsidRDefault="003929FB" w:rsidP="00CE03FD">
                  <w:pPr>
                    <w:ind w:left="-74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</w:t>
                  </w:r>
                  <w:r w:rsidR="00931220"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финансового </w:t>
                  </w:r>
                </w:p>
                <w:p w:rsidR="003929FB" w:rsidRDefault="00931220" w:rsidP="00CE03FD">
                  <w:pPr>
                    <w:ind w:left="-74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контроля и аудита администрации Тимашевского городского </w:t>
                  </w:r>
                </w:p>
                <w:p w:rsidR="00931220" w:rsidRPr="00EB7E8E" w:rsidRDefault="00931220" w:rsidP="00CE03FD">
                  <w:pPr>
                    <w:ind w:left="-74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Тимашевского района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31220" w:rsidRPr="00EB7E8E" w:rsidRDefault="00931220" w:rsidP="00CE03FD">
                  <w:pPr>
                    <w:ind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EB7E8E" w:rsidRDefault="00931220" w:rsidP="00CE03FD">
                  <w:pPr>
                    <w:ind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EB7E8E" w:rsidRDefault="00931220" w:rsidP="00CE03FD">
                  <w:pPr>
                    <w:ind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EB7E8E" w:rsidRDefault="00931220" w:rsidP="00CE03FD">
                  <w:pPr>
                    <w:ind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EB7E8E" w:rsidRDefault="00931220" w:rsidP="00CE03FD">
                  <w:pPr>
                    <w:tabs>
                      <w:tab w:val="left" w:pos="2052"/>
                      <w:tab w:val="left" w:pos="2324"/>
                    </w:tabs>
                    <w:ind w:hanging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4653A8"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7B488F"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83F79"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CC0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4653A8"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4FFA"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EB7E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72D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E565E9" w:rsidRPr="00E565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</w:tr>
          </w:tbl>
          <w:p w:rsidR="005538B0" w:rsidRPr="00EB7E8E" w:rsidRDefault="005538B0" w:rsidP="00CE03FD">
            <w:pPr>
              <w:widowControl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F6F21" w:rsidRPr="00EB7E8E" w:rsidRDefault="000F6F21" w:rsidP="009E639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CBB" w:rsidRPr="00EB7E8E" w:rsidTr="00083AF9">
        <w:trPr>
          <w:trHeight w:val="414"/>
        </w:trPr>
        <w:tc>
          <w:tcPr>
            <w:tcW w:w="9855" w:type="dxa"/>
            <w:shd w:val="clear" w:color="auto" w:fill="auto"/>
            <w:vAlign w:val="bottom"/>
          </w:tcPr>
          <w:p w:rsidR="00F84FFA" w:rsidRPr="00EB7E8E" w:rsidRDefault="00F84FFA" w:rsidP="00CE03FD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20" w:rsidRPr="00EB7E8E" w:rsidRDefault="00931220" w:rsidP="00CE03FD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E8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3929FB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EB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CBB" w:rsidRPr="00EB7E8E" w:rsidRDefault="00931220" w:rsidP="00CE03FD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E8E">
              <w:rPr>
                <w:rFonts w:ascii="Times New Roman" w:hAnsi="Times New Roman" w:cs="Times New Roman"/>
                <w:sz w:val="28"/>
                <w:szCs w:val="28"/>
              </w:rPr>
              <w:t>финансового контроля и аудита</w:t>
            </w:r>
          </w:p>
          <w:p w:rsidR="00931220" w:rsidRPr="00EB7E8E" w:rsidRDefault="00931220" w:rsidP="00CE03FD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E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Тимашевского </w:t>
            </w:r>
          </w:p>
          <w:p w:rsidR="00931220" w:rsidRPr="00EB7E8E" w:rsidRDefault="00931220" w:rsidP="00CE03FD">
            <w:pPr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E8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083AF9" w:rsidRPr="00EB7E8E" w:rsidRDefault="00931220" w:rsidP="00E565E9">
            <w:pPr>
              <w:tabs>
                <w:tab w:val="left" w:pos="7347"/>
                <w:tab w:val="left" w:pos="8114"/>
              </w:tabs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E8E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Тимашевского района                                                     </w:t>
            </w:r>
            <w:r w:rsidR="00F84FFA" w:rsidRPr="00EB7E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7E8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83F79" w:rsidRPr="00EB7E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65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1" w:name="_GoBack"/>
            <w:bookmarkEnd w:id="1"/>
            <w:r w:rsidR="00CC007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83F79" w:rsidRPr="00EB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D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65E9" w:rsidRPr="00E565E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6" w:type="dxa"/>
            <w:shd w:val="clear" w:color="auto" w:fill="auto"/>
          </w:tcPr>
          <w:p w:rsidR="00333CBB" w:rsidRPr="00EB7E8E" w:rsidRDefault="00333CBB" w:rsidP="009E639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397" w:rsidRPr="009E6397" w:rsidRDefault="009E6397" w:rsidP="004423A9">
      <w:pPr>
        <w:ind w:right="2521"/>
        <w:rPr>
          <w:rFonts w:ascii="Times New Roman" w:hAnsi="Times New Roman" w:cs="Times New Roman"/>
          <w:sz w:val="28"/>
          <w:szCs w:val="28"/>
        </w:rPr>
      </w:pPr>
    </w:p>
    <w:sectPr w:rsidR="009E6397" w:rsidRPr="009E6397" w:rsidSect="00E565E9">
      <w:headerReference w:type="default" r:id="rId9"/>
      <w:pgSz w:w="11906" w:h="16838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CC" w:rsidRDefault="00D316CC" w:rsidP="00907934">
      <w:r>
        <w:separator/>
      </w:r>
    </w:p>
  </w:endnote>
  <w:endnote w:type="continuationSeparator" w:id="0">
    <w:p w:rsidR="00D316CC" w:rsidRDefault="00D316CC" w:rsidP="009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CC" w:rsidRDefault="00D316CC" w:rsidP="00907934">
      <w:r>
        <w:separator/>
      </w:r>
    </w:p>
  </w:footnote>
  <w:footnote w:type="continuationSeparator" w:id="0">
    <w:p w:rsidR="00D316CC" w:rsidRDefault="00D316CC" w:rsidP="0090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89" w:rsidRPr="00B140FD" w:rsidRDefault="00683C9D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B140FD">
      <w:rPr>
        <w:rFonts w:ascii="Times New Roman" w:hAnsi="Times New Roman" w:cs="Times New Roman"/>
        <w:sz w:val="28"/>
        <w:szCs w:val="28"/>
      </w:rPr>
      <w:fldChar w:fldCharType="begin"/>
    </w:r>
    <w:r w:rsidR="009B4889" w:rsidRPr="00B140F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140FD">
      <w:rPr>
        <w:rFonts w:ascii="Times New Roman" w:hAnsi="Times New Roman" w:cs="Times New Roman"/>
        <w:sz w:val="28"/>
        <w:szCs w:val="28"/>
      </w:rPr>
      <w:fldChar w:fldCharType="separate"/>
    </w:r>
    <w:r w:rsidR="00E565E9">
      <w:rPr>
        <w:rFonts w:ascii="Times New Roman" w:hAnsi="Times New Roman" w:cs="Times New Roman"/>
        <w:noProof/>
        <w:sz w:val="28"/>
        <w:szCs w:val="28"/>
      </w:rPr>
      <w:t>2</w:t>
    </w:r>
    <w:r w:rsidRPr="00B140FD">
      <w:rPr>
        <w:rFonts w:ascii="Times New Roman" w:hAnsi="Times New Roman" w:cs="Times New Roman"/>
        <w:sz w:val="28"/>
        <w:szCs w:val="28"/>
      </w:rPr>
      <w:fldChar w:fldCharType="end"/>
    </w:r>
  </w:p>
  <w:p w:rsidR="009B4889" w:rsidRDefault="009B48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374"/>
    <w:multiLevelType w:val="hybridMultilevel"/>
    <w:tmpl w:val="5E487654"/>
    <w:lvl w:ilvl="0" w:tplc="768099DC">
      <w:start w:val="3"/>
      <w:numFmt w:val="decimal"/>
      <w:lvlText w:val="%1.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06" w:hanging="360"/>
      </w:pPr>
    </w:lvl>
    <w:lvl w:ilvl="2" w:tplc="0419001B" w:tentative="1">
      <w:start w:val="1"/>
      <w:numFmt w:val="lowerRoman"/>
      <w:lvlText w:val="%3."/>
      <w:lvlJc w:val="right"/>
      <w:pPr>
        <w:ind w:left="6326" w:hanging="180"/>
      </w:pPr>
    </w:lvl>
    <w:lvl w:ilvl="3" w:tplc="0419000F" w:tentative="1">
      <w:start w:val="1"/>
      <w:numFmt w:val="decimal"/>
      <w:lvlText w:val="%4."/>
      <w:lvlJc w:val="left"/>
      <w:pPr>
        <w:ind w:left="7046" w:hanging="360"/>
      </w:pPr>
    </w:lvl>
    <w:lvl w:ilvl="4" w:tplc="04190019" w:tentative="1">
      <w:start w:val="1"/>
      <w:numFmt w:val="lowerLetter"/>
      <w:lvlText w:val="%5."/>
      <w:lvlJc w:val="left"/>
      <w:pPr>
        <w:ind w:left="7766" w:hanging="360"/>
      </w:pPr>
    </w:lvl>
    <w:lvl w:ilvl="5" w:tplc="0419001B" w:tentative="1">
      <w:start w:val="1"/>
      <w:numFmt w:val="lowerRoman"/>
      <w:lvlText w:val="%6."/>
      <w:lvlJc w:val="right"/>
      <w:pPr>
        <w:ind w:left="8486" w:hanging="180"/>
      </w:pPr>
    </w:lvl>
    <w:lvl w:ilvl="6" w:tplc="0419000F" w:tentative="1">
      <w:start w:val="1"/>
      <w:numFmt w:val="decimal"/>
      <w:lvlText w:val="%7."/>
      <w:lvlJc w:val="left"/>
      <w:pPr>
        <w:ind w:left="9206" w:hanging="360"/>
      </w:pPr>
    </w:lvl>
    <w:lvl w:ilvl="7" w:tplc="04190019" w:tentative="1">
      <w:start w:val="1"/>
      <w:numFmt w:val="lowerLetter"/>
      <w:lvlText w:val="%8."/>
      <w:lvlJc w:val="left"/>
      <w:pPr>
        <w:ind w:left="9926" w:hanging="360"/>
      </w:pPr>
    </w:lvl>
    <w:lvl w:ilvl="8" w:tplc="0419001B" w:tentative="1">
      <w:start w:val="1"/>
      <w:numFmt w:val="lowerRoman"/>
      <w:lvlText w:val="%9."/>
      <w:lvlJc w:val="right"/>
      <w:pPr>
        <w:ind w:left="10646" w:hanging="180"/>
      </w:pPr>
    </w:lvl>
  </w:abstractNum>
  <w:abstractNum w:abstractNumId="1">
    <w:nsid w:val="023A1C58"/>
    <w:multiLevelType w:val="multilevel"/>
    <w:tmpl w:val="AACE2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29405A"/>
    <w:multiLevelType w:val="hybridMultilevel"/>
    <w:tmpl w:val="C7742E7A"/>
    <w:lvl w:ilvl="0" w:tplc="56660A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647446"/>
    <w:multiLevelType w:val="hybridMultilevel"/>
    <w:tmpl w:val="0A5E1820"/>
    <w:lvl w:ilvl="0" w:tplc="329E48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6D17C3"/>
    <w:multiLevelType w:val="hybridMultilevel"/>
    <w:tmpl w:val="7FD82152"/>
    <w:lvl w:ilvl="0" w:tplc="4DBE0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A06EA4"/>
    <w:multiLevelType w:val="hybridMultilevel"/>
    <w:tmpl w:val="487ADA74"/>
    <w:lvl w:ilvl="0" w:tplc="C3B8FE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5E422E"/>
    <w:multiLevelType w:val="hybridMultilevel"/>
    <w:tmpl w:val="35322712"/>
    <w:lvl w:ilvl="0" w:tplc="4DBE03E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4F3C"/>
    <w:multiLevelType w:val="hybridMultilevel"/>
    <w:tmpl w:val="F4A26D1C"/>
    <w:lvl w:ilvl="0" w:tplc="329E48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B53003"/>
    <w:multiLevelType w:val="hybridMultilevel"/>
    <w:tmpl w:val="0EEE0A18"/>
    <w:lvl w:ilvl="0" w:tplc="366C2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9D5E03"/>
    <w:multiLevelType w:val="hybridMultilevel"/>
    <w:tmpl w:val="5622EBF4"/>
    <w:lvl w:ilvl="0" w:tplc="608A1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1FE3"/>
    <w:multiLevelType w:val="hybridMultilevel"/>
    <w:tmpl w:val="12CC93DC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0AC0C3F"/>
    <w:multiLevelType w:val="hybridMultilevel"/>
    <w:tmpl w:val="62EEB2A4"/>
    <w:lvl w:ilvl="0" w:tplc="657805A8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920C92"/>
    <w:multiLevelType w:val="hybridMultilevel"/>
    <w:tmpl w:val="9F0658B2"/>
    <w:lvl w:ilvl="0" w:tplc="6E947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232075D"/>
    <w:multiLevelType w:val="hybridMultilevel"/>
    <w:tmpl w:val="695667E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FC0D21"/>
    <w:multiLevelType w:val="hybridMultilevel"/>
    <w:tmpl w:val="ECA634FE"/>
    <w:lvl w:ilvl="0" w:tplc="D4844294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270D4744"/>
    <w:multiLevelType w:val="hybridMultilevel"/>
    <w:tmpl w:val="9C608654"/>
    <w:lvl w:ilvl="0" w:tplc="7F5682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E535721"/>
    <w:multiLevelType w:val="hybridMultilevel"/>
    <w:tmpl w:val="8E34023A"/>
    <w:lvl w:ilvl="0" w:tplc="ECF2B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883EF5"/>
    <w:multiLevelType w:val="hybridMultilevel"/>
    <w:tmpl w:val="AFA86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3537C9"/>
    <w:multiLevelType w:val="hybridMultilevel"/>
    <w:tmpl w:val="9E129AB8"/>
    <w:lvl w:ilvl="0" w:tplc="4DBE03E4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>
    <w:nsid w:val="3AC25EB0"/>
    <w:multiLevelType w:val="hybridMultilevel"/>
    <w:tmpl w:val="FA9A9BBC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C664B5B"/>
    <w:multiLevelType w:val="hybridMultilevel"/>
    <w:tmpl w:val="3AE82854"/>
    <w:lvl w:ilvl="0" w:tplc="926E1D80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F3B73BD"/>
    <w:multiLevelType w:val="hybridMultilevel"/>
    <w:tmpl w:val="E54E89EA"/>
    <w:lvl w:ilvl="0" w:tplc="4DBE03E4">
      <w:start w:val="1"/>
      <w:numFmt w:val="russianLower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7418BE"/>
    <w:multiLevelType w:val="hybridMultilevel"/>
    <w:tmpl w:val="BE66C342"/>
    <w:lvl w:ilvl="0" w:tplc="09D0CF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3C63F44"/>
    <w:multiLevelType w:val="hybridMultilevel"/>
    <w:tmpl w:val="BB02F294"/>
    <w:lvl w:ilvl="0" w:tplc="D4844294">
      <w:start w:val="1"/>
      <w:numFmt w:val="bullet"/>
      <w:lvlText w:val="-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44E95CA5"/>
    <w:multiLevelType w:val="hybridMultilevel"/>
    <w:tmpl w:val="C3727B84"/>
    <w:lvl w:ilvl="0" w:tplc="D484429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F47252"/>
    <w:multiLevelType w:val="hybridMultilevel"/>
    <w:tmpl w:val="05DE5B6E"/>
    <w:lvl w:ilvl="0" w:tplc="0419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C4530F3"/>
    <w:multiLevelType w:val="hybridMultilevel"/>
    <w:tmpl w:val="1EACFEC6"/>
    <w:lvl w:ilvl="0" w:tplc="B1C0A9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CD24E04"/>
    <w:multiLevelType w:val="multilevel"/>
    <w:tmpl w:val="58B6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4C3193"/>
    <w:multiLevelType w:val="hybridMultilevel"/>
    <w:tmpl w:val="081096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4643B28"/>
    <w:multiLevelType w:val="hybridMultilevel"/>
    <w:tmpl w:val="08365C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5305F4A"/>
    <w:multiLevelType w:val="hybridMultilevel"/>
    <w:tmpl w:val="C980B61A"/>
    <w:lvl w:ilvl="0" w:tplc="926E1D80">
      <w:start w:val="1"/>
      <w:numFmt w:val="decimal"/>
      <w:lvlText w:val="%1."/>
      <w:lvlJc w:val="center"/>
      <w:pPr>
        <w:ind w:left="47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5F56927"/>
    <w:multiLevelType w:val="hybridMultilevel"/>
    <w:tmpl w:val="B9626558"/>
    <w:lvl w:ilvl="0" w:tplc="801AD158">
      <w:start w:val="4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86372"/>
    <w:multiLevelType w:val="hybridMultilevel"/>
    <w:tmpl w:val="A92A34DC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1456DEF"/>
    <w:multiLevelType w:val="hybridMultilevel"/>
    <w:tmpl w:val="E200BF52"/>
    <w:lvl w:ilvl="0" w:tplc="74181708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2D678C9"/>
    <w:multiLevelType w:val="hybridMultilevel"/>
    <w:tmpl w:val="CD2C9BE6"/>
    <w:lvl w:ilvl="0" w:tplc="7C845942">
      <w:start w:val="1"/>
      <w:numFmt w:val="decimal"/>
      <w:lvlText w:val="%1."/>
      <w:lvlJc w:val="left"/>
      <w:pPr>
        <w:ind w:left="1729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9D255E"/>
    <w:multiLevelType w:val="hybridMultilevel"/>
    <w:tmpl w:val="6E04F296"/>
    <w:lvl w:ilvl="0" w:tplc="0EE01F74">
      <w:start w:val="1"/>
      <w:numFmt w:val="decimal"/>
      <w:lvlText w:val="%1.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7CB26D9"/>
    <w:multiLevelType w:val="hybridMultilevel"/>
    <w:tmpl w:val="0B5625CC"/>
    <w:lvl w:ilvl="0" w:tplc="D4844294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838059E"/>
    <w:multiLevelType w:val="hybridMultilevel"/>
    <w:tmpl w:val="54361D36"/>
    <w:lvl w:ilvl="0" w:tplc="D4844294">
      <w:start w:val="1"/>
      <w:numFmt w:val="bullet"/>
      <w:lvlText w:val="-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>
    <w:nsid w:val="68E32D3B"/>
    <w:multiLevelType w:val="hybridMultilevel"/>
    <w:tmpl w:val="79483342"/>
    <w:lvl w:ilvl="0" w:tplc="2DF21106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693D0F48"/>
    <w:multiLevelType w:val="hybridMultilevel"/>
    <w:tmpl w:val="26A627B2"/>
    <w:lvl w:ilvl="0" w:tplc="54884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6A8C3B3D"/>
    <w:multiLevelType w:val="hybridMultilevel"/>
    <w:tmpl w:val="8470276A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6DA650BB"/>
    <w:multiLevelType w:val="multilevel"/>
    <w:tmpl w:val="AACE2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E1E40FF"/>
    <w:multiLevelType w:val="hybridMultilevel"/>
    <w:tmpl w:val="6AFA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10787"/>
    <w:multiLevelType w:val="hybridMultilevel"/>
    <w:tmpl w:val="04F0ACCE"/>
    <w:lvl w:ilvl="0" w:tplc="616AB792">
      <w:start w:val="13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2767794"/>
    <w:multiLevelType w:val="hybridMultilevel"/>
    <w:tmpl w:val="77043BDA"/>
    <w:lvl w:ilvl="0" w:tplc="84D08CE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246" w:hanging="360"/>
      </w:pPr>
    </w:lvl>
    <w:lvl w:ilvl="2" w:tplc="0419001B" w:tentative="1">
      <w:start w:val="1"/>
      <w:numFmt w:val="lowerRoman"/>
      <w:lvlText w:val="%3."/>
      <w:lvlJc w:val="right"/>
      <w:pPr>
        <w:ind w:left="-1526" w:hanging="180"/>
      </w:pPr>
    </w:lvl>
    <w:lvl w:ilvl="3" w:tplc="0419000F" w:tentative="1">
      <w:start w:val="1"/>
      <w:numFmt w:val="decimal"/>
      <w:lvlText w:val="%4."/>
      <w:lvlJc w:val="left"/>
      <w:pPr>
        <w:ind w:left="-806" w:hanging="360"/>
      </w:pPr>
    </w:lvl>
    <w:lvl w:ilvl="4" w:tplc="04190019" w:tentative="1">
      <w:start w:val="1"/>
      <w:numFmt w:val="lowerLetter"/>
      <w:lvlText w:val="%5."/>
      <w:lvlJc w:val="left"/>
      <w:pPr>
        <w:ind w:left="-86" w:hanging="360"/>
      </w:pPr>
    </w:lvl>
    <w:lvl w:ilvl="5" w:tplc="0419001B" w:tentative="1">
      <w:start w:val="1"/>
      <w:numFmt w:val="lowerRoman"/>
      <w:lvlText w:val="%6."/>
      <w:lvlJc w:val="right"/>
      <w:pPr>
        <w:ind w:left="634" w:hanging="180"/>
      </w:pPr>
    </w:lvl>
    <w:lvl w:ilvl="6" w:tplc="0419000F" w:tentative="1">
      <w:start w:val="1"/>
      <w:numFmt w:val="decimal"/>
      <w:lvlText w:val="%7."/>
      <w:lvlJc w:val="left"/>
      <w:pPr>
        <w:ind w:left="1354" w:hanging="360"/>
      </w:pPr>
    </w:lvl>
    <w:lvl w:ilvl="7" w:tplc="04190019" w:tentative="1">
      <w:start w:val="1"/>
      <w:numFmt w:val="lowerLetter"/>
      <w:lvlText w:val="%8."/>
      <w:lvlJc w:val="left"/>
      <w:pPr>
        <w:ind w:left="2074" w:hanging="360"/>
      </w:pPr>
    </w:lvl>
    <w:lvl w:ilvl="8" w:tplc="0419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45">
    <w:nsid w:val="750A51D5"/>
    <w:multiLevelType w:val="hybridMultilevel"/>
    <w:tmpl w:val="82185E9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246" w:hanging="360"/>
      </w:pPr>
    </w:lvl>
    <w:lvl w:ilvl="2" w:tplc="0419001B" w:tentative="1">
      <w:start w:val="1"/>
      <w:numFmt w:val="lowerRoman"/>
      <w:lvlText w:val="%3."/>
      <w:lvlJc w:val="right"/>
      <w:pPr>
        <w:ind w:left="-1526" w:hanging="180"/>
      </w:pPr>
    </w:lvl>
    <w:lvl w:ilvl="3" w:tplc="0419000F" w:tentative="1">
      <w:start w:val="1"/>
      <w:numFmt w:val="decimal"/>
      <w:lvlText w:val="%4."/>
      <w:lvlJc w:val="left"/>
      <w:pPr>
        <w:ind w:left="-806" w:hanging="360"/>
      </w:pPr>
    </w:lvl>
    <w:lvl w:ilvl="4" w:tplc="04190019" w:tentative="1">
      <w:start w:val="1"/>
      <w:numFmt w:val="lowerLetter"/>
      <w:lvlText w:val="%5."/>
      <w:lvlJc w:val="left"/>
      <w:pPr>
        <w:ind w:left="-86" w:hanging="360"/>
      </w:pPr>
    </w:lvl>
    <w:lvl w:ilvl="5" w:tplc="0419001B" w:tentative="1">
      <w:start w:val="1"/>
      <w:numFmt w:val="lowerRoman"/>
      <w:lvlText w:val="%6."/>
      <w:lvlJc w:val="right"/>
      <w:pPr>
        <w:ind w:left="634" w:hanging="180"/>
      </w:pPr>
    </w:lvl>
    <w:lvl w:ilvl="6" w:tplc="0419000F" w:tentative="1">
      <w:start w:val="1"/>
      <w:numFmt w:val="decimal"/>
      <w:lvlText w:val="%7."/>
      <w:lvlJc w:val="left"/>
      <w:pPr>
        <w:ind w:left="1354" w:hanging="360"/>
      </w:pPr>
    </w:lvl>
    <w:lvl w:ilvl="7" w:tplc="04190019" w:tentative="1">
      <w:start w:val="1"/>
      <w:numFmt w:val="lowerLetter"/>
      <w:lvlText w:val="%8."/>
      <w:lvlJc w:val="left"/>
      <w:pPr>
        <w:ind w:left="2074" w:hanging="360"/>
      </w:pPr>
    </w:lvl>
    <w:lvl w:ilvl="8" w:tplc="0419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46">
    <w:nsid w:val="770D089C"/>
    <w:multiLevelType w:val="hybridMultilevel"/>
    <w:tmpl w:val="F6E2CEA8"/>
    <w:lvl w:ilvl="0" w:tplc="D4844294">
      <w:start w:val="1"/>
      <w:numFmt w:val="bullet"/>
      <w:lvlText w:val="-"/>
      <w:lvlJc w:val="left"/>
      <w:pPr>
        <w:ind w:left="70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7">
    <w:nsid w:val="7CE6447F"/>
    <w:multiLevelType w:val="hybridMultilevel"/>
    <w:tmpl w:val="E88867B8"/>
    <w:lvl w:ilvl="0" w:tplc="D484429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39"/>
  </w:num>
  <w:num w:numId="4">
    <w:abstractNumId w:val="41"/>
  </w:num>
  <w:num w:numId="5">
    <w:abstractNumId w:val="1"/>
  </w:num>
  <w:num w:numId="6">
    <w:abstractNumId w:val="12"/>
  </w:num>
  <w:num w:numId="7">
    <w:abstractNumId w:val="26"/>
  </w:num>
  <w:num w:numId="8">
    <w:abstractNumId w:val="45"/>
  </w:num>
  <w:num w:numId="9">
    <w:abstractNumId w:val="17"/>
  </w:num>
  <w:num w:numId="10">
    <w:abstractNumId w:val="47"/>
  </w:num>
  <w:num w:numId="11">
    <w:abstractNumId w:val="46"/>
  </w:num>
  <w:num w:numId="12">
    <w:abstractNumId w:val="43"/>
  </w:num>
  <w:num w:numId="13">
    <w:abstractNumId w:val="22"/>
  </w:num>
  <w:num w:numId="14">
    <w:abstractNumId w:val="24"/>
  </w:num>
  <w:num w:numId="15">
    <w:abstractNumId w:val="36"/>
  </w:num>
  <w:num w:numId="16">
    <w:abstractNumId w:val="14"/>
  </w:num>
  <w:num w:numId="17">
    <w:abstractNumId w:val="37"/>
  </w:num>
  <w:num w:numId="18">
    <w:abstractNumId w:val="29"/>
  </w:num>
  <w:num w:numId="19">
    <w:abstractNumId w:val="23"/>
  </w:num>
  <w:num w:numId="20">
    <w:abstractNumId w:val="15"/>
  </w:num>
  <w:num w:numId="21">
    <w:abstractNumId w:val="32"/>
  </w:num>
  <w:num w:numId="22">
    <w:abstractNumId w:val="20"/>
  </w:num>
  <w:num w:numId="23">
    <w:abstractNumId w:val="30"/>
  </w:num>
  <w:num w:numId="24">
    <w:abstractNumId w:val="19"/>
  </w:num>
  <w:num w:numId="25">
    <w:abstractNumId w:val="25"/>
  </w:num>
  <w:num w:numId="26">
    <w:abstractNumId w:val="2"/>
  </w:num>
  <w:num w:numId="27">
    <w:abstractNumId w:val="10"/>
  </w:num>
  <w:num w:numId="28">
    <w:abstractNumId w:val="11"/>
  </w:num>
  <w:num w:numId="29">
    <w:abstractNumId w:val="35"/>
  </w:num>
  <w:num w:numId="30">
    <w:abstractNumId w:val="16"/>
  </w:num>
  <w:num w:numId="31">
    <w:abstractNumId w:val="31"/>
  </w:num>
  <w:num w:numId="32">
    <w:abstractNumId w:val="7"/>
  </w:num>
  <w:num w:numId="33">
    <w:abstractNumId w:val="18"/>
  </w:num>
  <w:num w:numId="34">
    <w:abstractNumId w:val="0"/>
  </w:num>
  <w:num w:numId="35">
    <w:abstractNumId w:val="21"/>
  </w:num>
  <w:num w:numId="36">
    <w:abstractNumId w:val="4"/>
  </w:num>
  <w:num w:numId="37">
    <w:abstractNumId w:val="6"/>
  </w:num>
  <w:num w:numId="38">
    <w:abstractNumId w:val="33"/>
  </w:num>
  <w:num w:numId="39">
    <w:abstractNumId w:val="38"/>
  </w:num>
  <w:num w:numId="40">
    <w:abstractNumId w:val="40"/>
  </w:num>
  <w:num w:numId="41">
    <w:abstractNumId w:val="3"/>
  </w:num>
  <w:num w:numId="42">
    <w:abstractNumId w:val="9"/>
  </w:num>
  <w:num w:numId="43">
    <w:abstractNumId w:val="13"/>
  </w:num>
  <w:num w:numId="44">
    <w:abstractNumId w:val="44"/>
  </w:num>
  <w:num w:numId="45">
    <w:abstractNumId w:val="8"/>
  </w:num>
  <w:num w:numId="46">
    <w:abstractNumId w:val="5"/>
  </w:num>
  <w:num w:numId="47">
    <w:abstractNumId w:val="2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34"/>
    <w:rsid w:val="00000717"/>
    <w:rsid w:val="00000BAD"/>
    <w:rsid w:val="00003B10"/>
    <w:rsid w:val="00003EF3"/>
    <w:rsid w:val="000051C0"/>
    <w:rsid w:val="00006D07"/>
    <w:rsid w:val="00007979"/>
    <w:rsid w:val="0002033B"/>
    <w:rsid w:val="00022884"/>
    <w:rsid w:val="00022BF0"/>
    <w:rsid w:val="00022D55"/>
    <w:rsid w:val="00023E48"/>
    <w:rsid w:val="00024A10"/>
    <w:rsid w:val="00024E78"/>
    <w:rsid w:val="000262D6"/>
    <w:rsid w:val="00026552"/>
    <w:rsid w:val="000314F7"/>
    <w:rsid w:val="00032770"/>
    <w:rsid w:val="00032CC9"/>
    <w:rsid w:val="0003557A"/>
    <w:rsid w:val="000374B8"/>
    <w:rsid w:val="00045659"/>
    <w:rsid w:val="00046149"/>
    <w:rsid w:val="00050DBC"/>
    <w:rsid w:val="00053DF8"/>
    <w:rsid w:val="000561E0"/>
    <w:rsid w:val="00056374"/>
    <w:rsid w:val="000566CB"/>
    <w:rsid w:val="000570A7"/>
    <w:rsid w:val="000600CF"/>
    <w:rsid w:val="0006028D"/>
    <w:rsid w:val="000603DE"/>
    <w:rsid w:val="00061F6C"/>
    <w:rsid w:val="0006258F"/>
    <w:rsid w:val="00064077"/>
    <w:rsid w:val="00070C2E"/>
    <w:rsid w:val="00071769"/>
    <w:rsid w:val="00071FE9"/>
    <w:rsid w:val="00074286"/>
    <w:rsid w:val="000758C4"/>
    <w:rsid w:val="000814DB"/>
    <w:rsid w:val="00083AF9"/>
    <w:rsid w:val="00083D66"/>
    <w:rsid w:val="000842CD"/>
    <w:rsid w:val="000872D5"/>
    <w:rsid w:val="000874D4"/>
    <w:rsid w:val="00087A04"/>
    <w:rsid w:val="0009055D"/>
    <w:rsid w:val="000924CB"/>
    <w:rsid w:val="000951D3"/>
    <w:rsid w:val="00097917"/>
    <w:rsid w:val="000A373B"/>
    <w:rsid w:val="000A3C38"/>
    <w:rsid w:val="000A41D9"/>
    <w:rsid w:val="000A552F"/>
    <w:rsid w:val="000A71B1"/>
    <w:rsid w:val="000B00B2"/>
    <w:rsid w:val="000B02F8"/>
    <w:rsid w:val="000B6396"/>
    <w:rsid w:val="000B7741"/>
    <w:rsid w:val="000B78DC"/>
    <w:rsid w:val="000C0D85"/>
    <w:rsid w:val="000C1346"/>
    <w:rsid w:val="000C1F4B"/>
    <w:rsid w:val="000C2E23"/>
    <w:rsid w:val="000C4D4F"/>
    <w:rsid w:val="000C4D6D"/>
    <w:rsid w:val="000C54EF"/>
    <w:rsid w:val="000C7D1F"/>
    <w:rsid w:val="000D2796"/>
    <w:rsid w:val="000D5046"/>
    <w:rsid w:val="000D520C"/>
    <w:rsid w:val="000D54E7"/>
    <w:rsid w:val="000D76F8"/>
    <w:rsid w:val="000E3727"/>
    <w:rsid w:val="000E4B02"/>
    <w:rsid w:val="000E5549"/>
    <w:rsid w:val="000E580E"/>
    <w:rsid w:val="000E5EB4"/>
    <w:rsid w:val="000E6854"/>
    <w:rsid w:val="000E7DC2"/>
    <w:rsid w:val="000F22D8"/>
    <w:rsid w:val="000F22EB"/>
    <w:rsid w:val="000F2F62"/>
    <w:rsid w:val="000F33BB"/>
    <w:rsid w:val="000F53AC"/>
    <w:rsid w:val="000F6F21"/>
    <w:rsid w:val="00100400"/>
    <w:rsid w:val="0010175F"/>
    <w:rsid w:val="001038FE"/>
    <w:rsid w:val="001039E2"/>
    <w:rsid w:val="0010465B"/>
    <w:rsid w:val="00105F0F"/>
    <w:rsid w:val="00111ADC"/>
    <w:rsid w:val="00112BDC"/>
    <w:rsid w:val="00112FBB"/>
    <w:rsid w:val="001130F8"/>
    <w:rsid w:val="00113118"/>
    <w:rsid w:val="001176FE"/>
    <w:rsid w:val="00120223"/>
    <w:rsid w:val="0012044B"/>
    <w:rsid w:val="00120665"/>
    <w:rsid w:val="00120C90"/>
    <w:rsid w:val="00121B72"/>
    <w:rsid w:val="00123D68"/>
    <w:rsid w:val="00123E54"/>
    <w:rsid w:val="001252D9"/>
    <w:rsid w:val="00126FCB"/>
    <w:rsid w:val="001303EC"/>
    <w:rsid w:val="00131443"/>
    <w:rsid w:val="00131533"/>
    <w:rsid w:val="00131A29"/>
    <w:rsid w:val="00133CA8"/>
    <w:rsid w:val="00134D8F"/>
    <w:rsid w:val="00135711"/>
    <w:rsid w:val="0013641E"/>
    <w:rsid w:val="00140824"/>
    <w:rsid w:val="00140CEA"/>
    <w:rsid w:val="00141289"/>
    <w:rsid w:val="00142AAD"/>
    <w:rsid w:val="00142DA8"/>
    <w:rsid w:val="00143A6D"/>
    <w:rsid w:val="00144CE8"/>
    <w:rsid w:val="001451F4"/>
    <w:rsid w:val="00146788"/>
    <w:rsid w:val="00147220"/>
    <w:rsid w:val="001474E0"/>
    <w:rsid w:val="001501A1"/>
    <w:rsid w:val="001501F2"/>
    <w:rsid w:val="0015171F"/>
    <w:rsid w:val="0015290B"/>
    <w:rsid w:val="00162079"/>
    <w:rsid w:val="00162DB2"/>
    <w:rsid w:val="00164917"/>
    <w:rsid w:val="0016657A"/>
    <w:rsid w:val="001679B5"/>
    <w:rsid w:val="00170109"/>
    <w:rsid w:val="0017039D"/>
    <w:rsid w:val="00170790"/>
    <w:rsid w:val="00176512"/>
    <w:rsid w:val="00184EF5"/>
    <w:rsid w:val="00185AE1"/>
    <w:rsid w:val="00191ED0"/>
    <w:rsid w:val="00194F54"/>
    <w:rsid w:val="0019770D"/>
    <w:rsid w:val="001A18B8"/>
    <w:rsid w:val="001A229E"/>
    <w:rsid w:val="001A2CAB"/>
    <w:rsid w:val="001A2F0A"/>
    <w:rsid w:val="001A355E"/>
    <w:rsid w:val="001A3D1B"/>
    <w:rsid w:val="001B20C4"/>
    <w:rsid w:val="001B27B5"/>
    <w:rsid w:val="001B2F5E"/>
    <w:rsid w:val="001B43B1"/>
    <w:rsid w:val="001B4FBF"/>
    <w:rsid w:val="001B5B6D"/>
    <w:rsid w:val="001B634B"/>
    <w:rsid w:val="001B6DB9"/>
    <w:rsid w:val="001B75CF"/>
    <w:rsid w:val="001B7A80"/>
    <w:rsid w:val="001C15C6"/>
    <w:rsid w:val="001C1F11"/>
    <w:rsid w:val="001C3A6E"/>
    <w:rsid w:val="001C577A"/>
    <w:rsid w:val="001C57B8"/>
    <w:rsid w:val="001C64FA"/>
    <w:rsid w:val="001C6616"/>
    <w:rsid w:val="001C6C86"/>
    <w:rsid w:val="001D1252"/>
    <w:rsid w:val="001D5508"/>
    <w:rsid w:val="001D6B5B"/>
    <w:rsid w:val="001D7258"/>
    <w:rsid w:val="001E173E"/>
    <w:rsid w:val="001E2FC0"/>
    <w:rsid w:val="001E34F5"/>
    <w:rsid w:val="001E586A"/>
    <w:rsid w:val="001E6C12"/>
    <w:rsid w:val="001E6D98"/>
    <w:rsid w:val="001E6E46"/>
    <w:rsid w:val="001F0B7F"/>
    <w:rsid w:val="001F0FBF"/>
    <w:rsid w:val="001F3049"/>
    <w:rsid w:val="001F44C0"/>
    <w:rsid w:val="001F6A1E"/>
    <w:rsid w:val="001F70E6"/>
    <w:rsid w:val="001F76A6"/>
    <w:rsid w:val="002006E5"/>
    <w:rsid w:val="00202AAD"/>
    <w:rsid w:val="00204052"/>
    <w:rsid w:val="00206849"/>
    <w:rsid w:val="00207493"/>
    <w:rsid w:val="002079EE"/>
    <w:rsid w:val="0021055E"/>
    <w:rsid w:val="00210D11"/>
    <w:rsid w:val="00210E4F"/>
    <w:rsid w:val="0021112D"/>
    <w:rsid w:val="00212A5C"/>
    <w:rsid w:val="00212C55"/>
    <w:rsid w:val="00212CD9"/>
    <w:rsid w:val="00213116"/>
    <w:rsid w:val="00217C20"/>
    <w:rsid w:val="00217C2F"/>
    <w:rsid w:val="0022145F"/>
    <w:rsid w:val="00221999"/>
    <w:rsid w:val="00222B4F"/>
    <w:rsid w:val="00222DB7"/>
    <w:rsid w:val="002230D7"/>
    <w:rsid w:val="00224B73"/>
    <w:rsid w:val="00225A81"/>
    <w:rsid w:val="002261A9"/>
    <w:rsid w:val="00226BE6"/>
    <w:rsid w:val="00235D5E"/>
    <w:rsid w:val="00235FFF"/>
    <w:rsid w:val="00240812"/>
    <w:rsid w:val="00242124"/>
    <w:rsid w:val="00243893"/>
    <w:rsid w:val="00245EB1"/>
    <w:rsid w:val="00245F70"/>
    <w:rsid w:val="00246BB7"/>
    <w:rsid w:val="00246F78"/>
    <w:rsid w:val="0025125E"/>
    <w:rsid w:val="00251746"/>
    <w:rsid w:val="00253276"/>
    <w:rsid w:val="00253B0F"/>
    <w:rsid w:val="00255761"/>
    <w:rsid w:val="0025688F"/>
    <w:rsid w:val="00256917"/>
    <w:rsid w:val="00260341"/>
    <w:rsid w:val="0026104C"/>
    <w:rsid w:val="002613EA"/>
    <w:rsid w:val="00261EC8"/>
    <w:rsid w:val="0026326F"/>
    <w:rsid w:val="00264B19"/>
    <w:rsid w:val="00264EE6"/>
    <w:rsid w:val="0026530B"/>
    <w:rsid w:val="00265CC3"/>
    <w:rsid w:val="0026612A"/>
    <w:rsid w:val="00267465"/>
    <w:rsid w:val="0027237A"/>
    <w:rsid w:val="00274845"/>
    <w:rsid w:val="00276471"/>
    <w:rsid w:val="002803C4"/>
    <w:rsid w:val="002805A3"/>
    <w:rsid w:val="002807C2"/>
    <w:rsid w:val="00280BD2"/>
    <w:rsid w:val="00280DCA"/>
    <w:rsid w:val="00281BC8"/>
    <w:rsid w:val="00283F79"/>
    <w:rsid w:val="00283FC3"/>
    <w:rsid w:val="00284002"/>
    <w:rsid w:val="0028614B"/>
    <w:rsid w:val="0028717E"/>
    <w:rsid w:val="00287C38"/>
    <w:rsid w:val="00290033"/>
    <w:rsid w:val="00290A9C"/>
    <w:rsid w:val="00291209"/>
    <w:rsid w:val="00291463"/>
    <w:rsid w:val="00291A9F"/>
    <w:rsid w:val="00294AC3"/>
    <w:rsid w:val="00295206"/>
    <w:rsid w:val="002A1836"/>
    <w:rsid w:val="002A1CCE"/>
    <w:rsid w:val="002A32C2"/>
    <w:rsid w:val="002A612A"/>
    <w:rsid w:val="002A6A97"/>
    <w:rsid w:val="002B026D"/>
    <w:rsid w:val="002B44A7"/>
    <w:rsid w:val="002B4CAA"/>
    <w:rsid w:val="002B54D2"/>
    <w:rsid w:val="002B7ECC"/>
    <w:rsid w:val="002C0C92"/>
    <w:rsid w:val="002C6B9A"/>
    <w:rsid w:val="002C7355"/>
    <w:rsid w:val="002D29F2"/>
    <w:rsid w:val="002D37DC"/>
    <w:rsid w:val="002D4A92"/>
    <w:rsid w:val="002D5988"/>
    <w:rsid w:val="002E002D"/>
    <w:rsid w:val="002E00A2"/>
    <w:rsid w:val="002E0C29"/>
    <w:rsid w:val="002E30F5"/>
    <w:rsid w:val="002E4CC9"/>
    <w:rsid w:val="002E6748"/>
    <w:rsid w:val="002F334D"/>
    <w:rsid w:val="002F6D5D"/>
    <w:rsid w:val="00301602"/>
    <w:rsid w:val="00302053"/>
    <w:rsid w:val="00304749"/>
    <w:rsid w:val="00305952"/>
    <w:rsid w:val="003076B5"/>
    <w:rsid w:val="00310F7C"/>
    <w:rsid w:val="00313704"/>
    <w:rsid w:val="0031396D"/>
    <w:rsid w:val="003200B7"/>
    <w:rsid w:val="00320733"/>
    <w:rsid w:val="0032103E"/>
    <w:rsid w:val="0032169C"/>
    <w:rsid w:val="00326287"/>
    <w:rsid w:val="0032673D"/>
    <w:rsid w:val="00326804"/>
    <w:rsid w:val="003308D3"/>
    <w:rsid w:val="00331906"/>
    <w:rsid w:val="003324C8"/>
    <w:rsid w:val="00332FD0"/>
    <w:rsid w:val="00333736"/>
    <w:rsid w:val="00333CBB"/>
    <w:rsid w:val="00335150"/>
    <w:rsid w:val="00341E36"/>
    <w:rsid w:val="0034308C"/>
    <w:rsid w:val="003469E2"/>
    <w:rsid w:val="00346ED7"/>
    <w:rsid w:val="00346F81"/>
    <w:rsid w:val="00347514"/>
    <w:rsid w:val="00350A32"/>
    <w:rsid w:val="00354294"/>
    <w:rsid w:val="00354880"/>
    <w:rsid w:val="003564CC"/>
    <w:rsid w:val="00356CE6"/>
    <w:rsid w:val="00362741"/>
    <w:rsid w:val="0036362F"/>
    <w:rsid w:val="003655B3"/>
    <w:rsid w:val="00365F83"/>
    <w:rsid w:val="003675A1"/>
    <w:rsid w:val="00367BEF"/>
    <w:rsid w:val="00370D14"/>
    <w:rsid w:val="00375961"/>
    <w:rsid w:val="00376937"/>
    <w:rsid w:val="00377237"/>
    <w:rsid w:val="0038314A"/>
    <w:rsid w:val="003837F5"/>
    <w:rsid w:val="00385486"/>
    <w:rsid w:val="00385EA0"/>
    <w:rsid w:val="0038680E"/>
    <w:rsid w:val="00386A42"/>
    <w:rsid w:val="00386E13"/>
    <w:rsid w:val="0038733E"/>
    <w:rsid w:val="00387FF2"/>
    <w:rsid w:val="0039085C"/>
    <w:rsid w:val="0039170A"/>
    <w:rsid w:val="003929FB"/>
    <w:rsid w:val="00393203"/>
    <w:rsid w:val="003A1273"/>
    <w:rsid w:val="003A4CDD"/>
    <w:rsid w:val="003A5516"/>
    <w:rsid w:val="003A5822"/>
    <w:rsid w:val="003B4A93"/>
    <w:rsid w:val="003B6843"/>
    <w:rsid w:val="003B714D"/>
    <w:rsid w:val="003B7756"/>
    <w:rsid w:val="003C1D37"/>
    <w:rsid w:val="003C2AF4"/>
    <w:rsid w:val="003C5669"/>
    <w:rsid w:val="003C68A7"/>
    <w:rsid w:val="003C6EF8"/>
    <w:rsid w:val="003C7B5B"/>
    <w:rsid w:val="003D10C5"/>
    <w:rsid w:val="003D1601"/>
    <w:rsid w:val="003D176C"/>
    <w:rsid w:val="003D20E9"/>
    <w:rsid w:val="003D307D"/>
    <w:rsid w:val="003D7F1B"/>
    <w:rsid w:val="003E0839"/>
    <w:rsid w:val="003E2CA0"/>
    <w:rsid w:val="003E2F24"/>
    <w:rsid w:val="003E3EA8"/>
    <w:rsid w:val="003E5318"/>
    <w:rsid w:val="003E552B"/>
    <w:rsid w:val="003F3C13"/>
    <w:rsid w:val="003F3E97"/>
    <w:rsid w:val="003F4F68"/>
    <w:rsid w:val="003F5C0E"/>
    <w:rsid w:val="003F601A"/>
    <w:rsid w:val="003F62C9"/>
    <w:rsid w:val="003F6AE9"/>
    <w:rsid w:val="003F703C"/>
    <w:rsid w:val="003F71B2"/>
    <w:rsid w:val="0040049F"/>
    <w:rsid w:val="00401549"/>
    <w:rsid w:val="00402732"/>
    <w:rsid w:val="0040364E"/>
    <w:rsid w:val="00407A57"/>
    <w:rsid w:val="0041317E"/>
    <w:rsid w:val="00413308"/>
    <w:rsid w:val="004140E6"/>
    <w:rsid w:val="00416675"/>
    <w:rsid w:val="00416FDB"/>
    <w:rsid w:val="00420398"/>
    <w:rsid w:val="00422BFE"/>
    <w:rsid w:val="004234DE"/>
    <w:rsid w:val="004234E3"/>
    <w:rsid w:val="00427F11"/>
    <w:rsid w:val="00430D46"/>
    <w:rsid w:val="0043397B"/>
    <w:rsid w:val="004423A9"/>
    <w:rsid w:val="004454D4"/>
    <w:rsid w:val="0044642B"/>
    <w:rsid w:val="004514C9"/>
    <w:rsid w:val="00455E66"/>
    <w:rsid w:val="00457587"/>
    <w:rsid w:val="004577A9"/>
    <w:rsid w:val="004608C3"/>
    <w:rsid w:val="00461E11"/>
    <w:rsid w:val="004624A4"/>
    <w:rsid w:val="004633A5"/>
    <w:rsid w:val="0046377E"/>
    <w:rsid w:val="004653A8"/>
    <w:rsid w:val="00465ACD"/>
    <w:rsid w:val="00466A5A"/>
    <w:rsid w:val="00466B26"/>
    <w:rsid w:val="00466E71"/>
    <w:rsid w:val="00470F02"/>
    <w:rsid w:val="00471B3D"/>
    <w:rsid w:val="0047285C"/>
    <w:rsid w:val="00473E6F"/>
    <w:rsid w:val="00473F96"/>
    <w:rsid w:val="0047705E"/>
    <w:rsid w:val="004777A2"/>
    <w:rsid w:val="00477B01"/>
    <w:rsid w:val="00480AC9"/>
    <w:rsid w:val="00480B55"/>
    <w:rsid w:val="00483772"/>
    <w:rsid w:val="00484B73"/>
    <w:rsid w:val="00485970"/>
    <w:rsid w:val="004860F0"/>
    <w:rsid w:val="00486453"/>
    <w:rsid w:val="004911A7"/>
    <w:rsid w:val="0049182F"/>
    <w:rsid w:val="00492E8A"/>
    <w:rsid w:val="0049536F"/>
    <w:rsid w:val="004A33A5"/>
    <w:rsid w:val="004A3BEE"/>
    <w:rsid w:val="004A55FC"/>
    <w:rsid w:val="004A6280"/>
    <w:rsid w:val="004B1078"/>
    <w:rsid w:val="004B189D"/>
    <w:rsid w:val="004B335C"/>
    <w:rsid w:val="004B5E5A"/>
    <w:rsid w:val="004B795E"/>
    <w:rsid w:val="004C01AB"/>
    <w:rsid w:val="004C024F"/>
    <w:rsid w:val="004C2775"/>
    <w:rsid w:val="004C3F5E"/>
    <w:rsid w:val="004C54EE"/>
    <w:rsid w:val="004D0427"/>
    <w:rsid w:val="004D29F2"/>
    <w:rsid w:val="004D3C30"/>
    <w:rsid w:val="004D4C31"/>
    <w:rsid w:val="004D506D"/>
    <w:rsid w:val="004D692C"/>
    <w:rsid w:val="004E104F"/>
    <w:rsid w:val="004E20D1"/>
    <w:rsid w:val="004E30FE"/>
    <w:rsid w:val="004E35F1"/>
    <w:rsid w:val="004E3C89"/>
    <w:rsid w:val="004E6E1D"/>
    <w:rsid w:val="004F0F85"/>
    <w:rsid w:val="004F18E8"/>
    <w:rsid w:val="004F340F"/>
    <w:rsid w:val="004F7106"/>
    <w:rsid w:val="004F7743"/>
    <w:rsid w:val="00500A90"/>
    <w:rsid w:val="00500D80"/>
    <w:rsid w:val="005044A6"/>
    <w:rsid w:val="00504B5B"/>
    <w:rsid w:val="00507F24"/>
    <w:rsid w:val="00510D97"/>
    <w:rsid w:val="005120FF"/>
    <w:rsid w:val="005121BE"/>
    <w:rsid w:val="005159B5"/>
    <w:rsid w:val="00517006"/>
    <w:rsid w:val="00517803"/>
    <w:rsid w:val="00517A5D"/>
    <w:rsid w:val="00520527"/>
    <w:rsid w:val="0052277C"/>
    <w:rsid w:val="00533E31"/>
    <w:rsid w:val="00535115"/>
    <w:rsid w:val="005351F0"/>
    <w:rsid w:val="005405D0"/>
    <w:rsid w:val="00542977"/>
    <w:rsid w:val="00542B54"/>
    <w:rsid w:val="00542E20"/>
    <w:rsid w:val="00545A13"/>
    <w:rsid w:val="0055087D"/>
    <w:rsid w:val="00551917"/>
    <w:rsid w:val="005523E4"/>
    <w:rsid w:val="00553389"/>
    <w:rsid w:val="005538B0"/>
    <w:rsid w:val="00555C61"/>
    <w:rsid w:val="00555DF1"/>
    <w:rsid w:val="005574FE"/>
    <w:rsid w:val="0056050C"/>
    <w:rsid w:val="0056124D"/>
    <w:rsid w:val="00564384"/>
    <w:rsid w:val="0056648E"/>
    <w:rsid w:val="005671AB"/>
    <w:rsid w:val="005701F6"/>
    <w:rsid w:val="00570EB7"/>
    <w:rsid w:val="0057390F"/>
    <w:rsid w:val="00574637"/>
    <w:rsid w:val="00574B6E"/>
    <w:rsid w:val="005778C9"/>
    <w:rsid w:val="00582BB0"/>
    <w:rsid w:val="00583789"/>
    <w:rsid w:val="00585ED8"/>
    <w:rsid w:val="0059398C"/>
    <w:rsid w:val="00594FAE"/>
    <w:rsid w:val="00595E8F"/>
    <w:rsid w:val="005A495B"/>
    <w:rsid w:val="005A7FF7"/>
    <w:rsid w:val="005B00A5"/>
    <w:rsid w:val="005B13BC"/>
    <w:rsid w:val="005B194A"/>
    <w:rsid w:val="005B1E46"/>
    <w:rsid w:val="005B3447"/>
    <w:rsid w:val="005B3F79"/>
    <w:rsid w:val="005B5B10"/>
    <w:rsid w:val="005B630D"/>
    <w:rsid w:val="005B6D0D"/>
    <w:rsid w:val="005C1D0E"/>
    <w:rsid w:val="005C4CD2"/>
    <w:rsid w:val="005C5C40"/>
    <w:rsid w:val="005D05E9"/>
    <w:rsid w:val="005D1CED"/>
    <w:rsid w:val="005D1EB2"/>
    <w:rsid w:val="005D5073"/>
    <w:rsid w:val="005D759E"/>
    <w:rsid w:val="005D7712"/>
    <w:rsid w:val="005E0290"/>
    <w:rsid w:val="005E3296"/>
    <w:rsid w:val="005E578F"/>
    <w:rsid w:val="005E58E0"/>
    <w:rsid w:val="005E664E"/>
    <w:rsid w:val="005E6F07"/>
    <w:rsid w:val="005E7418"/>
    <w:rsid w:val="005F0462"/>
    <w:rsid w:val="005F1668"/>
    <w:rsid w:val="005F1BF2"/>
    <w:rsid w:val="005F29FD"/>
    <w:rsid w:val="005F31DD"/>
    <w:rsid w:val="005F4409"/>
    <w:rsid w:val="005F4458"/>
    <w:rsid w:val="00600106"/>
    <w:rsid w:val="0060020C"/>
    <w:rsid w:val="00600FA7"/>
    <w:rsid w:val="00601EB0"/>
    <w:rsid w:val="00605E16"/>
    <w:rsid w:val="006106C1"/>
    <w:rsid w:val="006141B1"/>
    <w:rsid w:val="0061547F"/>
    <w:rsid w:val="00620E52"/>
    <w:rsid w:val="00622D05"/>
    <w:rsid w:val="0062461B"/>
    <w:rsid w:val="00625A19"/>
    <w:rsid w:val="0063364A"/>
    <w:rsid w:val="006340FA"/>
    <w:rsid w:val="006357DB"/>
    <w:rsid w:val="006403E4"/>
    <w:rsid w:val="00640A4B"/>
    <w:rsid w:val="00643500"/>
    <w:rsid w:val="0064382D"/>
    <w:rsid w:val="00644995"/>
    <w:rsid w:val="0064507F"/>
    <w:rsid w:val="00645E52"/>
    <w:rsid w:val="006463D9"/>
    <w:rsid w:val="006473A4"/>
    <w:rsid w:val="00651CE7"/>
    <w:rsid w:val="0065348C"/>
    <w:rsid w:val="00654E59"/>
    <w:rsid w:val="00655041"/>
    <w:rsid w:val="00664C88"/>
    <w:rsid w:val="0066644A"/>
    <w:rsid w:val="006703B0"/>
    <w:rsid w:val="006711BC"/>
    <w:rsid w:val="00672267"/>
    <w:rsid w:val="00672C48"/>
    <w:rsid w:val="00672E77"/>
    <w:rsid w:val="0067521E"/>
    <w:rsid w:val="00675E7C"/>
    <w:rsid w:val="00676493"/>
    <w:rsid w:val="006768A9"/>
    <w:rsid w:val="006779E8"/>
    <w:rsid w:val="00680567"/>
    <w:rsid w:val="00682BFF"/>
    <w:rsid w:val="00683C9D"/>
    <w:rsid w:val="00687CBD"/>
    <w:rsid w:val="00693AD2"/>
    <w:rsid w:val="00694B2B"/>
    <w:rsid w:val="00694E59"/>
    <w:rsid w:val="00696987"/>
    <w:rsid w:val="00696FBC"/>
    <w:rsid w:val="006A22C1"/>
    <w:rsid w:val="006A5596"/>
    <w:rsid w:val="006A69E4"/>
    <w:rsid w:val="006A7ACE"/>
    <w:rsid w:val="006B2064"/>
    <w:rsid w:val="006B3B8F"/>
    <w:rsid w:val="006C263B"/>
    <w:rsid w:val="006C49E8"/>
    <w:rsid w:val="006C4CD7"/>
    <w:rsid w:val="006C7DFA"/>
    <w:rsid w:val="006D0F69"/>
    <w:rsid w:val="006D249E"/>
    <w:rsid w:val="006D2B1A"/>
    <w:rsid w:val="006D2C51"/>
    <w:rsid w:val="006E1BAC"/>
    <w:rsid w:val="006E2E18"/>
    <w:rsid w:val="006E3236"/>
    <w:rsid w:val="006E5461"/>
    <w:rsid w:val="006E5AE7"/>
    <w:rsid w:val="006E5F37"/>
    <w:rsid w:val="006E639D"/>
    <w:rsid w:val="006E6A8F"/>
    <w:rsid w:val="006F00DD"/>
    <w:rsid w:val="006F06AA"/>
    <w:rsid w:val="006F0B67"/>
    <w:rsid w:val="006F0E30"/>
    <w:rsid w:val="006F112F"/>
    <w:rsid w:val="006F2B57"/>
    <w:rsid w:val="006F2BEA"/>
    <w:rsid w:val="006F2C9C"/>
    <w:rsid w:val="006F408C"/>
    <w:rsid w:val="006F4596"/>
    <w:rsid w:val="006F505C"/>
    <w:rsid w:val="006F65B3"/>
    <w:rsid w:val="00705692"/>
    <w:rsid w:val="00706471"/>
    <w:rsid w:val="00707123"/>
    <w:rsid w:val="00710E04"/>
    <w:rsid w:val="00711DC7"/>
    <w:rsid w:val="00712456"/>
    <w:rsid w:val="00712521"/>
    <w:rsid w:val="00712E49"/>
    <w:rsid w:val="007139CC"/>
    <w:rsid w:val="00713FC2"/>
    <w:rsid w:val="00716EEA"/>
    <w:rsid w:val="00717439"/>
    <w:rsid w:val="007176E6"/>
    <w:rsid w:val="0071778A"/>
    <w:rsid w:val="00720B4E"/>
    <w:rsid w:val="00721012"/>
    <w:rsid w:val="00721618"/>
    <w:rsid w:val="00722991"/>
    <w:rsid w:val="00725822"/>
    <w:rsid w:val="00730D67"/>
    <w:rsid w:val="00731239"/>
    <w:rsid w:val="00733DAE"/>
    <w:rsid w:val="00733E62"/>
    <w:rsid w:val="00735894"/>
    <w:rsid w:val="00740DEC"/>
    <w:rsid w:val="0074212A"/>
    <w:rsid w:val="007427AB"/>
    <w:rsid w:val="0074322A"/>
    <w:rsid w:val="00756E33"/>
    <w:rsid w:val="00757207"/>
    <w:rsid w:val="00760EEF"/>
    <w:rsid w:val="0076285D"/>
    <w:rsid w:val="00762DAD"/>
    <w:rsid w:val="00763815"/>
    <w:rsid w:val="00763D96"/>
    <w:rsid w:val="00766686"/>
    <w:rsid w:val="00767F21"/>
    <w:rsid w:val="0077433B"/>
    <w:rsid w:val="0077500B"/>
    <w:rsid w:val="0077564D"/>
    <w:rsid w:val="00777152"/>
    <w:rsid w:val="007805B3"/>
    <w:rsid w:val="00781C61"/>
    <w:rsid w:val="0078623D"/>
    <w:rsid w:val="00787A89"/>
    <w:rsid w:val="00791066"/>
    <w:rsid w:val="007923AF"/>
    <w:rsid w:val="00792D3E"/>
    <w:rsid w:val="00793DF1"/>
    <w:rsid w:val="00796283"/>
    <w:rsid w:val="007A0F3F"/>
    <w:rsid w:val="007A3B67"/>
    <w:rsid w:val="007A4A9C"/>
    <w:rsid w:val="007A67F9"/>
    <w:rsid w:val="007A7098"/>
    <w:rsid w:val="007B1163"/>
    <w:rsid w:val="007B488F"/>
    <w:rsid w:val="007B66FC"/>
    <w:rsid w:val="007B6C5E"/>
    <w:rsid w:val="007C0A0F"/>
    <w:rsid w:val="007C20CE"/>
    <w:rsid w:val="007C628D"/>
    <w:rsid w:val="007D34E8"/>
    <w:rsid w:val="007D7146"/>
    <w:rsid w:val="007E3C05"/>
    <w:rsid w:val="007E4603"/>
    <w:rsid w:val="007E535C"/>
    <w:rsid w:val="007E551C"/>
    <w:rsid w:val="007E59FB"/>
    <w:rsid w:val="007E7D0B"/>
    <w:rsid w:val="007F0AF8"/>
    <w:rsid w:val="007F0CFF"/>
    <w:rsid w:val="007F3050"/>
    <w:rsid w:val="007F56F8"/>
    <w:rsid w:val="00801264"/>
    <w:rsid w:val="008020C2"/>
    <w:rsid w:val="008033F7"/>
    <w:rsid w:val="00804A57"/>
    <w:rsid w:val="00806F42"/>
    <w:rsid w:val="00807161"/>
    <w:rsid w:val="00807171"/>
    <w:rsid w:val="00812EB9"/>
    <w:rsid w:val="00813447"/>
    <w:rsid w:val="00814352"/>
    <w:rsid w:val="00815FC8"/>
    <w:rsid w:val="008171E7"/>
    <w:rsid w:val="0081731A"/>
    <w:rsid w:val="00817F60"/>
    <w:rsid w:val="008253CA"/>
    <w:rsid w:val="008271EC"/>
    <w:rsid w:val="008274D8"/>
    <w:rsid w:val="00830ABB"/>
    <w:rsid w:val="008312BF"/>
    <w:rsid w:val="00831A9B"/>
    <w:rsid w:val="00832218"/>
    <w:rsid w:val="008332E9"/>
    <w:rsid w:val="00834C02"/>
    <w:rsid w:val="008351A2"/>
    <w:rsid w:val="008362E7"/>
    <w:rsid w:val="00843112"/>
    <w:rsid w:val="00845C25"/>
    <w:rsid w:val="00847565"/>
    <w:rsid w:val="00850F9A"/>
    <w:rsid w:val="00851399"/>
    <w:rsid w:val="0085220E"/>
    <w:rsid w:val="00852485"/>
    <w:rsid w:val="00852D96"/>
    <w:rsid w:val="00855763"/>
    <w:rsid w:val="00862FDC"/>
    <w:rsid w:val="00865619"/>
    <w:rsid w:val="0086622D"/>
    <w:rsid w:val="00873ADC"/>
    <w:rsid w:val="00874188"/>
    <w:rsid w:val="00875BAF"/>
    <w:rsid w:val="00877411"/>
    <w:rsid w:val="008842F2"/>
    <w:rsid w:val="00886425"/>
    <w:rsid w:val="0089168E"/>
    <w:rsid w:val="0089171F"/>
    <w:rsid w:val="008931C6"/>
    <w:rsid w:val="0089348B"/>
    <w:rsid w:val="008934CE"/>
    <w:rsid w:val="00893822"/>
    <w:rsid w:val="0089478C"/>
    <w:rsid w:val="00895944"/>
    <w:rsid w:val="008970B9"/>
    <w:rsid w:val="008977BE"/>
    <w:rsid w:val="008A00BE"/>
    <w:rsid w:val="008A024A"/>
    <w:rsid w:val="008A0684"/>
    <w:rsid w:val="008A0861"/>
    <w:rsid w:val="008A1F50"/>
    <w:rsid w:val="008A372A"/>
    <w:rsid w:val="008A3DE5"/>
    <w:rsid w:val="008B1EB2"/>
    <w:rsid w:val="008B3E17"/>
    <w:rsid w:val="008B3FE7"/>
    <w:rsid w:val="008B4D0A"/>
    <w:rsid w:val="008B4D27"/>
    <w:rsid w:val="008B6845"/>
    <w:rsid w:val="008C084D"/>
    <w:rsid w:val="008C2935"/>
    <w:rsid w:val="008C3210"/>
    <w:rsid w:val="008C3A02"/>
    <w:rsid w:val="008C6E61"/>
    <w:rsid w:val="008C7F27"/>
    <w:rsid w:val="008D27DE"/>
    <w:rsid w:val="008D2879"/>
    <w:rsid w:val="008D38E4"/>
    <w:rsid w:val="008D3DE8"/>
    <w:rsid w:val="008D5C82"/>
    <w:rsid w:val="008D7BF9"/>
    <w:rsid w:val="008D7E17"/>
    <w:rsid w:val="008D7FAA"/>
    <w:rsid w:val="008E15D8"/>
    <w:rsid w:val="008E3B21"/>
    <w:rsid w:val="008E5B40"/>
    <w:rsid w:val="008E5B77"/>
    <w:rsid w:val="008E5B8E"/>
    <w:rsid w:val="008E70DC"/>
    <w:rsid w:val="008E729B"/>
    <w:rsid w:val="008E7BD8"/>
    <w:rsid w:val="008F5AE2"/>
    <w:rsid w:val="008F6202"/>
    <w:rsid w:val="008F6A28"/>
    <w:rsid w:val="00903A07"/>
    <w:rsid w:val="0090483F"/>
    <w:rsid w:val="009077DD"/>
    <w:rsid w:val="00907934"/>
    <w:rsid w:val="00907D67"/>
    <w:rsid w:val="009123C7"/>
    <w:rsid w:val="0091304F"/>
    <w:rsid w:val="009149A7"/>
    <w:rsid w:val="00917EA2"/>
    <w:rsid w:val="00921107"/>
    <w:rsid w:val="00921329"/>
    <w:rsid w:val="00921BEE"/>
    <w:rsid w:val="00922907"/>
    <w:rsid w:val="00922A9D"/>
    <w:rsid w:val="00925023"/>
    <w:rsid w:val="00926286"/>
    <w:rsid w:val="009264E5"/>
    <w:rsid w:val="00926A42"/>
    <w:rsid w:val="00926B90"/>
    <w:rsid w:val="00926DD8"/>
    <w:rsid w:val="00931220"/>
    <w:rsid w:val="00931250"/>
    <w:rsid w:val="009315F7"/>
    <w:rsid w:val="00931889"/>
    <w:rsid w:val="00931AB7"/>
    <w:rsid w:val="0093209D"/>
    <w:rsid w:val="00932930"/>
    <w:rsid w:val="0093327A"/>
    <w:rsid w:val="00935C7D"/>
    <w:rsid w:val="00936AFA"/>
    <w:rsid w:val="0093703B"/>
    <w:rsid w:val="00937C11"/>
    <w:rsid w:val="00937DE4"/>
    <w:rsid w:val="00941E61"/>
    <w:rsid w:val="00942B8B"/>
    <w:rsid w:val="009466A0"/>
    <w:rsid w:val="00946C7B"/>
    <w:rsid w:val="00953E7A"/>
    <w:rsid w:val="00954721"/>
    <w:rsid w:val="009548CA"/>
    <w:rsid w:val="009549DF"/>
    <w:rsid w:val="009600E5"/>
    <w:rsid w:val="00960C7A"/>
    <w:rsid w:val="00961072"/>
    <w:rsid w:val="00961BF0"/>
    <w:rsid w:val="009630CD"/>
    <w:rsid w:val="009635A2"/>
    <w:rsid w:val="00963B0A"/>
    <w:rsid w:val="00967C40"/>
    <w:rsid w:val="00967D3A"/>
    <w:rsid w:val="00970EB4"/>
    <w:rsid w:val="00971E89"/>
    <w:rsid w:val="0097242E"/>
    <w:rsid w:val="009725D8"/>
    <w:rsid w:val="00975ECC"/>
    <w:rsid w:val="0097769D"/>
    <w:rsid w:val="00980A19"/>
    <w:rsid w:val="00981118"/>
    <w:rsid w:val="00981A1A"/>
    <w:rsid w:val="00981B37"/>
    <w:rsid w:val="00982342"/>
    <w:rsid w:val="0098319E"/>
    <w:rsid w:val="00983307"/>
    <w:rsid w:val="0098652D"/>
    <w:rsid w:val="00986714"/>
    <w:rsid w:val="00987BA6"/>
    <w:rsid w:val="00990594"/>
    <w:rsid w:val="0099175B"/>
    <w:rsid w:val="00994159"/>
    <w:rsid w:val="00994E0C"/>
    <w:rsid w:val="00995737"/>
    <w:rsid w:val="00996066"/>
    <w:rsid w:val="0099697F"/>
    <w:rsid w:val="009A0B2E"/>
    <w:rsid w:val="009A0D4C"/>
    <w:rsid w:val="009A0EC0"/>
    <w:rsid w:val="009A57B5"/>
    <w:rsid w:val="009A5873"/>
    <w:rsid w:val="009B20BF"/>
    <w:rsid w:val="009B2414"/>
    <w:rsid w:val="009B2999"/>
    <w:rsid w:val="009B37A0"/>
    <w:rsid w:val="009B481A"/>
    <w:rsid w:val="009B4889"/>
    <w:rsid w:val="009B6A8E"/>
    <w:rsid w:val="009C07B9"/>
    <w:rsid w:val="009C0B0D"/>
    <w:rsid w:val="009C1A57"/>
    <w:rsid w:val="009C33CC"/>
    <w:rsid w:val="009C3538"/>
    <w:rsid w:val="009C481C"/>
    <w:rsid w:val="009C7FD2"/>
    <w:rsid w:val="009D08BF"/>
    <w:rsid w:val="009D0D30"/>
    <w:rsid w:val="009D4E17"/>
    <w:rsid w:val="009D5B8B"/>
    <w:rsid w:val="009D64B0"/>
    <w:rsid w:val="009D6BD2"/>
    <w:rsid w:val="009D6C9E"/>
    <w:rsid w:val="009D7854"/>
    <w:rsid w:val="009E0A1F"/>
    <w:rsid w:val="009E0E32"/>
    <w:rsid w:val="009E1BC8"/>
    <w:rsid w:val="009E36EE"/>
    <w:rsid w:val="009E42C0"/>
    <w:rsid w:val="009E51F9"/>
    <w:rsid w:val="009E5C1F"/>
    <w:rsid w:val="009E6397"/>
    <w:rsid w:val="009E7B97"/>
    <w:rsid w:val="009E7EBB"/>
    <w:rsid w:val="009F059B"/>
    <w:rsid w:val="009F1637"/>
    <w:rsid w:val="009F4C4B"/>
    <w:rsid w:val="009F660B"/>
    <w:rsid w:val="009F6727"/>
    <w:rsid w:val="009F6EA5"/>
    <w:rsid w:val="00A010D7"/>
    <w:rsid w:val="00A01288"/>
    <w:rsid w:val="00A031DE"/>
    <w:rsid w:val="00A03C66"/>
    <w:rsid w:val="00A06957"/>
    <w:rsid w:val="00A06E6C"/>
    <w:rsid w:val="00A06E71"/>
    <w:rsid w:val="00A10235"/>
    <w:rsid w:val="00A13D81"/>
    <w:rsid w:val="00A20F35"/>
    <w:rsid w:val="00A21845"/>
    <w:rsid w:val="00A21B69"/>
    <w:rsid w:val="00A23CAF"/>
    <w:rsid w:val="00A25B9B"/>
    <w:rsid w:val="00A26DCA"/>
    <w:rsid w:val="00A275BE"/>
    <w:rsid w:val="00A27EFE"/>
    <w:rsid w:val="00A30169"/>
    <w:rsid w:val="00A3016A"/>
    <w:rsid w:val="00A30289"/>
    <w:rsid w:val="00A30387"/>
    <w:rsid w:val="00A319F6"/>
    <w:rsid w:val="00A33340"/>
    <w:rsid w:val="00A35D5E"/>
    <w:rsid w:val="00A373D1"/>
    <w:rsid w:val="00A37588"/>
    <w:rsid w:val="00A37E35"/>
    <w:rsid w:val="00A4057E"/>
    <w:rsid w:val="00A44310"/>
    <w:rsid w:val="00A45953"/>
    <w:rsid w:val="00A460F5"/>
    <w:rsid w:val="00A47108"/>
    <w:rsid w:val="00A474BC"/>
    <w:rsid w:val="00A50868"/>
    <w:rsid w:val="00A50BE0"/>
    <w:rsid w:val="00A5117F"/>
    <w:rsid w:val="00A513E3"/>
    <w:rsid w:val="00A5214F"/>
    <w:rsid w:val="00A6020E"/>
    <w:rsid w:val="00A6156B"/>
    <w:rsid w:val="00A647DF"/>
    <w:rsid w:val="00A64876"/>
    <w:rsid w:val="00A70CF8"/>
    <w:rsid w:val="00A7164B"/>
    <w:rsid w:val="00A71790"/>
    <w:rsid w:val="00A7342E"/>
    <w:rsid w:val="00A74BCA"/>
    <w:rsid w:val="00A75391"/>
    <w:rsid w:val="00A75454"/>
    <w:rsid w:val="00A76D2E"/>
    <w:rsid w:val="00A8112C"/>
    <w:rsid w:val="00A825B2"/>
    <w:rsid w:val="00A86D53"/>
    <w:rsid w:val="00A938A4"/>
    <w:rsid w:val="00A96894"/>
    <w:rsid w:val="00A97A35"/>
    <w:rsid w:val="00AA01CE"/>
    <w:rsid w:val="00AA185B"/>
    <w:rsid w:val="00AA3137"/>
    <w:rsid w:val="00AB14B2"/>
    <w:rsid w:val="00AB5B40"/>
    <w:rsid w:val="00AC1AB6"/>
    <w:rsid w:val="00AC2416"/>
    <w:rsid w:val="00AC5810"/>
    <w:rsid w:val="00AC61C1"/>
    <w:rsid w:val="00AC6D1B"/>
    <w:rsid w:val="00AD0EAC"/>
    <w:rsid w:val="00AD1425"/>
    <w:rsid w:val="00AD14F8"/>
    <w:rsid w:val="00AD3F10"/>
    <w:rsid w:val="00AE28CA"/>
    <w:rsid w:val="00AE3F34"/>
    <w:rsid w:val="00AE4B2F"/>
    <w:rsid w:val="00AE4F7D"/>
    <w:rsid w:val="00AE5A9B"/>
    <w:rsid w:val="00AE7912"/>
    <w:rsid w:val="00AF0D04"/>
    <w:rsid w:val="00AF2A0C"/>
    <w:rsid w:val="00AF4245"/>
    <w:rsid w:val="00AF45C7"/>
    <w:rsid w:val="00AF63CE"/>
    <w:rsid w:val="00AF6C7F"/>
    <w:rsid w:val="00AF7BC0"/>
    <w:rsid w:val="00B00B47"/>
    <w:rsid w:val="00B023CD"/>
    <w:rsid w:val="00B0358F"/>
    <w:rsid w:val="00B05803"/>
    <w:rsid w:val="00B105AC"/>
    <w:rsid w:val="00B11E57"/>
    <w:rsid w:val="00B140FD"/>
    <w:rsid w:val="00B1438E"/>
    <w:rsid w:val="00B1521A"/>
    <w:rsid w:val="00B15FC6"/>
    <w:rsid w:val="00B17726"/>
    <w:rsid w:val="00B212EB"/>
    <w:rsid w:val="00B30906"/>
    <w:rsid w:val="00B37BA6"/>
    <w:rsid w:val="00B4015E"/>
    <w:rsid w:val="00B40A8E"/>
    <w:rsid w:val="00B419CC"/>
    <w:rsid w:val="00B41FFB"/>
    <w:rsid w:val="00B42C48"/>
    <w:rsid w:val="00B44940"/>
    <w:rsid w:val="00B45222"/>
    <w:rsid w:val="00B459BF"/>
    <w:rsid w:val="00B46475"/>
    <w:rsid w:val="00B46B7D"/>
    <w:rsid w:val="00B53966"/>
    <w:rsid w:val="00B5488A"/>
    <w:rsid w:val="00B57BD7"/>
    <w:rsid w:val="00B609ED"/>
    <w:rsid w:val="00B628B6"/>
    <w:rsid w:val="00B63262"/>
    <w:rsid w:val="00B6479D"/>
    <w:rsid w:val="00B65368"/>
    <w:rsid w:val="00B6562A"/>
    <w:rsid w:val="00B66C34"/>
    <w:rsid w:val="00B67658"/>
    <w:rsid w:val="00B67B16"/>
    <w:rsid w:val="00B70EF2"/>
    <w:rsid w:val="00B71256"/>
    <w:rsid w:val="00B72ACF"/>
    <w:rsid w:val="00B755DC"/>
    <w:rsid w:val="00B76896"/>
    <w:rsid w:val="00B87D14"/>
    <w:rsid w:val="00B87F33"/>
    <w:rsid w:val="00B90070"/>
    <w:rsid w:val="00B91EB8"/>
    <w:rsid w:val="00B94400"/>
    <w:rsid w:val="00B953CC"/>
    <w:rsid w:val="00B95A4A"/>
    <w:rsid w:val="00BA17E0"/>
    <w:rsid w:val="00BA650B"/>
    <w:rsid w:val="00BB05B8"/>
    <w:rsid w:val="00BB2C25"/>
    <w:rsid w:val="00BB3337"/>
    <w:rsid w:val="00BB7B3D"/>
    <w:rsid w:val="00BC41F1"/>
    <w:rsid w:val="00BC4483"/>
    <w:rsid w:val="00BC5377"/>
    <w:rsid w:val="00BD06F1"/>
    <w:rsid w:val="00BD0860"/>
    <w:rsid w:val="00BD20F2"/>
    <w:rsid w:val="00BD2ED0"/>
    <w:rsid w:val="00BD317D"/>
    <w:rsid w:val="00BD3E7F"/>
    <w:rsid w:val="00BD4351"/>
    <w:rsid w:val="00BD4371"/>
    <w:rsid w:val="00BD5CCF"/>
    <w:rsid w:val="00BE0A74"/>
    <w:rsid w:val="00BE133E"/>
    <w:rsid w:val="00BE1449"/>
    <w:rsid w:val="00BE26B2"/>
    <w:rsid w:val="00BE7011"/>
    <w:rsid w:val="00BE759C"/>
    <w:rsid w:val="00BF0C2E"/>
    <w:rsid w:val="00BF26C2"/>
    <w:rsid w:val="00BF41CF"/>
    <w:rsid w:val="00BF5E1A"/>
    <w:rsid w:val="00BF61D3"/>
    <w:rsid w:val="00C010D6"/>
    <w:rsid w:val="00C0276C"/>
    <w:rsid w:val="00C02D9D"/>
    <w:rsid w:val="00C02FA5"/>
    <w:rsid w:val="00C055AE"/>
    <w:rsid w:val="00C10801"/>
    <w:rsid w:val="00C10EF5"/>
    <w:rsid w:val="00C14D27"/>
    <w:rsid w:val="00C1667E"/>
    <w:rsid w:val="00C1718C"/>
    <w:rsid w:val="00C22B41"/>
    <w:rsid w:val="00C23D20"/>
    <w:rsid w:val="00C24697"/>
    <w:rsid w:val="00C26160"/>
    <w:rsid w:val="00C312F5"/>
    <w:rsid w:val="00C31F86"/>
    <w:rsid w:val="00C3420D"/>
    <w:rsid w:val="00C34C15"/>
    <w:rsid w:val="00C35232"/>
    <w:rsid w:val="00C375EA"/>
    <w:rsid w:val="00C379CB"/>
    <w:rsid w:val="00C423EA"/>
    <w:rsid w:val="00C42BA6"/>
    <w:rsid w:val="00C45AAD"/>
    <w:rsid w:val="00C45B70"/>
    <w:rsid w:val="00C45BF5"/>
    <w:rsid w:val="00C47C84"/>
    <w:rsid w:val="00C51620"/>
    <w:rsid w:val="00C53A29"/>
    <w:rsid w:val="00C5565A"/>
    <w:rsid w:val="00C60195"/>
    <w:rsid w:val="00C61FF3"/>
    <w:rsid w:val="00C6364F"/>
    <w:rsid w:val="00C65686"/>
    <w:rsid w:val="00C660F0"/>
    <w:rsid w:val="00C71FFF"/>
    <w:rsid w:val="00C72EAF"/>
    <w:rsid w:val="00C73F98"/>
    <w:rsid w:val="00C762EB"/>
    <w:rsid w:val="00C82664"/>
    <w:rsid w:val="00C82E41"/>
    <w:rsid w:val="00C8357A"/>
    <w:rsid w:val="00C8450F"/>
    <w:rsid w:val="00C86389"/>
    <w:rsid w:val="00C867EB"/>
    <w:rsid w:val="00C90243"/>
    <w:rsid w:val="00C915F8"/>
    <w:rsid w:val="00C95234"/>
    <w:rsid w:val="00CA02A8"/>
    <w:rsid w:val="00CA2844"/>
    <w:rsid w:val="00CB0299"/>
    <w:rsid w:val="00CB0344"/>
    <w:rsid w:val="00CB4039"/>
    <w:rsid w:val="00CB58B4"/>
    <w:rsid w:val="00CB73AB"/>
    <w:rsid w:val="00CC007A"/>
    <w:rsid w:val="00CC1119"/>
    <w:rsid w:val="00CC2A6D"/>
    <w:rsid w:val="00CC34DB"/>
    <w:rsid w:val="00CC4526"/>
    <w:rsid w:val="00CC4C69"/>
    <w:rsid w:val="00CC74C3"/>
    <w:rsid w:val="00CD0A3E"/>
    <w:rsid w:val="00CD6568"/>
    <w:rsid w:val="00CD6579"/>
    <w:rsid w:val="00CE03FD"/>
    <w:rsid w:val="00CE0E94"/>
    <w:rsid w:val="00CE1171"/>
    <w:rsid w:val="00CE122F"/>
    <w:rsid w:val="00CE1278"/>
    <w:rsid w:val="00CE42C3"/>
    <w:rsid w:val="00CE6025"/>
    <w:rsid w:val="00CE741F"/>
    <w:rsid w:val="00CE79A7"/>
    <w:rsid w:val="00CF1BA9"/>
    <w:rsid w:val="00CF3EFE"/>
    <w:rsid w:val="00CF6727"/>
    <w:rsid w:val="00CF7F70"/>
    <w:rsid w:val="00D01B08"/>
    <w:rsid w:val="00D01CCD"/>
    <w:rsid w:val="00D02F6F"/>
    <w:rsid w:val="00D03783"/>
    <w:rsid w:val="00D04049"/>
    <w:rsid w:val="00D12541"/>
    <w:rsid w:val="00D14058"/>
    <w:rsid w:val="00D14711"/>
    <w:rsid w:val="00D16B46"/>
    <w:rsid w:val="00D17A68"/>
    <w:rsid w:val="00D2032E"/>
    <w:rsid w:val="00D2228A"/>
    <w:rsid w:val="00D227FB"/>
    <w:rsid w:val="00D22CCD"/>
    <w:rsid w:val="00D2515D"/>
    <w:rsid w:val="00D25C56"/>
    <w:rsid w:val="00D26FE2"/>
    <w:rsid w:val="00D30F50"/>
    <w:rsid w:val="00D3118C"/>
    <w:rsid w:val="00D314CF"/>
    <w:rsid w:val="00D316CC"/>
    <w:rsid w:val="00D31C6C"/>
    <w:rsid w:val="00D331C4"/>
    <w:rsid w:val="00D35614"/>
    <w:rsid w:val="00D3696D"/>
    <w:rsid w:val="00D37863"/>
    <w:rsid w:val="00D37CA5"/>
    <w:rsid w:val="00D4122E"/>
    <w:rsid w:val="00D41FB9"/>
    <w:rsid w:val="00D4416A"/>
    <w:rsid w:val="00D479EF"/>
    <w:rsid w:val="00D47A6C"/>
    <w:rsid w:val="00D47DFB"/>
    <w:rsid w:val="00D505EE"/>
    <w:rsid w:val="00D52143"/>
    <w:rsid w:val="00D52452"/>
    <w:rsid w:val="00D52CCB"/>
    <w:rsid w:val="00D53540"/>
    <w:rsid w:val="00D54176"/>
    <w:rsid w:val="00D54A93"/>
    <w:rsid w:val="00D552C1"/>
    <w:rsid w:val="00D5631A"/>
    <w:rsid w:val="00D57DA6"/>
    <w:rsid w:val="00D615C8"/>
    <w:rsid w:val="00D63A0A"/>
    <w:rsid w:val="00D64911"/>
    <w:rsid w:val="00D6576E"/>
    <w:rsid w:val="00D66EB4"/>
    <w:rsid w:val="00D72DE5"/>
    <w:rsid w:val="00D73097"/>
    <w:rsid w:val="00D73504"/>
    <w:rsid w:val="00D75B40"/>
    <w:rsid w:val="00D760B7"/>
    <w:rsid w:val="00D763F5"/>
    <w:rsid w:val="00D777C6"/>
    <w:rsid w:val="00D80E79"/>
    <w:rsid w:val="00D84454"/>
    <w:rsid w:val="00D860F7"/>
    <w:rsid w:val="00D91C08"/>
    <w:rsid w:val="00D92441"/>
    <w:rsid w:val="00D97BE5"/>
    <w:rsid w:val="00DA51EA"/>
    <w:rsid w:val="00DA5271"/>
    <w:rsid w:val="00DA6CE4"/>
    <w:rsid w:val="00DA7FD3"/>
    <w:rsid w:val="00DB1871"/>
    <w:rsid w:val="00DB2CE9"/>
    <w:rsid w:val="00DB3E89"/>
    <w:rsid w:val="00DC08B2"/>
    <w:rsid w:val="00DC27E5"/>
    <w:rsid w:val="00DC2C02"/>
    <w:rsid w:val="00DC40E6"/>
    <w:rsid w:val="00DC6378"/>
    <w:rsid w:val="00DC6661"/>
    <w:rsid w:val="00DC6DE5"/>
    <w:rsid w:val="00DC6EE5"/>
    <w:rsid w:val="00DD030C"/>
    <w:rsid w:val="00DD1338"/>
    <w:rsid w:val="00DD1568"/>
    <w:rsid w:val="00DD1843"/>
    <w:rsid w:val="00DD27DE"/>
    <w:rsid w:val="00DD28EB"/>
    <w:rsid w:val="00DD33DA"/>
    <w:rsid w:val="00DE0BCB"/>
    <w:rsid w:val="00DE235D"/>
    <w:rsid w:val="00DE4675"/>
    <w:rsid w:val="00DF1B58"/>
    <w:rsid w:val="00DF28C6"/>
    <w:rsid w:val="00E038A3"/>
    <w:rsid w:val="00E05265"/>
    <w:rsid w:val="00E11496"/>
    <w:rsid w:val="00E11BAF"/>
    <w:rsid w:val="00E12925"/>
    <w:rsid w:val="00E13015"/>
    <w:rsid w:val="00E1356D"/>
    <w:rsid w:val="00E1419F"/>
    <w:rsid w:val="00E20473"/>
    <w:rsid w:val="00E222D6"/>
    <w:rsid w:val="00E22532"/>
    <w:rsid w:val="00E244C4"/>
    <w:rsid w:val="00E25ED2"/>
    <w:rsid w:val="00E26CE7"/>
    <w:rsid w:val="00E27220"/>
    <w:rsid w:val="00E30C0C"/>
    <w:rsid w:val="00E3216A"/>
    <w:rsid w:val="00E3450E"/>
    <w:rsid w:val="00E36CFD"/>
    <w:rsid w:val="00E40C8C"/>
    <w:rsid w:val="00E412CB"/>
    <w:rsid w:val="00E42BA7"/>
    <w:rsid w:val="00E43EF1"/>
    <w:rsid w:val="00E4600A"/>
    <w:rsid w:val="00E46D29"/>
    <w:rsid w:val="00E50BE1"/>
    <w:rsid w:val="00E50FDD"/>
    <w:rsid w:val="00E52253"/>
    <w:rsid w:val="00E563EA"/>
    <w:rsid w:val="00E565E9"/>
    <w:rsid w:val="00E64544"/>
    <w:rsid w:val="00E7281B"/>
    <w:rsid w:val="00E72BFC"/>
    <w:rsid w:val="00E81AEB"/>
    <w:rsid w:val="00E83AD5"/>
    <w:rsid w:val="00E87181"/>
    <w:rsid w:val="00E9250E"/>
    <w:rsid w:val="00E92B0B"/>
    <w:rsid w:val="00E93EB1"/>
    <w:rsid w:val="00E96692"/>
    <w:rsid w:val="00E96B7A"/>
    <w:rsid w:val="00E97F99"/>
    <w:rsid w:val="00EA2396"/>
    <w:rsid w:val="00EA3F63"/>
    <w:rsid w:val="00EA42C8"/>
    <w:rsid w:val="00EA5514"/>
    <w:rsid w:val="00EA58AF"/>
    <w:rsid w:val="00EA635C"/>
    <w:rsid w:val="00EA6597"/>
    <w:rsid w:val="00EB4B51"/>
    <w:rsid w:val="00EB55B5"/>
    <w:rsid w:val="00EB5D7C"/>
    <w:rsid w:val="00EB7741"/>
    <w:rsid w:val="00EB7E8E"/>
    <w:rsid w:val="00EC04C0"/>
    <w:rsid w:val="00EC107D"/>
    <w:rsid w:val="00EC265B"/>
    <w:rsid w:val="00EC71F8"/>
    <w:rsid w:val="00EC7CC1"/>
    <w:rsid w:val="00ED19A4"/>
    <w:rsid w:val="00ED24E1"/>
    <w:rsid w:val="00ED67CA"/>
    <w:rsid w:val="00ED7E94"/>
    <w:rsid w:val="00EE0190"/>
    <w:rsid w:val="00EE0251"/>
    <w:rsid w:val="00EE1D05"/>
    <w:rsid w:val="00EE2A21"/>
    <w:rsid w:val="00EE5197"/>
    <w:rsid w:val="00EE5295"/>
    <w:rsid w:val="00EE5C8B"/>
    <w:rsid w:val="00EF136E"/>
    <w:rsid w:val="00EF2B09"/>
    <w:rsid w:val="00EF4FD4"/>
    <w:rsid w:val="00F00993"/>
    <w:rsid w:val="00F00BFE"/>
    <w:rsid w:val="00F01EA8"/>
    <w:rsid w:val="00F02EC2"/>
    <w:rsid w:val="00F03C82"/>
    <w:rsid w:val="00F06E24"/>
    <w:rsid w:val="00F07FF6"/>
    <w:rsid w:val="00F129CC"/>
    <w:rsid w:val="00F13EA3"/>
    <w:rsid w:val="00F15CD9"/>
    <w:rsid w:val="00F17E01"/>
    <w:rsid w:val="00F17EF8"/>
    <w:rsid w:val="00F2131B"/>
    <w:rsid w:val="00F243AF"/>
    <w:rsid w:val="00F269C0"/>
    <w:rsid w:val="00F26E26"/>
    <w:rsid w:val="00F27CBB"/>
    <w:rsid w:val="00F300C0"/>
    <w:rsid w:val="00F30679"/>
    <w:rsid w:val="00F321A9"/>
    <w:rsid w:val="00F33197"/>
    <w:rsid w:val="00F34FB4"/>
    <w:rsid w:val="00F3536E"/>
    <w:rsid w:val="00F377B0"/>
    <w:rsid w:val="00F425AF"/>
    <w:rsid w:val="00F43AA3"/>
    <w:rsid w:val="00F44440"/>
    <w:rsid w:val="00F44689"/>
    <w:rsid w:val="00F472EA"/>
    <w:rsid w:val="00F47B5C"/>
    <w:rsid w:val="00F52CFD"/>
    <w:rsid w:val="00F554EE"/>
    <w:rsid w:val="00F55C6D"/>
    <w:rsid w:val="00F612AF"/>
    <w:rsid w:val="00F6391E"/>
    <w:rsid w:val="00F6660C"/>
    <w:rsid w:val="00F668EC"/>
    <w:rsid w:val="00F67759"/>
    <w:rsid w:val="00F70FF3"/>
    <w:rsid w:val="00F71A65"/>
    <w:rsid w:val="00F72C48"/>
    <w:rsid w:val="00F73844"/>
    <w:rsid w:val="00F75E4F"/>
    <w:rsid w:val="00F77246"/>
    <w:rsid w:val="00F80E11"/>
    <w:rsid w:val="00F813D2"/>
    <w:rsid w:val="00F845FF"/>
    <w:rsid w:val="00F84FFA"/>
    <w:rsid w:val="00F8522C"/>
    <w:rsid w:val="00F8775B"/>
    <w:rsid w:val="00F87C7A"/>
    <w:rsid w:val="00F90B8A"/>
    <w:rsid w:val="00F92DC7"/>
    <w:rsid w:val="00F937A2"/>
    <w:rsid w:val="00F9462E"/>
    <w:rsid w:val="00F947AE"/>
    <w:rsid w:val="00FA1336"/>
    <w:rsid w:val="00FA187B"/>
    <w:rsid w:val="00FA23D9"/>
    <w:rsid w:val="00FA2591"/>
    <w:rsid w:val="00FA60BF"/>
    <w:rsid w:val="00FB2DF7"/>
    <w:rsid w:val="00FB2E3E"/>
    <w:rsid w:val="00FB7A3D"/>
    <w:rsid w:val="00FB7DD3"/>
    <w:rsid w:val="00FC11F2"/>
    <w:rsid w:val="00FC190F"/>
    <w:rsid w:val="00FC202C"/>
    <w:rsid w:val="00FC24CD"/>
    <w:rsid w:val="00FC2F56"/>
    <w:rsid w:val="00FC362B"/>
    <w:rsid w:val="00FC3F0E"/>
    <w:rsid w:val="00FC4761"/>
    <w:rsid w:val="00FC6893"/>
    <w:rsid w:val="00FC68EE"/>
    <w:rsid w:val="00FC6B3F"/>
    <w:rsid w:val="00FC7889"/>
    <w:rsid w:val="00FC7A01"/>
    <w:rsid w:val="00FD0F44"/>
    <w:rsid w:val="00FD41D5"/>
    <w:rsid w:val="00FD42F8"/>
    <w:rsid w:val="00FD512A"/>
    <w:rsid w:val="00FD6A75"/>
    <w:rsid w:val="00FD7D52"/>
    <w:rsid w:val="00FD7DAB"/>
    <w:rsid w:val="00FE0F1E"/>
    <w:rsid w:val="00FE29EB"/>
    <w:rsid w:val="00FE3A71"/>
    <w:rsid w:val="00FE4B3F"/>
    <w:rsid w:val="00FE635C"/>
    <w:rsid w:val="00FE6C56"/>
    <w:rsid w:val="00FF14C7"/>
    <w:rsid w:val="00FF54FE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4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6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3E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3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90793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907934"/>
    <w:pPr>
      <w:shd w:val="clear" w:color="auto" w:fill="FFFFFF"/>
      <w:spacing w:before="300" w:after="300" w:line="240" w:lineRule="atLeast"/>
      <w:ind w:hanging="380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11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907934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907934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7934"/>
    <w:pPr>
      <w:shd w:val="clear" w:color="auto" w:fill="FFFFFF"/>
      <w:spacing w:after="6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33C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CB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333CB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96F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E26C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ConsPlusCell">
    <w:name w:val="ConsPlusCell"/>
    <w:uiPriority w:val="99"/>
    <w:rsid w:val="00087A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1">
    <w:name w:val="Strong"/>
    <w:basedOn w:val="a0"/>
    <w:uiPriority w:val="22"/>
    <w:qFormat/>
    <w:rsid w:val="00BB7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A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C055AE"/>
    <w:rPr>
      <w:color w:val="106BBE"/>
    </w:rPr>
  </w:style>
  <w:style w:type="paragraph" w:styleId="af3">
    <w:name w:val="No Spacing"/>
    <w:link w:val="af4"/>
    <w:uiPriority w:val="99"/>
    <w:qFormat/>
    <w:rsid w:val="00222B4F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rsid w:val="00222B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2469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f4">
    <w:name w:val="Без интервала Знак"/>
    <w:link w:val="af3"/>
    <w:uiPriority w:val="99"/>
    <w:locked/>
    <w:rsid w:val="00F44689"/>
    <w:rPr>
      <w:rFonts w:eastAsia="Times New Roman"/>
      <w:sz w:val="22"/>
      <w:szCs w:val="22"/>
      <w:lang w:bidi="ar-SA"/>
    </w:rPr>
  </w:style>
  <w:style w:type="character" w:styleId="af6">
    <w:name w:val="Emphasis"/>
    <w:basedOn w:val="a0"/>
    <w:uiPriority w:val="20"/>
    <w:qFormat/>
    <w:rsid w:val="00D2515D"/>
    <w:rPr>
      <w:i/>
      <w:iCs/>
    </w:rPr>
  </w:style>
  <w:style w:type="character" w:styleId="af7">
    <w:name w:val="Hyperlink"/>
    <w:basedOn w:val="a0"/>
    <w:uiPriority w:val="99"/>
    <w:semiHidden/>
    <w:unhideWhenUsed/>
    <w:rsid w:val="00385EA0"/>
    <w:rPr>
      <w:color w:val="0000FF"/>
      <w:u w:val="single"/>
    </w:rPr>
  </w:style>
  <w:style w:type="character" w:customStyle="1" w:styleId="af8">
    <w:name w:val="Сравнение редакций. Удаленный фрагмент"/>
    <w:uiPriority w:val="99"/>
    <w:rsid w:val="006779E8"/>
    <w:rPr>
      <w:color w:val="000000"/>
      <w:shd w:val="clear" w:color="auto" w:fill="C4C413"/>
    </w:rPr>
  </w:style>
  <w:style w:type="character" w:customStyle="1" w:styleId="copytarget">
    <w:name w:val="copy_target"/>
    <w:basedOn w:val="a0"/>
    <w:rsid w:val="00AD1425"/>
  </w:style>
  <w:style w:type="character" w:customStyle="1" w:styleId="af">
    <w:name w:val="Абзац списка Знак"/>
    <w:link w:val="ae"/>
    <w:uiPriority w:val="34"/>
    <w:rsid w:val="00FC6B3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4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6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3E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3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90793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907934"/>
    <w:pPr>
      <w:shd w:val="clear" w:color="auto" w:fill="FFFFFF"/>
      <w:spacing w:before="300" w:after="300" w:line="240" w:lineRule="atLeast"/>
      <w:ind w:hanging="380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11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907934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907934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7934"/>
    <w:pPr>
      <w:shd w:val="clear" w:color="auto" w:fill="FFFFFF"/>
      <w:spacing w:after="6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33C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CB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333CB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96F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E26C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ConsPlusCell">
    <w:name w:val="ConsPlusCell"/>
    <w:uiPriority w:val="99"/>
    <w:rsid w:val="00087A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1">
    <w:name w:val="Strong"/>
    <w:basedOn w:val="a0"/>
    <w:uiPriority w:val="22"/>
    <w:qFormat/>
    <w:rsid w:val="00BB7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A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C055AE"/>
    <w:rPr>
      <w:color w:val="106BBE"/>
    </w:rPr>
  </w:style>
  <w:style w:type="paragraph" w:styleId="af3">
    <w:name w:val="No Spacing"/>
    <w:link w:val="af4"/>
    <w:uiPriority w:val="99"/>
    <w:qFormat/>
    <w:rsid w:val="00222B4F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rsid w:val="00222B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2469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f4">
    <w:name w:val="Без интервала Знак"/>
    <w:link w:val="af3"/>
    <w:uiPriority w:val="99"/>
    <w:locked/>
    <w:rsid w:val="00F44689"/>
    <w:rPr>
      <w:rFonts w:eastAsia="Times New Roman"/>
      <w:sz w:val="22"/>
      <w:szCs w:val="22"/>
      <w:lang w:bidi="ar-SA"/>
    </w:rPr>
  </w:style>
  <w:style w:type="character" w:styleId="af6">
    <w:name w:val="Emphasis"/>
    <w:basedOn w:val="a0"/>
    <w:uiPriority w:val="20"/>
    <w:qFormat/>
    <w:rsid w:val="00D2515D"/>
    <w:rPr>
      <w:i/>
      <w:iCs/>
    </w:rPr>
  </w:style>
  <w:style w:type="character" w:styleId="af7">
    <w:name w:val="Hyperlink"/>
    <w:basedOn w:val="a0"/>
    <w:uiPriority w:val="99"/>
    <w:semiHidden/>
    <w:unhideWhenUsed/>
    <w:rsid w:val="00385EA0"/>
    <w:rPr>
      <w:color w:val="0000FF"/>
      <w:u w:val="single"/>
    </w:rPr>
  </w:style>
  <w:style w:type="character" w:customStyle="1" w:styleId="af8">
    <w:name w:val="Сравнение редакций. Удаленный фрагмент"/>
    <w:uiPriority w:val="99"/>
    <w:rsid w:val="006779E8"/>
    <w:rPr>
      <w:color w:val="000000"/>
      <w:shd w:val="clear" w:color="auto" w:fill="C4C413"/>
    </w:rPr>
  </w:style>
  <w:style w:type="character" w:customStyle="1" w:styleId="copytarget">
    <w:name w:val="copy_target"/>
    <w:basedOn w:val="a0"/>
    <w:rsid w:val="00AD1425"/>
  </w:style>
  <w:style w:type="character" w:customStyle="1" w:styleId="af">
    <w:name w:val="Абзац списка Знак"/>
    <w:link w:val="ae"/>
    <w:uiPriority w:val="34"/>
    <w:rsid w:val="00FC6B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B142F-4377-4093-9881-61CA4F1E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1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27360</CharactersWithSpaces>
  <SharedDoc>false</SharedDoc>
  <HLinks>
    <vt:vector size="42" baseType="variant"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/document/12125267/entry/7292</vt:lpwstr>
      </vt:variant>
      <vt:variant>
        <vt:i4>5701649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/document/12125267/entry/73014</vt:lpwstr>
      </vt:variant>
      <vt:variant>
        <vt:i4>5505041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/document/70353464/entry/0</vt:lpwstr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/document/12125267/entry/73014</vt:lpwstr>
      </vt:variant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garantf1://70253464.9315/</vt:lpwstr>
      </vt:variant>
      <vt:variant>
        <vt:lpwstr/>
      </vt:variant>
      <vt:variant>
        <vt:i4>4390917</vt:i4>
      </vt:variant>
      <vt:variant>
        <vt:i4>0</vt:i4>
      </vt:variant>
      <vt:variant>
        <vt:i4>0</vt:i4>
      </vt:variant>
      <vt:variant>
        <vt:i4>5</vt:i4>
      </vt:variant>
      <vt:variant>
        <vt:lpwstr>garantf1://70253464.9314/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Сухоставская Лидия Игоревна</dc:creator>
  <cp:lastModifiedBy>user</cp:lastModifiedBy>
  <cp:revision>63</cp:revision>
  <cp:lastPrinted>2024-03-15T06:36:00Z</cp:lastPrinted>
  <dcterms:created xsi:type="dcterms:W3CDTF">2023-01-13T07:29:00Z</dcterms:created>
  <dcterms:modified xsi:type="dcterms:W3CDTF">2024-03-19T05:07:00Z</dcterms:modified>
</cp:coreProperties>
</file>