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42D" w:rsidRDefault="00A6642D" w:rsidP="00A6642D">
      <w:pPr>
        <w:ind w:right="2"/>
        <w:jc w:val="center"/>
      </w:pPr>
      <w:r>
        <w:rPr>
          <w:noProof/>
        </w:rPr>
        <w:drawing>
          <wp:inline distT="0" distB="0" distL="0" distR="0" wp14:anchorId="3DD1F76C" wp14:editId="3B0DB3BD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42D" w:rsidRDefault="00A6642D" w:rsidP="00A6642D">
      <w:pPr>
        <w:shd w:val="clear" w:color="auto" w:fill="FFFFFF"/>
        <w:spacing w:before="86"/>
        <w:ind w:right="10"/>
        <w:jc w:val="center"/>
      </w:pPr>
    </w:p>
    <w:p w:rsidR="00A6642D" w:rsidRPr="00BE0F24" w:rsidRDefault="00A6642D" w:rsidP="00A6642D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A6642D" w:rsidRPr="00BE0F24" w:rsidRDefault="00A6642D" w:rsidP="00A6642D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A6642D" w:rsidRPr="00BE0F24" w:rsidRDefault="00A6642D" w:rsidP="00A6642D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A6642D" w:rsidRPr="00BE0F24" w:rsidRDefault="00A6642D" w:rsidP="00A6642D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11</w:t>
      </w:r>
      <w:r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9</w:t>
      </w:r>
      <w:r>
        <w:rPr>
          <w:bCs/>
          <w:sz w:val="28"/>
          <w:szCs w:val="28"/>
          <w:u w:val="single"/>
        </w:rPr>
        <w:t>.201</w:t>
      </w:r>
      <w:r>
        <w:rPr>
          <w:bCs/>
          <w:sz w:val="28"/>
          <w:szCs w:val="28"/>
          <w:u w:val="single"/>
        </w:rPr>
        <w:t>9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697</w:t>
      </w:r>
    </w:p>
    <w:p w:rsidR="00A6642D" w:rsidRDefault="00A6642D" w:rsidP="00A6642D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F75673" w:rsidRDefault="00F75673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D77A2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453994" w:rsidRPr="00453994">
        <w:rPr>
          <w:b/>
          <w:spacing w:val="-1"/>
          <w:sz w:val="28"/>
          <w:szCs w:val="28"/>
        </w:rPr>
        <w:t>Предоставление земельных участков, находящихся в государственной или муниципальной собственности, отдельным категориям граждан в собственность бесплатно</w:t>
      </w:r>
      <w:r>
        <w:rPr>
          <w:b/>
          <w:sz w:val="28"/>
          <w:szCs w:val="28"/>
        </w:rPr>
        <w:t>»</w:t>
      </w:r>
    </w:p>
    <w:p w:rsidR="00A6642D" w:rsidRDefault="00A6642D" w:rsidP="005D77A2">
      <w:pPr>
        <w:rPr>
          <w:bCs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 xml:space="preserve">Руководствуясь </w:t>
      </w:r>
      <w:r w:rsidR="00453994">
        <w:rPr>
          <w:bCs/>
          <w:kern w:val="32"/>
          <w:sz w:val="28"/>
          <w:szCs w:val="28"/>
        </w:rPr>
        <w:t>Земельным кодексом</w:t>
      </w:r>
      <w:r w:rsidR="00F75673">
        <w:rPr>
          <w:bCs/>
          <w:kern w:val="32"/>
          <w:sz w:val="28"/>
          <w:szCs w:val="28"/>
        </w:rPr>
        <w:t xml:space="preserve"> Российской Федерации, </w:t>
      </w:r>
      <w:r>
        <w:rPr>
          <w:bCs/>
          <w:kern w:val="32"/>
          <w:sz w:val="28"/>
          <w:szCs w:val="28"/>
          <w:lang w:val="x-none"/>
        </w:rPr>
        <w:t xml:space="preserve">Федеральным законом </w:t>
      </w:r>
      <w:r w:rsidR="00F75673">
        <w:rPr>
          <w:bCs/>
          <w:kern w:val="32"/>
          <w:sz w:val="28"/>
          <w:szCs w:val="28"/>
          <w:lang w:val="x-none"/>
        </w:rPr>
        <w:t>от 27 июля 2010 г</w:t>
      </w:r>
      <w:r w:rsidR="00A24511">
        <w:rPr>
          <w:bCs/>
          <w:kern w:val="32"/>
          <w:sz w:val="28"/>
          <w:szCs w:val="28"/>
        </w:rPr>
        <w:t>.</w:t>
      </w:r>
      <w:r w:rsidR="00F75673">
        <w:rPr>
          <w:bCs/>
          <w:kern w:val="32"/>
          <w:sz w:val="28"/>
          <w:szCs w:val="28"/>
          <w:lang w:val="x-none"/>
        </w:rPr>
        <w:t xml:space="preserve"> № 210-ФЗ </w:t>
      </w:r>
      <w:r>
        <w:rPr>
          <w:bCs/>
          <w:kern w:val="32"/>
          <w:sz w:val="28"/>
          <w:szCs w:val="28"/>
          <w:lang w:val="x-none"/>
        </w:rPr>
        <w:t xml:space="preserve">«Об организации предоставления государственных и муниципальных услуг», постановлением </w:t>
      </w:r>
      <w:r>
        <w:rPr>
          <w:bCs/>
          <w:kern w:val="32"/>
          <w:sz w:val="28"/>
          <w:szCs w:val="28"/>
        </w:rPr>
        <w:t>Правительства Российской Федерации о</w:t>
      </w:r>
      <w:r w:rsidR="00F75673">
        <w:rPr>
          <w:bCs/>
          <w:kern w:val="32"/>
          <w:sz w:val="28"/>
          <w:szCs w:val="28"/>
        </w:rPr>
        <w:t>т 16 мая 2011 г</w:t>
      </w:r>
      <w:r w:rsidR="00A24511">
        <w:rPr>
          <w:bCs/>
          <w:kern w:val="32"/>
          <w:sz w:val="28"/>
          <w:szCs w:val="28"/>
        </w:rPr>
        <w:t>.</w:t>
      </w:r>
      <w:r w:rsidR="00F75673">
        <w:rPr>
          <w:bCs/>
          <w:kern w:val="32"/>
          <w:sz w:val="28"/>
          <w:szCs w:val="28"/>
        </w:rPr>
        <w:t xml:space="preserve">  </w:t>
      </w:r>
      <w:r>
        <w:rPr>
          <w:bCs/>
          <w:kern w:val="32"/>
          <w:sz w:val="28"/>
          <w:szCs w:val="28"/>
        </w:rPr>
        <w:t xml:space="preserve">№ 373 </w:t>
      </w:r>
      <w:r>
        <w:rPr>
          <w:bCs/>
          <w:kern w:val="32"/>
          <w:sz w:val="28"/>
          <w:szCs w:val="28"/>
          <w:lang w:val="x-none"/>
        </w:rPr>
        <w:t>«</w:t>
      </w:r>
      <w:r w:rsidR="00F75673">
        <w:rPr>
          <w:bCs/>
          <w:kern w:val="32"/>
          <w:sz w:val="28"/>
          <w:szCs w:val="28"/>
        </w:rPr>
        <w:t>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</w:t>
      </w:r>
      <w:r>
        <w:rPr>
          <w:bCs/>
          <w:kern w:val="32"/>
          <w:sz w:val="28"/>
          <w:szCs w:val="28"/>
        </w:rPr>
        <w:t>»</w:t>
      </w:r>
      <w:r w:rsidR="00A24511">
        <w:rPr>
          <w:bCs/>
          <w:kern w:val="32"/>
          <w:sz w:val="28"/>
          <w:szCs w:val="28"/>
          <w:lang w:val="x-none"/>
        </w:rPr>
        <w:t>, Уставом</w:t>
      </w:r>
      <w:r w:rsidR="00A24511">
        <w:rPr>
          <w:bCs/>
          <w:kern w:val="32"/>
          <w:sz w:val="28"/>
          <w:szCs w:val="28"/>
        </w:rPr>
        <w:t xml:space="preserve"> </w:t>
      </w:r>
      <w:r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>
        <w:rPr>
          <w:bCs/>
          <w:kern w:val="32"/>
          <w:sz w:val="28"/>
          <w:szCs w:val="28"/>
          <w:lang w:val="x-none"/>
        </w:rPr>
        <w:t xml:space="preserve">, </w:t>
      </w:r>
      <w:r w:rsidR="00F75673">
        <w:rPr>
          <w:bCs/>
          <w:kern w:val="32"/>
          <w:sz w:val="28"/>
          <w:szCs w:val="28"/>
        </w:rPr>
        <w:t xml:space="preserve"> </w:t>
      </w:r>
      <w:proofErr w:type="gramStart"/>
      <w:r>
        <w:rPr>
          <w:bCs/>
          <w:kern w:val="32"/>
          <w:sz w:val="28"/>
          <w:szCs w:val="28"/>
          <w:lang w:val="x-none"/>
        </w:rPr>
        <w:t>п</w:t>
      </w:r>
      <w:proofErr w:type="gramEnd"/>
      <w:r>
        <w:rPr>
          <w:bCs/>
          <w:kern w:val="32"/>
          <w:sz w:val="28"/>
          <w:szCs w:val="28"/>
          <w:lang w:val="x-none"/>
        </w:rPr>
        <w:t xml:space="preserve"> о с т а н о в л я ю: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Утвердить административный регламент предоставления муниципальной услуги «</w:t>
      </w:r>
      <w:r w:rsidR="00453994" w:rsidRPr="00453994">
        <w:rPr>
          <w:spacing w:val="-1"/>
        </w:rPr>
        <w:t>Предоставление земельных участков, находящихся в государственной или муниципальной собственности, отдельным категориям граждан в собственность бесплатно</w:t>
      </w:r>
      <w:r>
        <w:t>» (прилагается).</w:t>
      </w:r>
    </w:p>
    <w:p w:rsidR="0091236B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Признать утратившим</w:t>
      </w:r>
      <w:r w:rsidR="0091236B">
        <w:t>и</w:t>
      </w:r>
      <w:r>
        <w:t xml:space="preserve"> силу постановлени</w:t>
      </w:r>
      <w:r w:rsidR="00EA7C2A">
        <w:t>е</w:t>
      </w:r>
      <w:r>
        <w:t xml:space="preserve"> администрации Тимашевского городского поселения Тимашевского района</w:t>
      </w:r>
      <w:r w:rsidR="0091236B">
        <w:t>:</w:t>
      </w:r>
    </w:p>
    <w:p w:rsidR="005D77A2" w:rsidRDefault="0091236B" w:rsidP="0091236B">
      <w:pPr>
        <w:pStyle w:val="a3"/>
        <w:tabs>
          <w:tab w:val="left" w:pos="1134"/>
        </w:tabs>
        <w:suppressAutoHyphens/>
        <w:spacing w:after="0" w:line="240" w:lineRule="auto"/>
        <w:ind w:left="0"/>
        <w:jc w:val="both"/>
      </w:pPr>
      <w:r>
        <w:t xml:space="preserve">            - </w:t>
      </w:r>
      <w:r w:rsidR="005D77A2">
        <w:t xml:space="preserve"> от </w:t>
      </w:r>
      <w:r w:rsidR="00453994">
        <w:t>15</w:t>
      </w:r>
      <w:r w:rsidR="00E050DF">
        <w:t xml:space="preserve"> </w:t>
      </w:r>
      <w:r w:rsidR="00453994">
        <w:t>марта</w:t>
      </w:r>
      <w:r w:rsidR="00E050DF">
        <w:t xml:space="preserve"> 201</w:t>
      </w:r>
      <w:r w:rsidR="00453994">
        <w:t>7</w:t>
      </w:r>
      <w:r w:rsidR="005D77A2">
        <w:t xml:space="preserve"> г</w:t>
      </w:r>
      <w:r w:rsidR="00A24511">
        <w:t>.</w:t>
      </w:r>
      <w:r w:rsidR="005D77A2">
        <w:t xml:space="preserve"> № </w:t>
      </w:r>
      <w:r w:rsidR="00453994">
        <w:t>225</w:t>
      </w:r>
      <w:r w:rsidR="005D77A2">
        <w:t xml:space="preserve"> «Об утверждении</w:t>
      </w:r>
      <w:r w:rsidR="00EA7C2A">
        <w:t xml:space="preserve"> административного регламента</w:t>
      </w:r>
      <w:r w:rsidR="00FA09A5">
        <w:t xml:space="preserve"> по</w:t>
      </w:r>
      <w:r w:rsidR="00EA7C2A">
        <w:t xml:space="preserve"> предоставлени</w:t>
      </w:r>
      <w:r w:rsidR="00FA09A5">
        <w:t>ю</w:t>
      </w:r>
      <w:r w:rsidR="005D77A2">
        <w:t xml:space="preserve"> муниципальной услуги «</w:t>
      </w:r>
      <w:r w:rsidR="00453994" w:rsidRPr="00453994">
        <w:rPr>
          <w:spacing w:val="-1"/>
        </w:rPr>
        <w:t>Предоставление земельных участков, находящихся в государственной или муниципальной собственности, отдельным категориям граждан в собственность бесплатно</w:t>
      </w:r>
      <w:r w:rsidR="00453994">
        <w:t>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Организационному отделу администрации Тимашевского городского поселения Тимашевского района (Сысоев</w:t>
      </w:r>
      <w:r w:rsidR="00A24511">
        <w:t xml:space="preserve"> В.Г.</w:t>
      </w:r>
      <w:r>
        <w:t xml:space="preserve">) официально обнародовать и </w:t>
      </w:r>
      <w:proofErr w:type="gramStart"/>
      <w:r>
        <w:t>разместить</w:t>
      </w:r>
      <w:proofErr w:type="gramEnd"/>
      <w:r>
        <w:t xml:space="preserve">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</w:t>
      </w:r>
      <w:proofErr w:type="gramStart"/>
      <w:r>
        <w:t>Контроль за</w:t>
      </w:r>
      <w:proofErr w:type="gramEnd"/>
      <w:r>
        <w:t xml:space="preserve">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lang w:eastAsia="ar-SA"/>
        </w:rPr>
        <w:t>Сидикову</w:t>
      </w:r>
      <w:proofErr w:type="spellEnd"/>
      <w:r w:rsidR="00A24511">
        <w:rPr>
          <w:lang w:eastAsia="ar-SA"/>
        </w:rPr>
        <w:t xml:space="preserve"> Н.В</w:t>
      </w:r>
      <w:r>
        <w:rPr>
          <w:lang w:eastAsia="ar-SA"/>
        </w:rPr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Постановление вступает в силу </w:t>
      </w:r>
      <w:r w:rsidR="00095C4E">
        <w:t xml:space="preserve">после </w:t>
      </w:r>
      <w:r>
        <w:t>его официального обнародования.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Тимашевского </w:t>
      </w:r>
      <w:proofErr w:type="gramStart"/>
      <w:r>
        <w:rPr>
          <w:sz w:val="28"/>
          <w:szCs w:val="28"/>
        </w:rPr>
        <w:t>городского</w:t>
      </w:r>
      <w:proofErr w:type="gramEnd"/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              </w:t>
      </w:r>
      <w:bookmarkStart w:id="0" w:name="_GoBack"/>
      <w:bookmarkEnd w:id="0"/>
      <w:r>
        <w:rPr>
          <w:sz w:val="28"/>
          <w:szCs w:val="28"/>
        </w:rPr>
        <w:t xml:space="preserve">         Н.Н. Панин</w:t>
      </w:r>
    </w:p>
    <w:sectPr w:rsidR="005D77A2" w:rsidSect="00A6642D">
      <w:headerReference w:type="default" r:id="rId9"/>
      <w:pgSz w:w="11906" w:h="16838"/>
      <w:pgMar w:top="709" w:right="567" w:bottom="29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CB7" w:rsidRDefault="00357CB7" w:rsidP="00F75673">
      <w:r>
        <w:separator/>
      </w:r>
    </w:p>
  </w:endnote>
  <w:endnote w:type="continuationSeparator" w:id="0">
    <w:p w:rsidR="00357CB7" w:rsidRDefault="00357CB7" w:rsidP="00F75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CB7" w:rsidRDefault="00357CB7" w:rsidP="00F75673">
      <w:r>
        <w:separator/>
      </w:r>
    </w:p>
  </w:footnote>
  <w:footnote w:type="continuationSeparator" w:id="0">
    <w:p w:rsidR="00357CB7" w:rsidRDefault="00357CB7" w:rsidP="00F756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7282841"/>
      <w:docPartObj>
        <w:docPartGallery w:val="Page Numbers (Top of Page)"/>
        <w:docPartUnique/>
      </w:docPartObj>
    </w:sdtPr>
    <w:sdtEndPr/>
    <w:sdtContent>
      <w:p w:rsidR="00F75673" w:rsidRDefault="00F7567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642D">
          <w:rPr>
            <w:noProof/>
          </w:rPr>
          <w:t>2</w:t>
        </w:r>
        <w:r>
          <w:fldChar w:fldCharType="end"/>
        </w:r>
      </w:p>
    </w:sdtContent>
  </w:sdt>
  <w:p w:rsidR="00F75673" w:rsidRDefault="00F7567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C3F"/>
    <w:rsid w:val="00095C4E"/>
    <w:rsid w:val="000E7A5F"/>
    <w:rsid w:val="001F6E58"/>
    <w:rsid w:val="00284912"/>
    <w:rsid w:val="002E1992"/>
    <w:rsid w:val="00327ADD"/>
    <w:rsid w:val="00357CB7"/>
    <w:rsid w:val="00453994"/>
    <w:rsid w:val="00591F31"/>
    <w:rsid w:val="005D172F"/>
    <w:rsid w:val="005D77A2"/>
    <w:rsid w:val="00602113"/>
    <w:rsid w:val="00656F1D"/>
    <w:rsid w:val="008539BF"/>
    <w:rsid w:val="0091236B"/>
    <w:rsid w:val="00A24511"/>
    <w:rsid w:val="00A6642D"/>
    <w:rsid w:val="00AE6330"/>
    <w:rsid w:val="00C122BF"/>
    <w:rsid w:val="00C15B93"/>
    <w:rsid w:val="00DD4E54"/>
    <w:rsid w:val="00DE2C3F"/>
    <w:rsid w:val="00E050DF"/>
    <w:rsid w:val="00EA5921"/>
    <w:rsid w:val="00EA7C2A"/>
    <w:rsid w:val="00F75673"/>
    <w:rsid w:val="00FA0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1236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1236B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F7567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756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7567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67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1236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1236B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F7567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756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7567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67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DoroshenkO</cp:lastModifiedBy>
  <cp:revision>18</cp:revision>
  <cp:lastPrinted>2019-08-09T05:30:00Z</cp:lastPrinted>
  <dcterms:created xsi:type="dcterms:W3CDTF">2018-12-06T08:47:00Z</dcterms:created>
  <dcterms:modified xsi:type="dcterms:W3CDTF">2019-09-17T06:00:00Z</dcterms:modified>
</cp:coreProperties>
</file>