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767D" w:rsidRDefault="0051767D" w:rsidP="0051767D">
      <w:pPr>
        <w:jc w:val="center"/>
        <w:rPr>
          <w:b/>
          <w:sz w:val="28"/>
          <w:szCs w:val="28"/>
        </w:rPr>
      </w:pPr>
    </w:p>
    <w:p w:rsidR="008627E9" w:rsidRDefault="008627E9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3F1D25" w:rsidRDefault="003F1D25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51767D" w:rsidRDefault="0051767D" w:rsidP="0051767D">
      <w:pPr>
        <w:jc w:val="center"/>
        <w:rPr>
          <w:b/>
          <w:sz w:val="28"/>
          <w:szCs w:val="28"/>
        </w:rPr>
      </w:pPr>
    </w:p>
    <w:p w:rsidR="00F3666E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О внесении изменений в постановление администрации </w:t>
      </w:r>
    </w:p>
    <w:p w:rsidR="00964544" w:rsidRDefault="00376D59" w:rsidP="0051767D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Тимашевского городского поселения Тимашевского </w:t>
      </w:r>
    </w:p>
    <w:p w:rsidR="00964544" w:rsidRDefault="00376D59" w:rsidP="00F3666E">
      <w:pPr>
        <w:jc w:val="center"/>
        <w:rPr>
          <w:b/>
          <w:sz w:val="28"/>
          <w:szCs w:val="28"/>
        </w:rPr>
      </w:pPr>
      <w:r w:rsidRPr="00376D59">
        <w:rPr>
          <w:b/>
          <w:sz w:val="28"/>
          <w:szCs w:val="28"/>
        </w:rPr>
        <w:t xml:space="preserve">района </w:t>
      </w:r>
      <w:r w:rsidRPr="00F3666E">
        <w:rPr>
          <w:b/>
          <w:sz w:val="28"/>
          <w:szCs w:val="28"/>
        </w:rPr>
        <w:t xml:space="preserve">от </w:t>
      </w:r>
      <w:r w:rsidR="003E5D20">
        <w:rPr>
          <w:b/>
          <w:sz w:val="28"/>
          <w:szCs w:val="28"/>
        </w:rPr>
        <w:t>1</w:t>
      </w:r>
      <w:r w:rsidR="00F3666E" w:rsidRPr="00F3666E">
        <w:rPr>
          <w:b/>
          <w:sz w:val="28"/>
          <w:szCs w:val="28"/>
        </w:rPr>
        <w:t>2</w:t>
      </w:r>
      <w:r w:rsidRPr="00F3666E">
        <w:rPr>
          <w:b/>
          <w:sz w:val="28"/>
          <w:szCs w:val="28"/>
        </w:rPr>
        <w:t xml:space="preserve"> </w:t>
      </w:r>
      <w:r w:rsidR="00F3666E" w:rsidRPr="00F3666E">
        <w:rPr>
          <w:b/>
          <w:sz w:val="28"/>
          <w:szCs w:val="28"/>
        </w:rPr>
        <w:t>ию</w:t>
      </w:r>
      <w:r w:rsidR="003E5D20">
        <w:rPr>
          <w:b/>
          <w:sz w:val="28"/>
          <w:szCs w:val="28"/>
        </w:rPr>
        <w:t>л</w:t>
      </w:r>
      <w:r w:rsidR="00F3666E" w:rsidRPr="00F3666E">
        <w:rPr>
          <w:b/>
          <w:sz w:val="28"/>
          <w:szCs w:val="28"/>
        </w:rPr>
        <w:t>я</w:t>
      </w:r>
      <w:r w:rsidRPr="00F3666E">
        <w:rPr>
          <w:b/>
          <w:sz w:val="28"/>
          <w:szCs w:val="28"/>
        </w:rPr>
        <w:t xml:space="preserve"> 201</w:t>
      </w:r>
      <w:r w:rsidR="003E5D20">
        <w:rPr>
          <w:b/>
          <w:sz w:val="28"/>
          <w:szCs w:val="28"/>
        </w:rPr>
        <w:t>8</w:t>
      </w:r>
      <w:r w:rsidRPr="00F3666E">
        <w:rPr>
          <w:b/>
          <w:sz w:val="28"/>
          <w:szCs w:val="28"/>
        </w:rPr>
        <w:t xml:space="preserve"> г</w:t>
      </w:r>
      <w:r w:rsidR="00F3666E" w:rsidRPr="00F3666E">
        <w:rPr>
          <w:b/>
          <w:sz w:val="28"/>
          <w:szCs w:val="28"/>
        </w:rPr>
        <w:t xml:space="preserve">. </w:t>
      </w:r>
      <w:r w:rsidRPr="00F3666E">
        <w:rPr>
          <w:b/>
          <w:sz w:val="28"/>
          <w:szCs w:val="28"/>
        </w:rPr>
        <w:t xml:space="preserve">№ </w:t>
      </w:r>
      <w:r w:rsidR="003E5D20">
        <w:rPr>
          <w:b/>
          <w:sz w:val="28"/>
          <w:szCs w:val="28"/>
        </w:rPr>
        <w:t>295</w:t>
      </w:r>
      <w:r w:rsidRPr="00F3666E">
        <w:rPr>
          <w:b/>
          <w:sz w:val="28"/>
          <w:szCs w:val="28"/>
        </w:rPr>
        <w:t xml:space="preserve"> «</w:t>
      </w:r>
      <w:r w:rsidR="00F3666E" w:rsidRPr="00F3666E">
        <w:rPr>
          <w:b/>
          <w:sz w:val="28"/>
          <w:szCs w:val="28"/>
        </w:rPr>
        <w:t>Об утверждении По</w:t>
      </w:r>
      <w:r w:rsidR="003E5D20">
        <w:rPr>
          <w:b/>
          <w:sz w:val="28"/>
          <w:szCs w:val="28"/>
        </w:rPr>
        <w:t>рядка</w:t>
      </w:r>
      <w:r w:rsidR="00F3666E" w:rsidRPr="00F3666E">
        <w:rPr>
          <w:b/>
          <w:sz w:val="28"/>
          <w:szCs w:val="28"/>
        </w:rPr>
        <w:t xml:space="preserve"> </w:t>
      </w:r>
    </w:p>
    <w:p w:rsidR="003E5D20" w:rsidRDefault="003E5D20" w:rsidP="003E5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определения объема и предоставления субсидий из бюджета </w:t>
      </w:r>
    </w:p>
    <w:p w:rsidR="003E5D20" w:rsidRDefault="003E5D20" w:rsidP="003E5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Тимашевского городского поселения</w:t>
      </w:r>
      <w:r w:rsidRPr="00E70758">
        <w:rPr>
          <w:b/>
          <w:bCs/>
          <w:sz w:val="28"/>
        </w:rPr>
        <w:t xml:space="preserve"> Тимашевск</w:t>
      </w:r>
      <w:r>
        <w:rPr>
          <w:b/>
          <w:bCs/>
          <w:sz w:val="28"/>
        </w:rPr>
        <w:t>ого</w:t>
      </w:r>
      <w:r w:rsidRPr="00E70758">
        <w:rPr>
          <w:b/>
          <w:bCs/>
          <w:sz w:val="28"/>
        </w:rPr>
        <w:t xml:space="preserve"> </w:t>
      </w:r>
    </w:p>
    <w:p w:rsidR="003E5D20" w:rsidRDefault="003E5D20" w:rsidP="003E5D20">
      <w:pPr>
        <w:jc w:val="center"/>
        <w:rPr>
          <w:b/>
          <w:bCs/>
          <w:sz w:val="28"/>
        </w:rPr>
      </w:pPr>
      <w:r w:rsidRPr="00E70758">
        <w:rPr>
          <w:b/>
          <w:bCs/>
          <w:sz w:val="28"/>
        </w:rPr>
        <w:t>район</w:t>
      </w:r>
      <w:r>
        <w:rPr>
          <w:b/>
          <w:bCs/>
          <w:sz w:val="28"/>
        </w:rPr>
        <w:t xml:space="preserve">а социально ориентированным некоммерческим </w:t>
      </w:r>
    </w:p>
    <w:p w:rsidR="003E5D20" w:rsidRDefault="003E5D20" w:rsidP="003E5D2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организациям, расположенным на территории Тимашевского </w:t>
      </w:r>
    </w:p>
    <w:p w:rsidR="00660B2A" w:rsidRPr="00F3666E" w:rsidRDefault="003E5D20" w:rsidP="00F3666E">
      <w:pPr>
        <w:jc w:val="center"/>
        <w:rPr>
          <w:b/>
          <w:sz w:val="28"/>
          <w:szCs w:val="28"/>
        </w:rPr>
      </w:pPr>
      <w:r>
        <w:rPr>
          <w:b/>
          <w:bCs/>
          <w:sz w:val="28"/>
        </w:rPr>
        <w:t>городского поселения</w:t>
      </w:r>
      <w:r w:rsidRPr="00E70758">
        <w:rPr>
          <w:b/>
          <w:bCs/>
          <w:sz w:val="28"/>
        </w:rPr>
        <w:t xml:space="preserve"> Тимашевск</w:t>
      </w:r>
      <w:r>
        <w:rPr>
          <w:b/>
          <w:bCs/>
          <w:sz w:val="28"/>
        </w:rPr>
        <w:t>ого</w:t>
      </w:r>
      <w:r w:rsidRPr="00E70758">
        <w:rPr>
          <w:b/>
          <w:bCs/>
          <w:sz w:val="28"/>
        </w:rPr>
        <w:t xml:space="preserve"> район</w:t>
      </w:r>
      <w:r>
        <w:rPr>
          <w:b/>
          <w:bCs/>
          <w:sz w:val="28"/>
        </w:rPr>
        <w:t>а</w:t>
      </w:r>
      <w:r w:rsidR="00376D59" w:rsidRPr="00F3666E">
        <w:rPr>
          <w:b/>
          <w:sz w:val="28"/>
          <w:szCs w:val="28"/>
        </w:rPr>
        <w:t>»</w:t>
      </w:r>
    </w:p>
    <w:p w:rsidR="00F3666E" w:rsidRDefault="00F3666E" w:rsidP="0051767D">
      <w:pPr>
        <w:jc w:val="both"/>
        <w:rPr>
          <w:sz w:val="28"/>
          <w:szCs w:val="28"/>
        </w:rPr>
      </w:pPr>
    </w:p>
    <w:p w:rsidR="00173CFD" w:rsidRDefault="00173CFD" w:rsidP="0051767D">
      <w:pPr>
        <w:jc w:val="both"/>
        <w:rPr>
          <w:sz w:val="28"/>
          <w:szCs w:val="28"/>
        </w:rPr>
      </w:pPr>
    </w:p>
    <w:p w:rsidR="003E5D20" w:rsidRDefault="003E5D20" w:rsidP="003E5D20">
      <w:pPr>
        <w:ind w:firstLine="708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Pr="00B73B96">
        <w:rPr>
          <w:sz w:val="28"/>
          <w:szCs w:val="28"/>
        </w:rPr>
        <w:t>Федеральным</w:t>
      </w:r>
      <w:r>
        <w:rPr>
          <w:sz w:val="28"/>
          <w:szCs w:val="28"/>
        </w:rPr>
        <w:t>и</w:t>
      </w:r>
      <w:r w:rsidRPr="00B73B96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а</w:t>
      </w:r>
      <w:r w:rsidRPr="00B73B96">
        <w:rPr>
          <w:sz w:val="28"/>
          <w:szCs w:val="28"/>
        </w:rPr>
        <w:t>м</w:t>
      </w:r>
      <w:r>
        <w:rPr>
          <w:sz w:val="28"/>
          <w:szCs w:val="28"/>
        </w:rPr>
        <w:t>и</w:t>
      </w:r>
      <w:r w:rsidRPr="00B73B96">
        <w:rPr>
          <w:sz w:val="28"/>
          <w:szCs w:val="28"/>
        </w:rPr>
        <w:t xml:space="preserve"> от 6 октября 2003 г</w:t>
      </w:r>
      <w:r>
        <w:rPr>
          <w:sz w:val="28"/>
          <w:szCs w:val="28"/>
        </w:rPr>
        <w:t>.</w:t>
      </w:r>
      <w:r w:rsidRPr="00B73B9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</w:t>
      </w:r>
      <w:r>
        <w:rPr>
          <w:color w:val="000000"/>
          <w:sz w:val="28"/>
          <w:szCs w:val="28"/>
        </w:rPr>
        <w:t>от 12 января 19</w:t>
      </w:r>
      <w:r w:rsidRPr="004B306B">
        <w:rPr>
          <w:color w:val="000000"/>
          <w:sz w:val="28"/>
          <w:szCs w:val="28"/>
        </w:rPr>
        <w:t>96</w:t>
      </w:r>
      <w:r>
        <w:rPr>
          <w:color w:val="000000"/>
          <w:sz w:val="28"/>
          <w:szCs w:val="28"/>
        </w:rPr>
        <w:t xml:space="preserve"> г.</w:t>
      </w:r>
      <w:r w:rsidRPr="004B306B">
        <w:rPr>
          <w:color w:val="000000"/>
          <w:sz w:val="28"/>
          <w:szCs w:val="28"/>
        </w:rPr>
        <w:t xml:space="preserve"> № 7-ФЗ</w:t>
      </w:r>
      <w:r>
        <w:rPr>
          <w:color w:val="000000"/>
          <w:sz w:val="28"/>
          <w:szCs w:val="28"/>
        </w:rPr>
        <w:t xml:space="preserve"> </w:t>
      </w:r>
      <w:r w:rsidRPr="004B306B">
        <w:rPr>
          <w:color w:val="000000"/>
          <w:sz w:val="28"/>
          <w:szCs w:val="28"/>
        </w:rPr>
        <w:t>«О некоммерческих организациях»</w:t>
      </w:r>
      <w:r>
        <w:rPr>
          <w:color w:val="000000"/>
          <w:sz w:val="28"/>
          <w:szCs w:val="28"/>
        </w:rPr>
        <w:t xml:space="preserve">, </w:t>
      </w:r>
      <w:r w:rsidRPr="00B73B96">
        <w:rPr>
          <w:sz w:val="28"/>
          <w:szCs w:val="28"/>
        </w:rPr>
        <w:t>Законом Краснодарского края от 7 июня 2011 г</w:t>
      </w:r>
      <w:r>
        <w:rPr>
          <w:sz w:val="28"/>
          <w:szCs w:val="28"/>
        </w:rPr>
        <w:t>.</w:t>
      </w:r>
      <w:r w:rsidRPr="00B73B96">
        <w:rPr>
          <w:sz w:val="28"/>
          <w:szCs w:val="28"/>
        </w:rPr>
        <w:t xml:space="preserve"> № 2264-КЗ «О поддержке социально ориентированных некоммерческих организаций, осуществляющих деятельность в Краснодарском крае»,</w:t>
      </w:r>
      <w:r w:rsidRPr="00E70758">
        <w:rPr>
          <w:sz w:val="28"/>
        </w:rPr>
        <w:t xml:space="preserve"> Уставом </w:t>
      </w:r>
      <w:r>
        <w:rPr>
          <w:sz w:val="28"/>
        </w:rPr>
        <w:t>Тимашевского городского</w:t>
      </w:r>
      <w:r w:rsidRPr="004E731A">
        <w:t xml:space="preserve"> </w:t>
      </w:r>
      <w:r w:rsidRPr="004E731A">
        <w:rPr>
          <w:sz w:val="28"/>
        </w:rPr>
        <w:t>поселения Тимашевского района</w:t>
      </w:r>
      <w:r w:rsidRPr="00E70758">
        <w:rPr>
          <w:sz w:val="28"/>
        </w:rPr>
        <w:t>,</w:t>
      </w:r>
      <w:r>
        <w:rPr>
          <w:sz w:val="28"/>
        </w:rPr>
        <w:t xml:space="preserve"> </w:t>
      </w:r>
      <w:proofErr w:type="spellStart"/>
      <w:proofErr w:type="gramStart"/>
      <w:r w:rsidRPr="002458A1">
        <w:rPr>
          <w:sz w:val="28"/>
        </w:rPr>
        <w:t>п</w:t>
      </w:r>
      <w:proofErr w:type="spellEnd"/>
      <w:proofErr w:type="gramEnd"/>
      <w:r w:rsidRPr="002458A1">
        <w:rPr>
          <w:sz w:val="28"/>
        </w:rPr>
        <w:t xml:space="preserve"> о с т а </w:t>
      </w:r>
      <w:proofErr w:type="spellStart"/>
      <w:r w:rsidRPr="002458A1">
        <w:rPr>
          <w:sz w:val="28"/>
        </w:rPr>
        <w:t>н</w:t>
      </w:r>
      <w:proofErr w:type="spellEnd"/>
      <w:r w:rsidRPr="002458A1">
        <w:rPr>
          <w:sz w:val="28"/>
        </w:rPr>
        <w:t xml:space="preserve"> </w:t>
      </w:r>
      <w:proofErr w:type="gramStart"/>
      <w:r w:rsidRPr="002458A1">
        <w:rPr>
          <w:sz w:val="28"/>
        </w:rPr>
        <w:t>о</w:t>
      </w:r>
      <w:proofErr w:type="gramEnd"/>
      <w:r w:rsidRPr="002458A1">
        <w:rPr>
          <w:sz w:val="28"/>
        </w:rPr>
        <w:t xml:space="preserve"> в л я ю:</w:t>
      </w:r>
    </w:p>
    <w:p w:rsidR="00173CFD" w:rsidRDefault="0051767D" w:rsidP="0074521E">
      <w:pPr>
        <w:ind w:firstLine="709"/>
        <w:jc w:val="both"/>
        <w:rPr>
          <w:sz w:val="28"/>
          <w:szCs w:val="28"/>
        </w:rPr>
      </w:pPr>
      <w:r w:rsidRPr="0074521E">
        <w:rPr>
          <w:sz w:val="28"/>
          <w:szCs w:val="28"/>
        </w:rPr>
        <w:t xml:space="preserve">1. </w:t>
      </w:r>
      <w:proofErr w:type="gramStart"/>
      <w:r w:rsidR="00376D59" w:rsidRPr="0074521E">
        <w:rPr>
          <w:sz w:val="28"/>
          <w:szCs w:val="28"/>
        </w:rPr>
        <w:t xml:space="preserve">Внести в постановление администрации Тимашевского городского поселения Тимашевского района </w:t>
      </w:r>
      <w:r w:rsidR="0074521E" w:rsidRPr="0074521E">
        <w:rPr>
          <w:sz w:val="28"/>
          <w:szCs w:val="28"/>
        </w:rPr>
        <w:t xml:space="preserve">от 12 июля 2018 г. № 295 «Об утверждении Порядка </w:t>
      </w:r>
      <w:r w:rsidR="0074521E" w:rsidRPr="0074521E">
        <w:rPr>
          <w:bCs/>
          <w:sz w:val="28"/>
        </w:rPr>
        <w:t>определения объема и предоставления субсидий из бюджета Тимашевского городского поселения Тимашевского района социально ориентированным некоммерческим организациям, расположенным на территории Тимашевского городского поселения Тимашевского района</w:t>
      </w:r>
      <w:r w:rsidR="0074521E" w:rsidRPr="0074521E">
        <w:rPr>
          <w:sz w:val="28"/>
          <w:szCs w:val="28"/>
        </w:rPr>
        <w:t>»</w:t>
      </w:r>
      <w:r w:rsidR="00173CFD">
        <w:rPr>
          <w:sz w:val="28"/>
          <w:szCs w:val="28"/>
        </w:rPr>
        <w:t xml:space="preserve">        (с изменениями от 30 января 2019 г. № </w:t>
      </w:r>
      <w:r w:rsidR="007D7481">
        <w:rPr>
          <w:sz w:val="28"/>
          <w:szCs w:val="28"/>
        </w:rPr>
        <w:t>5</w:t>
      </w:r>
      <w:r w:rsidR="00173CFD">
        <w:rPr>
          <w:sz w:val="28"/>
          <w:szCs w:val="28"/>
        </w:rPr>
        <w:t>8</w:t>
      </w:r>
      <w:r w:rsidR="003B2874">
        <w:rPr>
          <w:sz w:val="28"/>
          <w:szCs w:val="28"/>
        </w:rPr>
        <w:t>, от 7 апреля 2020 г. № 312</w:t>
      </w:r>
      <w:r w:rsidR="00173CFD">
        <w:rPr>
          <w:sz w:val="28"/>
          <w:szCs w:val="28"/>
        </w:rPr>
        <w:t>) следующие изменения:</w:t>
      </w:r>
      <w:proofErr w:type="gramEnd"/>
    </w:p>
    <w:p w:rsidR="00A2366F" w:rsidRDefault="00173CFD" w:rsidP="002856E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2F6E1F">
        <w:rPr>
          <w:sz w:val="28"/>
          <w:szCs w:val="28"/>
        </w:rPr>
        <w:t xml:space="preserve">Исключить из </w:t>
      </w:r>
      <w:r w:rsidR="00877329" w:rsidRPr="0074521E">
        <w:rPr>
          <w:sz w:val="28"/>
          <w:szCs w:val="28"/>
        </w:rPr>
        <w:t>пункт</w:t>
      </w:r>
      <w:r w:rsidR="00A06605">
        <w:rPr>
          <w:sz w:val="28"/>
          <w:szCs w:val="28"/>
        </w:rPr>
        <w:t>а</w:t>
      </w:r>
      <w:r w:rsidR="00877329" w:rsidRPr="0074521E">
        <w:rPr>
          <w:sz w:val="28"/>
          <w:szCs w:val="28"/>
        </w:rPr>
        <w:t xml:space="preserve"> 1</w:t>
      </w:r>
      <w:r w:rsidR="00964544" w:rsidRPr="0074521E">
        <w:rPr>
          <w:sz w:val="28"/>
          <w:szCs w:val="28"/>
        </w:rPr>
        <w:t>.</w:t>
      </w:r>
      <w:r w:rsidR="0074521E">
        <w:rPr>
          <w:sz w:val="28"/>
          <w:szCs w:val="28"/>
        </w:rPr>
        <w:t>4</w:t>
      </w:r>
      <w:r w:rsidR="00877329" w:rsidRPr="0074521E">
        <w:rPr>
          <w:sz w:val="28"/>
          <w:szCs w:val="28"/>
        </w:rPr>
        <w:t xml:space="preserve"> </w:t>
      </w:r>
      <w:r w:rsidR="00D01757" w:rsidRPr="0074521E">
        <w:rPr>
          <w:sz w:val="28"/>
          <w:szCs w:val="28"/>
        </w:rPr>
        <w:t xml:space="preserve">приложения </w:t>
      </w:r>
      <w:r>
        <w:rPr>
          <w:sz w:val="28"/>
          <w:szCs w:val="28"/>
        </w:rPr>
        <w:t xml:space="preserve">№ 1 </w:t>
      </w:r>
      <w:r w:rsidR="00D01757" w:rsidRPr="0074521E">
        <w:rPr>
          <w:sz w:val="28"/>
          <w:szCs w:val="28"/>
        </w:rPr>
        <w:t>к постановлению</w:t>
      </w:r>
      <w:r w:rsidR="00877329" w:rsidRPr="0074521E">
        <w:rPr>
          <w:sz w:val="28"/>
          <w:szCs w:val="28"/>
        </w:rPr>
        <w:t xml:space="preserve"> </w:t>
      </w:r>
      <w:r w:rsidR="002F6E1F">
        <w:rPr>
          <w:sz w:val="28"/>
          <w:szCs w:val="28"/>
        </w:rPr>
        <w:t xml:space="preserve">абзац </w:t>
      </w:r>
      <w:r w:rsidR="0081221C">
        <w:rPr>
          <w:sz w:val="28"/>
          <w:szCs w:val="28"/>
        </w:rPr>
        <w:t>седьмой</w:t>
      </w:r>
      <w:r w:rsidR="0074521E">
        <w:rPr>
          <w:sz w:val="28"/>
          <w:szCs w:val="28"/>
        </w:rPr>
        <w:t>.</w:t>
      </w:r>
    </w:p>
    <w:p w:rsidR="00173CFD" w:rsidRDefault="00173CFD" w:rsidP="00173CF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B3407E">
        <w:rPr>
          <w:sz w:val="28"/>
          <w:szCs w:val="28"/>
        </w:rPr>
        <w:t>Дополнить</w:t>
      </w:r>
      <w:r>
        <w:rPr>
          <w:sz w:val="28"/>
          <w:szCs w:val="28"/>
        </w:rPr>
        <w:t xml:space="preserve"> </w:t>
      </w:r>
      <w:r w:rsidR="0081221C">
        <w:rPr>
          <w:sz w:val="28"/>
          <w:szCs w:val="28"/>
        </w:rPr>
        <w:t xml:space="preserve">пункт 2.9 </w:t>
      </w:r>
      <w:r>
        <w:rPr>
          <w:sz w:val="28"/>
          <w:szCs w:val="28"/>
        </w:rPr>
        <w:t>приложени</w:t>
      </w:r>
      <w:r w:rsidR="0081221C">
        <w:rPr>
          <w:sz w:val="28"/>
          <w:szCs w:val="28"/>
        </w:rPr>
        <w:t>я</w:t>
      </w:r>
      <w:r>
        <w:rPr>
          <w:sz w:val="28"/>
          <w:szCs w:val="28"/>
        </w:rPr>
        <w:t xml:space="preserve"> № </w:t>
      </w:r>
      <w:r w:rsidR="0081221C">
        <w:rPr>
          <w:sz w:val="28"/>
          <w:szCs w:val="28"/>
        </w:rPr>
        <w:t>1</w:t>
      </w:r>
      <w:r>
        <w:rPr>
          <w:sz w:val="28"/>
          <w:szCs w:val="28"/>
        </w:rPr>
        <w:t xml:space="preserve"> к постановлению </w:t>
      </w:r>
      <w:r w:rsidR="0089753F">
        <w:rPr>
          <w:sz w:val="28"/>
          <w:szCs w:val="28"/>
        </w:rPr>
        <w:t xml:space="preserve">третьим абзацем </w:t>
      </w:r>
      <w:r w:rsidR="00B3407E">
        <w:rPr>
          <w:sz w:val="28"/>
          <w:szCs w:val="28"/>
        </w:rPr>
        <w:t>следующего содержания</w:t>
      </w:r>
      <w:r w:rsidR="0081221C">
        <w:rPr>
          <w:sz w:val="28"/>
          <w:szCs w:val="28"/>
        </w:rPr>
        <w:t>:</w:t>
      </w:r>
    </w:p>
    <w:p w:rsidR="00D415FC" w:rsidRDefault="00D415FC" w:rsidP="00D415FC">
      <w:pPr>
        <w:pStyle w:val="Style7"/>
        <w:widowControl/>
        <w:ind w:firstLine="708"/>
        <w:jc w:val="both"/>
        <w:rPr>
          <w:rStyle w:val="FontStyle18"/>
          <w:b w:val="0"/>
          <w:sz w:val="28"/>
          <w:szCs w:val="28"/>
        </w:rPr>
      </w:pPr>
      <w:r>
        <w:rPr>
          <w:rStyle w:val="FontStyle18"/>
          <w:b w:val="0"/>
          <w:sz w:val="28"/>
          <w:szCs w:val="28"/>
        </w:rPr>
        <w:t>«</w:t>
      </w:r>
      <w:r w:rsidR="0089753F">
        <w:rPr>
          <w:rStyle w:val="FontStyle18"/>
          <w:b w:val="0"/>
          <w:sz w:val="28"/>
          <w:szCs w:val="28"/>
        </w:rPr>
        <w:t>Д</w:t>
      </w:r>
      <w:r w:rsidR="00E1000C">
        <w:rPr>
          <w:rStyle w:val="FontStyle18"/>
          <w:b w:val="0"/>
          <w:sz w:val="28"/>
          <w:szCs w:val="28"/>
        </w:rPr>
        <w:t>енежные средства, выделенные из местного бюджета на предоставление субсидии, распределя</w:t>
      </w:r>
      <w:r w:rsidR="006559F5">
        <w:rPr>
          <w:rStyle w:val="FontStyle18"/>
          <w:b w:val="0"/>
          <w:sz w:val="28"/>
          <w:szCs w:val="28"/>
        </w:rPr>
        <w:t>ю</w:t>
      </w:r>
      <w:r w:rsidR="00E1000C">
        <w:rPr>
          <w:rStyle w:val="FontStyle18"/>
          <w:b w:val="0"/>
          <w:sz w:val="28"/>
          <w:szCs w:val="28"/>
        </w:rPr>
        <w:t xml:space="preserve">тся между </w:t>
      </w:r>
      <w:r w:rsidR="000F4D19">
        <w:rPr>
          <w:rStyle w:val="FontStyle18"/>
          <w:b w:val="0"/>
          <w:sz w:val="28"/>
          <w:szCs w:val="28"/>
        </w:rPr>
        <w:t>победителями Конкурса</w:t>
      </w:r>
      <w:r w:rsidR="00BE7F72">
        <w:rPr>
          <w:rStyle w:val="FontStyle18"/>
          <w:b w:val="0"/>
          <w:sz w:val="28"/>
          <w:szCs w:val="28"/>
        </w:rPr>
        <w:t xml:space="preserve"> </w:t>
      </w:r>
      <w:r w:rsidR="00567A30">
        <w:rPr>
          <w:rStyle w:val="FontStyle18"/>
          <w:b w:val="0"/>
          <w:sz w:val="28"/>
          <w:szCs w:val="28"/>
        </w:rPr>
        <w:t>в зависимости от</w:t>
      </w:r>
      <w:r w:rsidR="00BE7F72">
        <w:rPr>
          <w:rStyle w:val="FontStyle18"/>
          <w:b w:val="0"/>
          <w:sz w:val="28"/>
          <w:szCs w:val="28"/>
        </w:rPr>
        <w:t xml:space="preserve"> количества </w:t>
      </w:r>
      <w:r w:rsidR="006559F5">
        <w:rPr>
          <w:rStyle w:val="FontStyle18"/>
          <w:b w:val="0"/>
          <w:sz w:val="28"/>
          <w:szCs w:val="28"/>
        </w:rPr>
        <w:t>предлагаемых к проведению мероприятий</w:t>
      </w:r>
      <w:r w:rsidR="000F4D19">
        <w:rPr>
          <w:rStyle w:val="FontStyle18"/>
          <w:b w:val="0"/>
          <w:sz w:val="28"/>
          <w:szCs w:val="28"/>
        </w:rPr>
        <w:t xml:space="preserve"> </w:t>
      </w:r>
      <w:r w:rsidR="0069344F">
        <w:rPr>
          <w:rStyle w:val="FontStyle18"/>
          <w:b w:val="0"/>
          <w:sz w:val="28"/>
          <w:szCs w:val="28"/>
        </w:rPr>
        <w:t xml:space="preserve">(продолжительности участия в охране общественного порядка) </w:t>
      </w:r>
      <w:r w:rsidR="000F4D19">
        <w:rPr>
          <w:rStyle w:val="FontStyle18"/>
          <w:b w:val="0"/>
          <w:sz w:val="28"/>
          <w:szCs w:val="28"/>
        </w:rPr>
        <w:t xml:space="preserve">в соответствии с </w:t>
      </w:r>
      <w:r w:rsidR="00BE7F72">
        <w:rPr>
          <w:rStyle w:val="FontStyle18"/>
          <w:b w:val="0"/>
          <w:sz w:val="28"/>
          <w:szCs w:val="28"/>
        </w:rPr>
        <w:t>приложени</w:t>
      </w:r>
      <w:r w:rsidR="00DA370F">
        <w:rPr>
          <w:rStyle w:val="FontStyle18"/>
          <w:b w:val="0"/>
          <w:sz w:val="28"/>
          <w:szCs w:val="28"/>
        </w:rPr>
        <w:t>ями</w:t>
      </w:r>
      <w:r w:rsidR="00BE7F72">
        <w:rPr>
          <w:rStyle w:val="FontStyle18"/>
          <w:b w:val="0"/>
          <w:sz w:val="28"/>
          <w:szCs w:val="28"/>
        </w:rPr>
        <w:t xml:space="preserve"> № 4</w:t>
      </w:r>
      <w:r w:rsidR="00DA370F">
        <w:rPr>
          <w:rStyle w:val="FontStyle18"/>
          <w:b w:val="0"/>
          <w:sz w:val="28"/>
          <w:szCs w:val="28"/>
        </w:rPr>
        <w:t xml:space="preserve"> и № 5</w:t>
      </w:r>
      <w:r w:rsidR="000F4D19">
        <w:rPr>
          <w:rStyle w:val="FontStyle18"/>
          <w:b w:val="0"/>
          <w:sz w:val="28"/>
          <w:szCs w:val="28"/>
        </w:rPr>
        <w:t xml:space="preserve"> настоящего Порядка».</w:t>
      </w:r>
    </w:p>
    <w:p w:rsidR="0005519C" w:rsidRDefault="00A51438" w:rsidP="0005519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51767D">
        <w:rPr>
          <w:sz w:val="28"/>
          <w:szCs w:val="28"/>
        </w:rPr>
        <w:t xml:space="preserve">. </w:t>
      </w:r>
      <w:r w:rsidR="00174E7F" w:rsidRPr="0051767D">
        <w:rPr>
          <w:sz w:val="28"/>
          <w:szCs w:val="28"/>
        </w:rPr>
        <w:t xml:space="preserve">Организационному отделу администрации Тимашевского городского </w:t>
      </w:r>
      <w:r w:rsidR="00376D59">
        <w:rPr>
          <w:sz w:val="28"/>
          <w:szCs w:val="28"/>
        </w:rPr>
        <w:t>по</w:t>
      </w:r>
      <w:r w:rsidR="00174E7F" w:rsidRPr="0051767D">
        <w:rPr>
          <w:sz w:val="28"/>
          <w:szCs w:val="28"/>
        </w:rPr>
        <w:t>селения Тимашевского района (</w:t>
      </w:r>
      <w:r w:rsidR="00376D59">
        <w:rPr>
          <w:sz w:val="28"/>
          <w:szCs w:val="28"/>
        </w:rPr>
        <w:t>Сысоев</w:t>
      </w:r>
      <w:r w:rsidR="00D01757">
        <w:rPr>
          <w:sz w:val="28"/>
          <w:szCs w:val="28"/>
        </w:rPr>
        <w:t xml:space="preserve"> В.Г.</w:t>
      </w:r>
      <w:r w:rsidR="00174E7F" w:rsidRPr="0051767D">
        <w:rPr>
          <w:sz w:val="28"/>
          <w:szCs w:val="28"/>
        </w:rPr>
        <w:t>) о</w:t>
      </w:r>
      <w:r w:rsidR="002D07C1">
        <w:rPr>
          <w:sz w:val="28"/>
          <w:szCs w:val="28"/>
        </w:rPr>
        <w:t>бнародовать</w:t>
      </w:r>
      <w:r w:rsidR="00174E7F" w:rsidRPr="0051767D">
        <w:rPr>
          <w:sz w:val="28"/>
          <w:szCs w:val="28"/>
        </w:rPr>
        <w:t xml:space="preserve"> </w:t>
      </w:r>
      <w:r w:rsidR="00376D59">
        <w:rPr>
          <w:sz w:val="28"/>
          <w:szCs w:val="28"/>
        </w:rPr>
        <w:t>настоящее</w:t>
      </w:r>
      <w:r w:rsidR="00174E7F" w:rsidRPr="0051767D">
        <w:rPr>
          <w:sz w:val="28"/>
          <w:szCs w:val="28"/>
        </w:rPr>
        <w:t xml:space="preserve"> постановление и </w:t>
      </w:r>
      <w:r w:rsidRPr="005953AF">
        <w:rPr>
          <w:sz w:val="28"/>
          <w:szCs w:val="28"/>
        </w:rPr>
        <w:t xml:space="preserve">разместить на официальном сайте администрации Тимашевского городского поселения Тимашевского района в информационно-телекоммуникационной сети </w:t>
      </w:r>
      <w:r>
        <w:rPr>
          <w:sz w:val="28"/>
          <w:szCs w:val="28"/>
        </w:rPr>
        <w:t>«</w:t>
      </w:r>
      <w:r w:rsidRPr="005953AF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  <w:r w:rsidRPr="005953AF">
        <w:rPr>
          <w:sz w:val="28"/>
          <w:szCs w:val="28"/>
        </w:rPr>
        <w:t>.</w:t>
      </w:r>
    </w:p>
    <w:p w:rsidR="00173CFD" w:rsidRDefault="00173CFD" w:rsidP="00173CFD">
      <w:pPr>
        <w:pStyle w:val="HTML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 Тимашевского района  </w:t>
      </w:r>
      <w:proofErr w:type="spellStart"/>
      <w:r>
        <w:rPr>
          <w:rFonts w:ascii="Times New Roman" w:hAnsi="Times New Roman"/>
          <w:sz w:val="28"/>
          <w:szCs w:val="28"/>
        </w:rPr>
        <w:t>Валько</w:t>
      </w:r>
      <w:proofErr w:type="spellEnd"/>
      <w:r>
        <w:rPr>
          <w:rFonts w:ascii="Times New Roman" w:hAnsi="Times New Roman"/>
          <w:sz w:val="28"/>
          <w:szCs w:val="28"/>
        </w:rPr>
        <w:t xml:space="preserve"> В.С.</w:t>
      </w:r>
    </w:p>
    <w:p w:rsidR="00660B2A" w:rsidRDefault="00173CFD" w:rsidP="00A5143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A51438">
        <w:rPr>
          <w:sz w:val="28"/>
          <w:szCs w:val="28"/>
        </w:rPr>
        <w:t>. П</w:t>
      </w:r>
      <w:r w:rsidR="00174E7F" w:rsidRPr="0051767D">
        <w:rPr>
          <w:sz w:val="28"/>
          <w:szCs w:val="28"/>
        </w:rPr>
        <w:t xml:space="preserve">остановление вступает в силу со дня его </w:t>
      </w:r>
      <w:r w:rsidR="00467F4C">
        <w:rPr>
          <w:sz w:val="28"/>
          <w:szCs w:val="28"/>
        </w:rPr>
        <w:t xml:space="preserve">официального </w:t>
      </w:r>
      <w:r w:rsidR="00174E7F" w:rsidRPr="0051767D">
        <w:rPr>
          <w:sz w:val="28"/>
          <w:szCs w:val="28"/>
        </w:rPr>
        <w:t>об</w:t>
      </w:r>
      <w:r w:rsidR="002D07C1">
        <w:rPr>
          <w:sz w:val="28"/>
          <w:szCs w:val="28"/>
        </w:rPr>
        <w:t>народо</w:t>
      </w:r>
      <w:r w:rsidR="00174E7F" w:rsidRPr="0051767D">
        <w:rPr>
          <w:sz w:val="28"/>
          <w:szCs w:val="28"/>
        </w:rPr>
        <w:t>вания</w:t>
      </w:r>
      <w:r w:rsidR="0089753F">
        <w:rPr>
          <w:sz w:val="28"/>
          <w:szCs w:val="28"/>
        </w:rPr>
        <w:t>.</w:t>
      </w:r>
      <w:r w:rsidR="003F5C10">
        <w:rPr>
          <w:sz w:val="28"/>
          <w:szCs w:val="28"/>
        </w:rPr>
        <w:t xml:space="preserve"> </w:t>
      </w:r>
    </w:p>
    <w:p w:rsidR="00BB205C" w:rsidRDefault="00BB205C" w:rsidP="00A51438">
      <w:pPr>
        <w:jc w:val="both"/>
        <w:rPr>
          <w:sz w:val="28"/>
          <w:szCs w:val="28"/>
        </w:rPr>
      </w:pPr>
    </w:p>
    <w:p w:rsidR="009139FC" w:rsidRDefault="009139FC" w:rsidP="00A51438">
      <w:pPr>
        <w:jc w:val="both"/>
        <w:rPr>
          <w:sz w:val="28"/>
          <w:szCs w:val="28"/>
        </w:rPr>
      </w:pPr>
    </w:p>
    <w:p w:rsidR="00173CFD" w:rsidRDefault="00173CFD" w:rsidP="00A51438">
      <w:pPr>
        <w:jc w:val="both"/>
        <w:rPr>
          <w:sz w:val="28"/>
          <w:szCs w:val="28"/>
        </w:rPr>
      </w:pPr>
    </w:p>
    <w:p w:rsidR="002D2D0F" w:rsidRDefault="008627E9" w:rsidP="002D2D0F">
      <w:pPr>
        <w:pStyle w:val="1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2D2D0F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r w:rsidR="002D2D0F">
        <w:rPr>
          <w:rFonts w:ascii="Times New Roman" w:hAnsi="Times New Roman"/>
          <w:sz w:val="28"/>
          <w:szCs w:val="28"/>
        </w:rPr>
        <w:t xml:space="preserve"> Тимашевского городского </w:t>
      </w:r>
    </w:p>
    <w:p w:rsidR="003C6F3D" w:rsidRDefault="002D2D0F" w:rsidP="002352EC">
      <w:pPr>
        <w:pStyle w:val="1"/>
        <w:tabs>
          <w:tab w:val="left" w:pos="0"/>
        </w:tabs>
        <w:jc w:val="both"/>
        <w:rPr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                      </w:t>
      </w:r>
      <w:r w:rsidR="008627E9">
        <w:rPr>
          <w:rFonts w:ascii="Times New Roman" w:hAnsi="Times New Roman"/>
          <w:sz w:val="28"/>
          <w:szCs w:val="28"/>
        </w:rPr>
        <w:t xml:space="preserve">       </w:t>
      </w:r>
      <w:r w:rsidR="002D07C1">
        <w:rPr>
          <w:rFonts w:ascii="Times New Roman" w:hAnsi="Times New Roman"/>
          <w:sz w:val="28"/>
          <w:szCs w:val="28"/>
        </w:rPr>
        <w:t>Н.Н. Панин</w:t>
      </w: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89753F" w:rsidRDefault="0089753F" w:rsidP="00A51438">
      <w:pPr>
        <w:jc w:val="center"/>
        <w:rPr>
          <w:b/>
          <w:sz w:val="28"/>
          <w:szCs w:val="28"/>
        </w:rPr>
      </w:pPr>
    </w:p>
    <w:p w:rsidR="0089753F" w:rsidRDefault="0089753F" w:rsidP="00A51438">
      <w:pPr>
        <w:jc w:val="center"/>
        <w:rPr>
          <w:b/>
          <w:sz w:val="28"/>
          <w:szCs w:val="28"/>
        </w:rPr>
      </w:pPr>
    </w:p>
    <w:p w:rsidR="0089753F" w:rsidRDefault="0089753F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69344F" w:rsidRDefault="0069344F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p w:rsidR="00173CFD" w:rsidRDefault="00173CFD" w:rsidP="00A51438">
      <w:pPr>
        <w:jc w:val="center"/>
        <w:rPr>
          <w:b/>
          <w:sz w:val="28"/>
          <w:szCs w:val="28"/>
        </w:rPr>
      </w:pPr>
    </w:p>
    <w:sectPr w:rsidR="00173CFD" w:rsidSect="002D2D0F">
      <w:headerReference w:type="default" r:id="rId8"/>
      <w:type w:val="continuous"/>
      <w:pgSz w:w="11905" w:h="16837"/>
      <w:pgMar w:top="851" w:right="567" w:bottom="851" w:left="1701" w:header="720" w:footer="720" w:gutter="0"/>
      <w:cols w:space="6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3B0F" w:rsidRDefault="00E73B0F">
      <w:r>
        <w:separator/>
      </w:r>
    </w:p>
  </w:endnote>
  <w:endnote w:type="continuationSeparator" w:id="1">
    <w:p w:rsidR="00E73B0F" w:rsidRDefault="00E73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3B0F" w:rsidRDefault="00E73B0F">
      <w:r>
        <w:separator/>
      </w:r>
    </w:p>
  </w:footnote>
  <w:footnote w:type="continuationSeparator" w:id="1">
    <w:p w:rsidR="00E73B0F" w:rsidRDefault="00E73B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438" w:rsidRDefault="00071FB8">
    <w:pPr>
      <w:pStyle w:val="a3"/>
      <w:jc w:val="center"/>
    </w:pPr>
    <w:fldSimple w:instr=" PAGE   \* MERGEFORMAT ">
      <w:r w:rsidR="00260643">
        <w:rPr>
          <w:noProof/>
        </w:rPr>
        <w:t>2</w:t>
      </w:r>
    </w:fldSimple>
  </w:p>
  <w:p w:rsidR="00A51438" w:rsidRDefault="00A51438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9668274"/>
    <w:lvl w:ilvl="0">
      <w:numFmt w:val="bullet"/>
      <w:lvlText w:val="*"/>
      <w:lvlJc w:val="left"/>
    </w:lvl>
  </w:abstractNum>
  <w:abstractNum w:abstractNumId="1">
    <w:nsid w:val="787E5107"/>
    <w:multiLevelType w:val="singleLevel"/>
    <w:tmpl w:val="996C5B6C"/>
    <w:lvl w:ilvl="0">
      <w:start w:val="1"/>
      <w:numFmt w:val="decimal"/>
      <w:lvlText w:val="%1.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2B6B80"/>
    <w:rsid w:val="00012E5C"/>
    <w:rsid w:val="00013177"/>
    <w:rsid w:val="00031BBC"/>
    <w:rsid w:val="00036E8A"/>
    <w:rsid w:val="0005519C"/>
    <w:rsid w:val="00071FB8"/>
    <w:rsid w:val="000E263C"/>
    <w:rsid w:val="000F4D19"/>
    <w:rsid w:val="001036D1"/>
    <w:rsid w:val="00130EC4"/>
    <w:rsid w:val="0014519A"/>
    <w:rsid w:val="00173CFD"/>
    <w:rsid w:val="00174E7F"/>
    <w:rsid w:val="00182A8E"/>
    <w:rsid w:val="0019550C"/>
    <w:rsid w:val="001F5100"/>
    <w:rsid w:val="002163F0"/>
    <w:rsid w:val="002352EC"/>
    <w:rsid w:val="00260643"/>
    <w:rsid w:val="002856EC"/>
    <w:rsid w:val="002B6B80"/>
    <w:rsid w:val="002D07C1"/>
    <w:rsid w:val="002D2D0F"/>
    <w:rsid w:val="002D6426"/>
    <w:rsid w:val="002F6E1F"/>
    <w:rsid w:val="00301639"/>
    <w:rsid w:val="00352EC4"/>
    <w:rsid w:val="00361204"/>
    <w:rsid w:val="00376D59"/>
    <w:rsid w:val="00392E38"/>
    <w:rsid w:val="003B2874"/>
    <w:rsid w:val="003C6F3D"/>
    <w:rsid w:val="003E5D20"/>
    <w:rsid w:val="003F1D25"/>
    <w:rsid w:val="003F3EEE"/>
    <w:rsid w:val="003F5C10"/>
    <w:rsid w:val="00411910"/>
    <w:rsid w:val="00417826"/>
    <w:rsid w:val="00424038"/>
    <w:rsid w:val="00434176"/>
    <w:rsid w:val="004349BC"/>
    <w:rsid w:val="00444683"/>
    <w:rsid w:val="00467F4C"/>
    <w:rsid w:val="004C3386"/>
    <w:rsid w:val="0051767D"/>
    <w:rsid w:val="00567A30"/>
    <w:rsid w:val="005D47C8"/>
    <w:rsid w:val="005E45F7"/>
    <w:rsid w:val="00647E91"/>
    <w:rsid w:val="006541A2"/>
    <w:rsid w:val="006559F5"/>
    <w:rsid w:val="00660B2A"/>
    <w:rsid w:val="00687AB8"/>
    <w:rsid w:val="0069344F"/>
    <w:rsid w:val="0074521E"/>
    <w:rsid w:val="00765081"/>
    <w:rsid w:val="007D7481"/>
    <w:rsid w:val="00804171"/>
    <w:rsid w:val="0081221C"/>
    <w:rsid w:val="00822E51"/>
    <w:rsid w:val="008529B5"/>
    <w:rsid w:val="008627E9"/>
    <w:rsid w:val="00870E21"/>
    <w:rsid w:val="00877329"/>
    <w:rsid w:val="00880F20"/>
    <w:rsid w:val="0089753F"/>
    <w:rsid w:val="008B59A3"/>
    <w:rsid w:val="009139FC"/>
    <w:rsid w:val="00950AFF"/>
    <w:rsid w:val="00964544"/>
    <w:rsid w:val="00974A8D"/>
    <w:rsid w:val="00A05CE8"/>
    <w:rsid w:val="00A06605"/>
    <w:rsid w:val="00A1007B"/>
    <w:rsid w:val="00A2366F"/>
    <w:rsid w:val="00A25BF0"/>
    <w:rsid w:val="00A401CE"/>
    <w:rsid w:val="00A51438"/>
    <w:rsid w:val="00A63F78"/>
    <w:rsid w:val="00A86A1A"/>
    <w:rsid w:val="00AA730E"/>
    <w:rsid w:val="00AC626A"/>
    <w:rsid w:val="00AE7FD0"/>
    <w:rsid w:val="00B03C73"/>
    <w:rsid w:val="00B2739F"/>
    <w:rsid w:val="00B3407E"/>
    <w:rsid w:val="00B51223"/>
    <w:rsid w:val="00B73B54"/>
    <w:rsid w:val="00B87971"/>
    <w:rsid w:val="00BA6C1F"/>
    <w:rsid w:val="00BB205C"/>
    <w:rsid w:val="00BB319D"/>
    <w:rsid w:val="00BC64FF"/>
    <w:rsid w:val="00BE7F72"/>
    <w:rsid w:val="00CD4EEA"/>
    <w:rsid w:val="00CE7D60"/>
    <w:rsid w:val="00CF5D48"/>
    <w:rsid w:val="00D01757"/>
    <w:rsid w:val="00D415FC"/>
    <w:rsid w:val="00D53D5A"/>
    <w:rsid w:val="00D564EC"/>
    <w:rsid w:val="00DA370F"/>
    <w:rsid w:val="00E1000C"/>
    <w:rsid w:val="00E3718F"/>
    <w:rsid w:val="00E465D7"/>
    <w:rsid w:val="00E73B0F"/>
    <w:rsid w:val="00E73C2B"/>
    <w:rsid w:val="00F3666E"/>
    <w:rsid w:val="00F76B81"/>
    <w:rsid w:val="00FE6F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B2A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660B2A"/>
  </w:style>
  <w:style w:type="paragraph" w:customStyle="1" w:styleId="Style2">
    <w:name w:val="Style2"/>
    <w:basedOn w:val="a"/>
    <w:uiPriority w:val="99"/>
    <w:rsid w:val="00660B2A"/>
  </w:style>
  <w:style w:type="paragraph" w:customStyle="1" w:styleId="Style3">
    <w:name w:val="Style3"/>
    <w:basedOn w:val="a"/>
    <w:uiPriority w:val="99"/>
    <w:rsid w:val="00660B2A"/>
  </w:style>
  <w:style w:type="paragraph" w:customStyle="1" w:styleId="Style4">
    <w:name w:val="Style4"/>
    <w:basedOn w:val="a"/>
    <w:rsid w:val="00660B2A"/>
  </w:style>
  <w:style w:type="paragraph" w:customStyle="1" w:styleId="Style5">
    <w:name w:val="Style5"/>
    <w:basedOn w:val="a"/>
    <w:uiPriority w:val="99"/>
    <w:rsid w:val="00660B2A"/>
  </w:style>
  <w:style w:type="paragraph" w:customStyle="1" w:styleId="Style6">
    <w:name w:val="Style6"/>
    <w:basedOn w:val="a"/>
    <w:uiPriority w:val="99"/>
    <w:rsid w:val="00660B2A"/>
    <w:pPr>
      <w:spacing w:line="322" w:lineRule="exact"/>
      <w:ind w:hanging="101"/>
      <w:jc w:val="both"/>
    </w:pPr>
  </w:style>
  <w:style w:type="paragraph" w:customStyle="1" w:styleId="Style7">
    <w:name w:val="Style7"/>
    <w:basedOn w:val="a"/>
    <w:uiPriority w:val="99"/>
    <w:rsid w:val="00660B2A"/>
  </w:style>
  <w:style w:type="paragraph" w:customStyle="1" w:styleId="Style8">
    <w:name w:val="Style8"/>
    <w:basedOn w:val="a"/>
    <w:uiPriority w:val="99"/>
    <w:rsid w:val="00660B2A"/>
    <w:pPr>
      <w:spacing w:line="324" w:lineRule="exact"/>
      <w:ind w:firstLine="187"/>
      <w:jc w:val="both"/>
    </w:pPr>
  </w:style>
  <w:style w:type="paragraph" w:customStyle="1" w:styleId="Style9">
    <w:name w:val="Style9"/>
    <w:basedOn w:val="a"/>
    <w:uiPriority w:val="99"/>
    <w:rsid w:val="00660B2A"/>
    <w:pPr>
      <w:spacing w:line="324" w:lineRule="exact"/>
      <w:ind w:firstLine="379"/>
      <w:jc w:val="both"/>
    </w:pPr>
  </w:style>
  <w:style w:type="paragraph" w:customStyle="1" w:styleId="Style10">
    <w:name w:val="Style10"/>
    <w:basedOn w:val="a"/>
    <w:uiPriority w:val="99"/>
    <w:rsid w:val="00660B2A"/>
  </w:style>
  <w:style w:type="paragraph" w:customStyle="1" w:styleId="Style11">
    <w:name w:val="Style11"/>
    <w:basedOn w:val="a"/>
    <w:uiPriority w:val="99"/>
    <w:rsid w:val="00660B2A"/>
    <w:pPr>
      <w:spacing w:line="317" w:lineRule="exact"/>
      <w:jc w:val="right"/>
    </w:pPr>
  </w:style>
  <w:style w:type="character" w:customStyle="1" w:styleId="FontStyle13">
    <w:name w:val="Font Style13"/>
    <w:basedOn w:val="a0"/>
    <w:uiPriority w:val="99"/>
    <w:rsid w:val="00660B2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a0"/>
    <w:uiPriority w:val="99"/>
    <w:rsid w:val="00660B2A"/>
    <w:rPr>
      <w:rFonts w:ascii="Times New Roman" w:hAnsi="Times New Roman" w:cs="Times New Roman"/>
      <w:b/>
      <w:bCs/>
      <w:smallCaps/>
      <w:sz w:val="30"/>
      <w:szCs w:val="30"/>
    </w:rPr>
  </w:style>
  <w:style w:type="character" w:customStyle="1" w:styleId="FontStyle15">
    <w:name w:val="Font Style15"/>
    <w:basedOn w:val="a0"/>
    <w:uiPriority w:val="99"/>
    <w:rsid w:val="00660B2A"/>
    <w:rPr>
      <w:rFonts w:ascii="Times New Roman" w:hAnsi="Times New Roman" w:cs="Times New Roman"/>
      <w:b/>
      <w:bCs/>
      <w:spacing w:val="100"/>
      <w:sz w:val="38"/>
      <w:szCs w:val="38"/>
    </w:rPr>
  </w:style>
  <w:style w:type="character" w:customStyle="1" w:styleId="FontStyle16">
    <w:name w:val="Font Style16"/>
    <w:basedOn w:val="a0"/>
    <w:uiPriority w:val="99"/>
    <w:rsid w:val="00660B2A"/>
    <w:rPr>
      <w:rFonts w:ascii="Century Schoolbook" w:hAnsi="Century Schoolbook" w:cs="Century Schoolbook"/>
      <w:sz w:val="24"/>
      <w:szCs w:val="24"/>
    </w:rPr>
  </w:style>
  <w:style w:type="character" w:customStyle="1" w:styleId="FontStyle17">
    <w:name w:val="Font Style17"/>
    <w:basedOn w:val="a0"/>
    <w:uiPriority w:val="99"/>
    <w:rsid w:val="00660B2A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8">
    <w:name w:val="Font Style18"/>
    <w:basedOn w:val="a0"/>
    <w:uiPriority w:val="99"/>
    <w:rsid w:val="00660B2A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9">
    <w:name w:val="Font Style19"/>
    <w:basedOn w:val="a0"/>
    <w:uiPriority w:val="99"/>
    <w:rsid w:val="00660B2A"/>
    <w:rPr>
      <w:rFonts w:ascii="Times New Roman" w:hAnsi="Times New Roman" w:cs="Times New Roman"/>
      <w:sz w:val="16"/>
      <w:szCs w:val="16"/>
    </w:rPr>
  </w:style>
  <w:style w:type="character" w:customStyle="1" w:styleId="FontStyle20">
    <w:name w:val="Font Style20"/>
    <w:basedOn w:val="a0"/>
    <w:uiPriority w:val="99"/>
    <w:rsid w:val="00660B2A"/>
    <w:rPr>
      <w:rFonts w:ascii="Times New Roman" w:hAnsi="Times New Roman" w:cs="Times New Roman"/>
      <w:sz w:val="26"/>
      <w:szCs w:val="26"/>
    </w:rPr>
  </w:style>
  <w:style w:type="paragraph" w:styleId="a3">
    <w:name w:val="header"/>
    <w:basedOn w:val="a"/>
    <w:link w:val="a4"/>
    <w:uiPriority w:val="99"/>
    <w:unhideWhenUsed/>
    <w:rsid w:val="00A5143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51438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A5143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51438"/>
    <w:rPr>
      <w:rFonts w:hAnsi="Times New Roman" w:cs="Times New Roman"/>
      <w:sz w:val="24"/>
      <w:szCs w:val="24"/>
    </w:rPr>
  </w:style>
  <w:style w:type="paragraph" w:customStyle="1" w:styleId="1">
    <w:name w:val="Без интервала1"/>
    <w:rsid w:val="002D2D0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7">
    <w:name w:val="List Paragraph"/>
    <w:basedOn w:val="a"/>
    <w:uiPriority w:val="34"/>
    <w:qFormat/>
    <w:rsid w:val="00964544"/>
    <w:pPr>
      <w:ind w:left="720"/>
      <w:contextualSpacing/>
    </w:pPr>
  </w:style>
  <w:style w:type="character" w:customStyle="1" w:styleId="FontStyle11">
    <w:name w:val="Font Style11"/>
    <w:basedOn w:val="a0"/>
    <w:rsid w:val="00A2366F"/>
    <w:rPr>
      <w:rFonts w:ascii="Times New Roman" w:hAnsi="Times New Roman" w:cs="Times New Roman"/>
      <w:sz w:val="24"/>
      <w:szCs w:val="24"/>
    </w:rPr>
  </w:style>
  <w:style w:type="character" w:styleId="a8">
    <w:name w:val="Hyperlink"/>
    <w:rsid w:val="003E5D20"/>
    <w:rPr>
      <w:color w:val="000080"/>
      <w:u w:val="single"/>
    </w:rPr>
  </w:style>
  <w:style w:type="paragraph" w:styleId="HTML">
    <w:name w:val="HTML Preformatted"/>
    <w:basedOn w:val="a"/>
    <w:link w:val="HTML0"/>
    <w:rsid w:val="00173C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173CFD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40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235BD8-063E-431D-9857-0ACC9E549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303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Миримов</dc:creator>
  <cp:lastModifiedBy>Миримов</cp:lastModifiedBy>
  <cp:revision>3</cp:revision>
  <cp:lastPrinted>2020-06-23T07:34:00Z</cp:lastPrinted>
  <dcterms:created xsi:type="dcterms:W3CDTF">2020-06-23T07:35:00Z</dcterms:created>
  <dcterms:modified xsi:type="dcterms:W3CDTF">2020-06-26T06:58:00Z</dcterms:modified>
</cp:coreProperties>
</file>