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89503" w14:textId="77777777" w:rsidR="000E5481" w:rsidRPr="00027CA2" w:rsidRDefault="000E5481" w:rsidP="002400BD">
      <w:pPr>
        <w:widowControl w:val="0"/>
        <w:tabs>
          <w:tab w:val="left" w:pos="3828"/>
          <w:tab w:val="left" w:pos="4820"/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3D98083" w14:textId="77777777" w:rsidR="0035379C" w:rsidRPr="00027CA2" w:rsidRDefault="0035379C" w:rsidP="00A51936">
      <w:pPr>
        <w:widowControl w:val="0"/>
        <w:tabs>
          <w:tab w:val="left" w:pos="5954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3A23F52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0800780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1AAC6D6E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3EEC3B7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9D72A81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E868DB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AF6E903" w14:textId="77777777" w:rsidR="000A3DDF" w:rsidRPr="00027CA2" w:rsidRDefault="000A3DDF" w:rsidP="000A3DD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6D5601E3" w14:textId="77777777" w:rsidR="000E5481" w:rsidRDefault="000E5481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5DE4D8E" w14:textId="77777777" w:rsidR="00DB1A14" w:rsidRPr="00027CA2" w:rsidRDefault="00DB1A14" w:rsidP="009B0901">
      <w:pPr>
        <w:widowControl w:val="0"/>
        <w:tabs>
          <w:tab w:val="left" w:pos="467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57B092CA" w14:textId="77777777" w:rsidR="00305B56" w:rsidRDefault="00FC2321" w:rsidP="00A70AF5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 xml:space="preserve">Об утверждении административного </w:t>
      </w:r>
    </w:p>
    <w:p w14:paraId="3C3BCEBA" w14:textId="77777777" w:rsidR="00305B56" w:rsidRDefault="00FC2321" w:rsidP="002C23DD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 xml:space="preserve">регламента предоставления муниципальной </w:t>
      </w:r>
    </w:p>
    <w:p w14:paraId="20F4D1BD" w14:textId="77777777" w:rsidR="00305B56" w:rsidRDefault="00FC2321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027CA2">
        <w:rPr>
          <w:rFonts w:ascii="Times New Roman" w:hAnsi="Times New Roman" w:cs="Times New Roman"/>
          <w:b/>
          <w:sz w:val="28"/>
          <w:szCs w:val="28"/>
        </w:rPr>
        <w:t>услуги «</w:t>
      </w:r>
      <w:r w:rsidR="00FD7F1F">
        <w:rPr>
          <w:rFonts w:ascii="Times New Roman" w:hAnsi="Times New Roman" w:cs="Times New Roman"/>
          <w:b/>
          <w:sz w:val="28"/>
          <w:szCs w:val="28"/>
        </w:rPr>
        <w:t>Предоставление земельного участка,</w:t>
      </w:r>
    </w:p>
    <w:p w14:paraId="694128B8" w14:textId="77777777" w:rsidR="00305B56" w:rsidRDefault="00FD7F1F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находящегося в муниципальной собственности, </w:t>
      </w:r>
    </w:p>
    <w:p w14:paraId="779F1479" w14:textId="77777777" w:rsidR="00305B56" w:rsidRDefault="00FD7F1F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или государственная</w:t>
      </w:r>
      <w:r w:rsidR="00305B5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собственность на который </w:t>
      </w:r>
    </w:p>
    <w:p w14:paraId="54E9684A" w14:textId="2CE16676" w:rsidR="000A3DDF" w:rsidRPr="00027CA2" w:rsidRDefault="00FD7F1F" w:rsidP="00FD7F1F">
      <w:pPr>
        <w:widowControl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не разграничена, на торгах»</w:t>
      </w:r>
    </w:p>
    <w:p w14:paraId="1952BBA6" w14:textId="77777777" w:rsidR="001544EA" w:rsidRPr="00027CA2" w:rsidRDefault="001544EA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F57DD7" w14:textId="77777777" w:rsidR="00F04857" w:rsidRPr="00027CA2" w:rsidRDefault="00F04857" w:rsidP="000A3DD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5E94CDE" w14:textId="70ABD046" w:rsidR="00B925EE" w:rsidRPr="00027CA2" w:rsidRDefault="002F6685" w:rsidP="00733CCE">
      <w:pPr>
        <w:widowControl w:val="0"/>
        <w:tabs>
          <w:tab w:val="left" w:pos="0"/>
        </w:tabs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В 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соответствии с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Федеральн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ым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закон</w:t>
      </w:r>
      <w:r w:rsidR="00556B75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ом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от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31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ию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л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я 2025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г. №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>295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-ФЗ </w:t>
      </w:r>
      <w:r w:rsidR="0051175B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«О внесении изменений в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Земельный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кодекс Российской Федерации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,</w:t>
      </w:r>
      <w:r w:rsidR="002C23DD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</w:t>
      </w:r>
      <w:r w:rsidR="00FD7F1F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отдельные законодательные акты Российской Федерации и признании утратившими силу отдельных положений законодательных актов Российской Федерации»</w:t>
      </w:r>
      <w:r w:rsidR="00DB1A14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, Федеральным законом от 27 июля 2010 г. № 210-ФЗ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«Об организации предоставления государственных и муниципальных услуг», </w:t>
      </w:r>
      <w:r w:rsidR="00A05BB6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                                       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Уставом </w:t>
      </w:r>
      <w:r w:rsidR="00397DC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Тимашевского городского поселения Тимашевского </w:t>
      </w: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муниципального </w:t>
      </w:r>
      <w:r w:rsidR="00397DC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>района</w:t>
      </w:r>
      <w:r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eastAsia="ru-RU"/>
        </w:rPr>
        <w:t xml:space="preserve"> Краснодарского края</w:t>
      </w:r>
      <w:r w:rsidR="00B925EE" w:rsidRPr="00027CA2">
        <w:rPr>
          <w:rFonts w:ascii="Times New Roman" w:eastAsia="Tahoma" w:hAnsi="Times New Roman" w:cs="Times New Roman"/>
          <w:bCs/>
          <w:kern w:val="32"/>
          <w:sz w:val="28"/>
          <w:szCs w:val="28"/>
          <w:lang w:val="x-none" w:eastAsia="ru-RU"/>
        </w:rPr>
        <w:t xml:space="preserve"> п о с т а н о в л я ю:</w:t>
      </w:r>
    </w:p>
    <w:p w14:paraId="6236971F" w14:textId="36878A38" w:rsidR="002F6685" w:rsidRDefault="00FC2321" w:rsidP="00FD7F1F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27CA2">
        <w:rPr>
          <w:rFonts w:ascii="Times New Roman" w:hAnsi="Times New Roman" w:cs="Times New Roman"/>
          <w:sz w:val="28"/>
          <w:szCs w:val="28"/>
        </w:rPr>
        <w:t xml:space="preserve">1. </w:t>
      </w:r>
      <w:r w:rsidR="00DB1A14">
        <w:rPr>
          <w:rFonts w:ascii="Times New Roman" w:hAnsi="Times New Roman" w:cs="Times New Roman"/>
          <w:sz w:val="28"/>
          <w:szCs w:val="28"/>
        </w:rPr>
        <w:t>Утвердить административный регламент предоставления муниципальной услуги</w:t>
      </w:r>
      <w:r w:rsidRPr="00027CA2">
        <w:rPr>
          <w:rFonts w:ascii="Times New Roman" w:hAnsi="Times New Roman" w:cs="Times New Roman"/>
          <w:sz w:val="28"/>
          <w:szCs w:val="28"/>
        </w:rPr>
        <w:t xml:space="preserve"> «</w:t>
      </w:r>
      <w:r w:rsidR="00FD7F1F" w:rsidRPr="00FD7F1F">
        <w:rPr>
          <w:rFonts w:ascii="Times New Roman" w:hAnsi="Times New Roman" w:cs="Times New Roman"/>
          <w:bCs/>
          <w:sz w:val="28"/>
          <w:szCs w:val="28"/>
        </w:rPr>
        <w:t>Предоставление земельного участка, находящегося в муниципальной собственности, или государственная</w:t>
      </w:r>
      <w:r w:rsidR="00FD7F1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D7F1F" w:rsidRPr="00FD7F1F">
        <w:rPr>
          <w:rFonts w:ascii="Times New Roman" w:hAnsi="Times New Roman" w:cs="Times New Roman"/>
          <w:bCs/>
          <w:sz w:val="28"/>
          <w:szCs w:val="28"/>
        </w:rPr>
        <w:t>собственность на который не разграничена, на торгах</w:t>
      </w:r>
      <w:r w:rsidRPr="00027CA2">
        <w:rPr>
          <w:rFonts w:ascii="Times New Roman" w:hAnsi="Times New Roman" w:cs="Times New Roman"/>
          <w:sz w:val="28"/>
          <w:szCs w:val="28"/>
        </w:rPr>
        <w:t>»</w:t>
      </w:r>
      <w:r w:rsidR="00A05BB6" w:rsidRPr="00027CA2">
        <w:rPr>
          <w:rFonts w:ascii="Times New Roman" w:hAnsi="Times New Roman" w:cs="Times New Roman"/>
          <w:sz w:val="28"/>
          <w:szCs w:val="28"/>
        </w:rPr>
        <w:t xml:space="preserve"> </w:t>
      </w:r>
      <w:r w:rsidR="00DB1A14">
        <w:rPr>
          <w:rFonts w:ascii="Times New Roman" w:hAnsi="Times New Roman" w:cs="Times New Roman"/>
          <w:sz w:val="28"/>
          <w:szCs w:val="28"/>
        </w:rPr>
        <w:t>(приложение).</w:t>
      </w:r>
    </w:p>
    <w:p w14:paraId="4B45A0F7" w14:textId="11BCBA75" w:rsidR="001243E4" w:rsidRDefault="00DB1A14" w:rsidP="00556B75">
      <w:pPr>
        <w:widowControl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Признать 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>утратившим</w:t>
      </w:r>
      <w:r w:rsidR="00EF4D02">
        <w:rPr>
          <w:rFonts w:ascii="Times New Roman" w:eastAsia="Calibri" w:hAnsi="Times New Roman" w:cs="Times New Roman"/>
          <w:sz w:val="28"/>
          <w:szCs w:val="28"/>
        </w:rPr>
        <w:t>и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 xml:space="preserve"> силу </w:t>
      </w:r>
      <w:r w:rsidR="00EF4D02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F4D02" w:rsidRPr="00717430">
        <w:rPr>
          <w:rFonts w:ascii="Times New Roman" w:eastAsia="Calibri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EF4D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F4D02">
        <w:rPr>
          <w:rFonts w:ascii="Times New Roman" w:hAnsi="Times New Roman" w:cs="Times New Roman"/>
          <w:sz w:val="28"/>
          <w:szCs w:val="28"/>
        </w:rPr>
        <w:t>от 11 апреля 2023 г. № 387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торгах»</w:t>
      </w:r>
      <w:r w:rsidR="00EF4D02">
        <w:rPr>
          <w:rFonts w:ascii="Times New Roman" w:hAnsi="Times New Roman" w:cs="Times New Roman"/>
          <w:sz w:val="28"/>
          <w:szCs w:val="28"/>
        </w:rPr>
        <w:t xml:space="preserve"> и 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>постановлени</w:t>
      </w:r>
      <w:r w:rsidR="00EF4D02">
        <w:rPr>
          <w:rFonts w:ascii="Times New Roman" w:eastAsia="Calibri" w:hAnsi="Times New Roman" w:cs="Times New Roman"/>
          <w:sz w:val="28"/>
          <w:szCs w:val="28"/>
        </w:rPr>
        <w:t>е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 xml:space="preserve"> администрации Тимашевского городского поселения Тимашевского </w:t>
      </w:r>
      <w:r w:rsidR="00FF3F1A">
        <w:rPr>
          <w:rFonts w:ascii="Times New Roman" w:eastAsia="Calibri" w:hAnsi="Times New Roman" w:cs="Times New Roman"/>
          <w:sz w:val="28"/>
          <w:szCs w:val="28"/>
        </w:rPr>
        <w:t xml:space="preserve">муниципального </w:t>
      </w:r>
      <w:r w:rsidR="00FD7F1F" w:rsidRPr="00717430">
        <w:rPr>
          <w:rFonts w:ascii="Times New Roman" w:eastAsia="Calibri" w:hAnsi="Times New Roman" w:cs="Times New Roman"/>
          <w:sz w:val="28"/>
          <w:szCs w:val="28"/>
        </w:rPr>
        <w:t>района</w:t>
      </w:r>
      <w:r w:rsidR="00FF3F1A">
        <w:rPr>
          <w:rFonts w:ascii="Times New Roman" w:eastAsia="Calibri" w:hAnsi="Times New Roman" w:cs="Times New Roman"/>
          <w:sz w:val="28"/>
          <w:szCs w:val="28"/>
        </w:rPr>
        <w:t xml:space="preserve"> Краснодарского края</w:t>
      </w:r>
      <w:r w:rsidR="00EF4D0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43E4">
        <w:rPr>
          <w:rFonts w:ascii="Times New Roman" w:hAnsi="Times New Roman" w:cs="Times New Roman"/>
          <w:sz w:val="28"/>
          <w:szCs w:val="28"/>
        </w:rPr>
        <w:t>от 6 июня 2025 г. № 614 «О внесении изменений в постановление администрации Тимашевского городского поселения Тимашевского района от 11 апреля 2023 г. № 387 «Об утверждении административного регламента предоставления муниципальной услуги «Предоставление земельных участков, находящихся в государственной или муниципальной собственности, на торгах».</w:t>
      </w:r>
    </w:p>
    <w:p w14:paraId="58CAEFA8" w14:textId="73326550" w:rsidR="006B15BF" w:rsidRDefault="00DB1A14" w:rsidP="00027CA2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Verdana" w:hAnsi="Times New Roman" w:cs="Times New Roman"/>
          <w:spacing w:val="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4371F1" w:rsidRPr="00027CA2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Сектору информационных технологий администрации Тимашевского городского поселения Тимашевского района (</w:t>
      </w:r>
      <w:proofErr w:type="spell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Бардиж</w:t>
      </w:r>
      <w:proofErr w:type="spell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Е.А.) </w:t>
      </w:r>
      <w:proofErr w:type="gram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обнародовать 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lastRenderedPageBreak/>
        <w:t>настоящее</w:t>
      </w:r>
      <w:proofErr w:type="gram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постановление путем официального опубликования на официальном сайте Тимашевского городского поселения Тимашевского района </w:t>
      </w:r>
      <w:r w:rsidR="0008366B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Краснодарского края </w:t>
      </w:r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в информационно-телекоммуникационной сети «Интернет» </w:t>
      </w:r>
      <w:proofErr w:type="spellStart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городтимашевск.рф</w:t>
      </w:r>
      <w:proofErr w:type="spellEnd"/>
      <w:r w:rsidR="006B15BF" w:rsidRPr="00027CA2">
        <w:rPr>
          <w:rFonts w:ascii="Times New Roman" w:eastAsia="Verdana" w:hAnsi="Times New Roman" w:cs="Times New Roman"/>
          <w:spacing w:val="2"/>
          <w:sz w:val="28"/>
          <w:szCs w:val="28"/>
        </w:rPr>
        <w:t>.</w:t>
      </w:r>
    </w:p>
    <w:p w14:paraId="265D6C2F" w14:textId="4D49A434" w:rsidR="00DB1A14" w:rsidRPr="00027CA2" w:rsidRDefault="00DB1A14" w:rsidP="00027CA2">
      <w:pPr>
        <w:pStyle w:val="a3"/>
        <w:widowControl w:val="0"/>
        <w:tabs>
          <w:tab w:val="left" w:pos="0"/>
          <w:tab w:val="left" w:pos="435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4. Контроль за выполнением настоящего постановления возложить на заместителя главы Тимашевского городского поселения Тимашевского района </w:t>
      </w:r>
      <w:proofErr w:type="spellStart"/>
      <w:r>
        <w:rPr>
          <w:rFonts w:ascii="Times New Roman" w:eastAsia="Verdana" w:hAnsi="Times New Roman" w:cs="Times New Roman"/>
          <w:spacing w:val="2"/>
          <w:sz w:val="28"/>
          <w:szCs w:val="28"/>
        </w:rPr>
        <w:t>Сидикову</w:t>
      </w:r>
      <w:proofErr w:type="spellEnd"/>
      <w:r>
        <w:rPr>
          <w:rFonts w:ascii="Times New Roman" w:eastAsia="Verdana" w:hAnsi="Times New Roman" w:cs="Times New Roman"/>
          <w:spacing w:val="2"/>
          <w:sz w:val="28"/>
          <w:szCs w:val="28"/>
        </w:rPr>
        <w:t xml:space="preserve"> Н.В.</w:t>
      </w:r>
    </w:p>
    <w:p w14:paraId="7C58D3F3" w14:textId="2FCAAE70" w:rsidR="006B15BF" w:rsidRPr="00027CA2" w:rsidRDefault="00DB1A14" w:rsidP="00FE4EDF">
      <w:pPr>
        <w:widowControl w:val="0"/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5</w:t>
      </w:r>
      <w:r w:rsidR="006B15BF" w:rsidRPr="00027CA2">
        <w:rPr>
          <w:rFonts w:ascii="Times New Roman" w:eastAsia="Calibri" w:hAnsi="Times New Roman" w:cs="Times New Roman"/>
          <w:sz w:val="28"/>
          <w:szCs w:val="28"/>
        </w:rPr>
        <w:t>. Постановление вступает в силу после его официального обнародования</w:t>
      </w:r>
      <w:r w:rsidR="00E10545">
        <w:rPr>
          <w:rFonts w:ascii="Times New Roman" w:eastAsia="Calibri" w:hAnsi="Times New Roman" w:cs="Times New Roman"/>
          <w:sz w:val="28"/>
          <w:szCs w:val="28"/>
        </w:rPr>
        <w:t xml:space="preserve"> и распространяется на правоотношения, возникшие с 1 марта 2026 г</w:t>
      </w:r>
      <w:r w:rsidR="006B15BF" w:rsidRPr="00027CA2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6C7FBE6" w14:textId="77777777" w:rsidR="006B15BF" w:rsidRPr="00027CA2" w:rsidRDefault="006B15BF" w:rsidP="006B15BF">
      <w:pPr>
        <w:rPr>
          <w:rFonts w:ascii="Times New Roman" w:hAnsi="Times New Roman" w:cs="Times New Roman"/>
          <w:sz w:val="28"/>
          <w:szCs w:val="28"/>
        </w:rPr>
      </w:pPr>
    </w:p>
    <w:p w14:paraId="711792AC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>Глава Тимашевского городского</w:t>
      </w:r>
    </w:p>
    <w:p w14:paraId="3062D4E2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 xml:space="preserve">поселения Тимашевского </w:t>
      </w:r>
    </w:p>
    <w:p w14:paraId="5A8DBA71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 xml:space="preserve">муниципального района </w:t>
      </w:r>
    </w:p>
    <w:p w14:paraId="0A3660D0" w14:textId="77777777" w:rsidR="006B15BF" w:rsidRPr="00027CA2" w:rsidRDefault="006B15BF" w:rsidP="006B15BF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27CA2">
        <w:rPr>
          <w:rFonts w:ascii="Times New Roman" w:eastAsia="Calibri" w:hAnsi="Times New Roman" w:cs="Times New Roman"/>
          <w:sz w:val="28"/>
          <w:szCs w:val="28"/>
        </w:rPr>
        <w:t>Краснодарского края                                                                                 Н.Н. Панин</w:t>
      </w:r>
    </w:p>
    <w:p w14:paraId="632CC448" w14:textId="77777777" w:rsidR="00027CA2" w:rsidRPr="00027CA2" w:rsidRDefault="00027CA2">
      <w:pPr>
        <w:widowControl w:val="0"/>
        <w:tabs>
          <w:tab w:val="left" w:pos="1134"/>
        </w:tabs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27CA2" w:rsidRPr="00027CA2" w:rsidSect="002400B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E6B25" w14:textId="77777777" w:rsidR="008F7DBD" w:rsidRDefault="008F7DBD" w:rsidP="000A3DDF">
      <w:pPr>
        <w:spacing w:after="0" w:line="240" w:lineRule="auto"/>
      </w:pPr>
      <w:r>
        <w:separator/>
      </w:r>
    </w:p>
  </w:endnote>
  <w:endnote w:type="continuationSeparator" w:id="0">
    <w:p w14:paraId="366286AA" w14:textId="77777777" w:rsidR="008F7DBD" w:rsidRDefault="008F7DBD" w:rsidP="000A3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204D3" w14:textId="77777777" w:rsidR="008F7DBD" w:rsidRDefault="008F7DBD" w:rsidP="000A3DDF">
      <w:pPr>
        <w:spacing w:after="0" w:line="240" w:lineRule="auto"/>
      </w:pPr>
      <w:r>
        <w:separator/>
      </w:r>
    </w:p>
  </w:footnote>
  <w:footnote w:type="continuationSeparator" w:id="0">
    <w:p w14:paraId="485477E9" w14:textId="77777777" w:rsidR="008F7DBD" w:rsidRDefault="008F7DBD" w:rsidP="000A3D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2210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F515A3D" w14:textId="77777777" w:rsidR="00CF43DF" w:rsidRPr="000A3DDF" w:rsidRDefault="00CF43DF" w:rsidP="000A3DD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A3DD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A3DD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51175B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0A3DD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EFFB3E4" w14:textId="77777777" w:rsidR="00CF43DF" w:rsidRDefault="00CF43D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11A4DF2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3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 w15:restartNumberingAfterBreak="0">
    <w:nsid w:val="427128E4"/>
    <w:multiLevelType w:val="multilevel"/>
    <w:tmpl w:val="1AACC0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3338" w:hanging="360"/>
      </w:pPr>
    </w:lvl>
    <w:lvl w:ilvl="1" w:tplc="04190019" w:tentative="1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3" w15:restartNumberingAfterBreak="0">
    <w:nsid w:val="715B0103"/>
    <w:multiLevelType w:val="multilevel"/>
    <w:tmpl w:val="B4662BE8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abstractNum w:abstractNumId="4" w15:restartNumberingAfterBreak="0">
    <w:nsid w:val="78790762"/>
    <w:multiLevelType w:val="multilevel"/>
    <w:tmpl w:val="38F8D252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4"/>
      <w:numFmt w:val="decimal"/>
      <w:isLgl/>
      <w:lvlText w:val="%1.%2."/>
      <w:lvlJc w:val="left"/>
      <w:pPr>
        <w:ind w:left="2051" w:hanging="840"/>
      </w:pPr>
      <w:rPr>
        <w:rFonts w:hint="default"/>
      </w:rPr>
    </w:lvl>
    <w:lvl w:ilvl="2">
      <w:start w:val="8"/>
      <w:numFmt w:val="decimal"/>
      <w:isLgl/>
      <w:lvlText w:val="%1.%2.%3."/>
      <w:lvlJc w:val="left"/>
      <w:pPr>
        <w:ind w:left="2051" w:hanging="8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71" w:hanging="2160"/>
      </w:pPr>
      <w:rPr>
        <w:rFonts w:hint="default"/>
      </w:rPr>
    </w:lvl>
  </w:abstractNum>
  <w:abstractNum w:abstractNumId="5" w15:restartNumberingAfterBreak="0">
    <w:nsid w:val="7B245CF6"/>
    <w:multiLevelType w:val="hybridMultilevel"/>
    <w:tmpl w:val="22768A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443347">
    <w:abstractNumId w:val="4"/>
  </w:num>
  <w:num w:numId="2" w16cid:durableId="253783053">
    <w:abstractNumId w:val="0"/>
  </w:num>
  <w:num w:numId="3" w16cid:durableId="1405758784">
    <w:abstractNumId w:val="1"/>
  </w:num>
  <w:num w:numId="4" w16cid:durableId="1638030594">
    <w:abstractNumId w:val="2"/>
  </w:num>
  <w:num w:numId="5" w16cid:durableId="1626159685">
    <w:abstractNumId w:val="3"/>
  </w:num>
  <w:num w:numId="6" w16cid:durableId="172641600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69B"/>
    <w:rsid w:val="0000697C"/>
    <w:rsid w:val="00007249"/>
    <w:rsid w:val="00010E05"/>
    <w:rsid w:val="0002037C"/>
    <w:rsid w:val="00027CA2"/>
    <w:rsid w:val="000517FC"/>
    <w:rsid w:val="0007110B"/>
    <w:rsid w:val="00072310"/>
    <w:rsid w:val="000762C8"/>
    <w:rsid w:val="0008019C"/>
    <w:rsid w:val="0008366B"/>
    <w:rsid w:val="000A117E"/>
    <w:rsid w:val="000A123C"/>
    <w:rsid w:val="000A2619"/>
    <w:rsid w:val="000A3DDF"/>
    <w:rsid w:val="000B7DC5"/>
    <w:rsid w:val="000D3002"/>
    <w:rsid w:val="000D70BC"/>
    <w:rsid w:val="000E5481"/>
    <w:rsid w:val="000E7CE8"/>
    <w:rsid w:val="000F6880"/>
    <w:rsid w:val="001243E4"/>
    <w:rsid w:val="001544EA"/>
    <w:rsid w:val="00161CDE"/>
    <w:rsid w:val="0016750A"/>
    <w:rsid w:val="00177137"/>
    <w:rsid w:val="001843D3"/>
    <w:rsid w:val="00185C71"/>
    <w:rsid w:val="00196FF9"/>
    <w:rsid w:val="001D31FB"/>
    <w:rsid w:val="001E4A2E"/>
    <w:rsid w:val="001E6393"/>
    <w:rsid w:val="001E67DC"/>
    <w:rsid w:val="001F077C"/>
    <w:rsid w:val="001F2FD9"/>
    <w:rsid w:val="001F33F0"/>
    <w:rsid w:val="002253BD"/>
    <w:rsid w:val="002400BD"/>
    <w:rsid w:val="00244C18"/>
    <w:rsid w:val="00263E7C"/>
    <w:rsid w:val="002713CF"/>
    <w:rsid w:val="00275CE0"/>
    <w:rsid w:val="00276016"/>
    <w:rsid w:val="00284E25"/>
    <w:rsid w:val="00295823"/>
    <w:rsid w:val="002A51AB"/>
    <w:rsid w:val="002A603B"/>
    <w:rsid w:val="002B4A7E"/>
    <w:rsid w:val="002C053E"/>
    <w:rsid w:val="002C23DD"/>
    <w:rsid w:val="002C3CDE"/>
    <w:rsid w:val="002C4B27"/>
    <w:rsid w:val="002C5308"/>
    <w:rsid w:val="002C5364"/>
    <w:rsid w:val="002E21FD"/>
    <w:rsid w:val="002F6685"/>
    <w:rsid w:val="002F7EBF"/>
    <w:rsid w:val="003021C3"/>
    <w:rsid w:val="00305B56"/>
    <w:rsid w:val="00333773"/>
    <w:rsid w:val="00334DB9"/>
    <w:rsid w:val="00341779"/>
    <w:rsid w:val="00346EEB"/>
    <w:rsid w:val="003475F4"/>
    <w:rsid w:val="0035030A"/>
    <w:rsid w:val="0035379C"/>
    <w:rsid w:val="0036199D"/>
    <w:rsid w:val="00362A33"/>
    <w:rsid w:val="00377049"/>
    <w:rsid w:val="00380FBE"/>
    <w:rsid w:val="00394BE9"/>
    <w:rsid w:val="00397C59"/>
    <w:rsid w:val="00397DCE"/>
    <w:rsid w:val="003A41F2"/>
    <w:rsid w:val="003B4562"/>
    <w:rsid w:val="003B6073"/>
    <w:rsid w:val="003E0D41"/>
    <w:rsid w:val="00406304"/>
    <w:rsid w:val="004106B6"/>
    <w:rsid w:val="00425B9B"/>
    <w:rsid w:val="004371F1"/>
    <w:rsid w:val="0043784C"/>
    <w:rsid w:val="004406FA"/>
    <w:rsid w:val="00444477"/>
    <w:rsid w:val="00446C2E"/>
    <w:rsid w:val="0045256A"/>
    <w:rsid w:val="00471FCC"/>
    <w:rsid w:val="004736DD"/>
    <w:rsid w:val="00474C80"/>
    <w:rsid w:val="004A1F66"/>
    <w:rsid w:val="004A5F97"/>
    <w:rsid w:val="004F7E6D"/>
    <w:rsid w:val="00507D83"/>
    <w:rsid w:val="0051175B"/>
    <w:rsid w:val="00513D49"/>
    <w:rsid w:val="00544D4E"/>
    <w:rsid w:val="005526BF"/>
    <w:rsid w:val="00556B75"/>
    <w:rsid w:val="00581E3F"/>
    <w:rsid w:val="00590812"/>
    <w:rsid w:val="005939D8"/>
    <w:rsid w:val="005A00E7"/>
    <w:rsid w:val="005A32DA"/>
    <w:rsid w:val="005A5E16"/>
    <w:rsid w:val="005A6417"/>
    <w:rsid w:val="005B2862"/>
    <w:rsid w:val="005B5C02"/>
    <w:rsid w:val="005C54D8"/>
    <w:rsid w:val="005F02F4"/>
    <w:rsid w:val="00616CD6"/>
    <w:rsid w:val="0062340E"/>
    <w:rsid w:val="00634479"/>
    <w:rsid w:val="00641928"/>
    <w:rsid w:val="00641F36"/>
    <w:rsid w:val="00662590"/>
    <w:rsid w:val="0067129A"/>
    <w:rsid w:val="006759B8"/>
    <w:rsid w:val="00684053"/>
    <w:rsid w:val="006969C9"/>
    <w:rsid w:val="006B15BF"/>
    <w:rsid w:val="006D5054"/>
    <w:rsid w:val="006D572E"/>
    <w:rsid w:val="006E73D2"/>
    <w:rsid w:val="007126BE"/>
    <w:rsid w:val="00721702"/>
    <w:rsid w:val="00723BD2"/>
    <w:rsid w:val="0073002E"/>
    <w:rsid w:val="00732206"/>
    <w:rsid w:val="00733CCE"/>
    <w:rsid w:val="0073462A"/>
    <w:rsid w:val="00736D7F"/>
    <w:rsid w:val="00774A22"/>
    <w:rsid w:val="00774FE9"/>
    <w:rsid w:val="00775A13"/>
    <w:rsid w:val="00785D5C"/>
    <w:rsid w:val="007A1D0E"/>
    <w:rsid w:val="007E50CE"/>
    <w:rsid w:val="007F3D25"/>
    <w:rsid w:val="00824298"/>
    <w:rsid w:val="00832280"/>
    <w:rsid w:val="00845612"/>
    <w:rsid w:val="008656D4"/>
    <w:rsid w:val="00870BC8"/>
    <w:rsid w:val="0087613E"/>
    <w:rsid w:val="00892167"/>
    <w:rsid w:val="008A3AF8"/>
    <w:rsid w:val="008A5EAD"/>
    <w:rsid w:val="008A6CAF"/>
    <w:rsid w:val="008E355A"/>
    <w:rsid w:val="008E7056"/>
    <w:rsid w:val="008F7DBD"/>
    <w:rsid w:val="00937687"/>
    <w:rsid w:val="00937B03"/>
    <w:rsid w:val="00956366"/>
    <w:rsid w:val="009570EB"/>
    <w:rsid w:val="00975DB3"/>
    <w:rsid w:val="00982D55"/>
    <w:rsid w:val="009972A3"/>
    <w:rsid w:val="009B0901"/>
    <w:rsid w:val="009B6C6B"/>
    <w:rsid w:val="009B71E0"/>
    <w:rsid w:val="009D0D48"/>
    <w:rsid w:val="009E1276"/>
    <w:rsid w:val="009F6838"/>
    <w:rsid w:val="00A05BB6"/>
    <w:rsid w:val="00A20D3F"/>
    <w:rsid w:val="00A2148B"/>
    <w:rsid w:val="00A23D01"/>
    <w:rsid w:val="00A51936"/>
    <w:rsid w:val="00A527F3"/>
    <w:rsid w:val="00A60E53"/>
    <w:rsid w:val="00A634F9"/>
    <w:rsid w:val="00A70AF5"/>
    <w:rsid w:val="00A93CAB"/>
    <w:rsid w:val="00AA0822"/>
    <w:rsid w:val="00AB2587"/>
    <w:rsid w:val="00AE0495"/>
    <w:rsid w:val="00B068B3"/>
    <w:rsid w:val="00B17F28"/>
    <w:rsid w:val="00B36E8D"/>
    <w:rsid w:val="00B64471"/>
    <w:rsid w:val="00B70C76"/>
    <w:rsid w:val="00B7413B"/>
    <w:rsid w:val="00B9213A"/>
    <w:rsid w:val="00B925EE"/>
    <w:rsid w:val="00BA2971"/>
    <w:rsid w:val="00BA2DEB"/>
    <w:rsid w:val="00BC1965"/>
    <w:rsid w:val="00BD0242"/>
    <w:rsid w:val="00BE08DB"/>
    <w:rsid w:val="00BE7B6E"/>
    <w:rsid w:val="00C16E7F"/>
    <w:rsid w:val="00C22042"/>
    <w:rsid w:val="00C25E21"/>
    <w:rsid w:val="00C340EA"/>
    <w:rsid w:val="00C44DFF"/>
    <w:rsid w:val="00C4765D"/>
    <w:rsid w:val="00C67C1B"/>
    <w:rsid w:val="00C92E0E"/>
    <w:rsid w:val="00CA4859"/>
    <w:rsid w:val="00CA78A5"/>
    <w:rsid w:val="00CB6A1E"/>
    <w:rsid w:val="00CC3A9C"/>
    <w:rsid w:val="00CD4FDB"/>
    <w:rsid w:val="00CD5DEA"/>
    <w:rsid w:val="00CE069B"/>
    <w:rsid w:val="00CE6312"/>
    <w:rsid w:val="00CF43DF"/>
    <w:rsid w:val="00D120CB"/>
    <w:rsid w:val="00D20735"/>
    <w:rsid w:val="00D42A88"/>
    <w:rsid w:val="00D62D4C"/>
    <w:rsid w:val="00D643DE"/>
    <w:rsid w:val="00D65D07"/>
    <w:rsid w:val="00D71DF4"/>
    <w:rsid w:val="00D760BC"/>
    <w:rsid w:val="00D86D4F"/>
    <w:rsid w:val="00DA3718"/>
    <w:rsid w:val="00DB1A14"/>
    <w:rsid w:val="00DC2EFA"/>
    <w:rsid w:val="00DD7C6F"/>
    <w:rsid w:val="00DD7CA7"/>
    <w:rsid w:val="00DE0614"/>
    <w:rsid w:val="00DE3C5F"/>
    <w:rsid w:val="00E02650"/>
    <w:rsid w:val="00E10545"/>
    <w:rsid w:val="00E16453"/>
    <w:rsid w:val="00E22FCB"/>
    <w:rsid w:val="00E351D5"/>
    <w:rsid w:val="00E409E8"/>
    <w:rsid w:val="00E459BE"/>
    <w:rsid w:val="00E62860"/>
    <w:rsid w:val="00E77D51"/>
    <w:rsid w:val="00E913FB"/>
    <w:rsid w:val="00E9381E"/>
    <w:rsid w:val="00EA0CB0"/>
    <w:rsid w:val="00ED4B68"/>
    <w:rsid w:val="00ED5F2A"/>
    <w:rsid w:val="00EF4D02"/>
    <w:rsid w:val="00F04857"/>
    <w:rsid w:val="00F0518A"/>
    <w:rsid w:val="00F12151"/>
    <w:rsid w:val="00F37B49"/>
    <w:rsid w:val="00F5126E"/>
    <w:rsid w:val="00F75F65"/>
    <w:rsid w:val="00F84F43"/>
    <w:rsid w:val="00F908A9"/>
    <w:rsid w:val="00FC2321"/>
    <w:rsid w:val="00FD7F1F"/>
    <w:rsid w:val="00FE05C5"/>
    <w:rsid w:val="00FE11B2"/>
    <w:rsid w:val="00FE4EDF"/>
    <w:rsid w:val="00FE6140"/>
    <w:rsid w:val="00FE7DFF"/>
    <w:rsid w:val="00FF21DC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1B91AA"/>
  <w15:docId w15:val="{B8EA6518-84AF-4F69-9DC0-B803820DA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2321"/>
  </w:style>
  <w:style w:type="paragraph" w:styleId="1">
    <w:name w:val="heading 1"/>
    <w:basedOn w:val="a"/>
    <w:next w:val="a"/>
    <w:link w:val="10"/>
    <w:uiPriority w:val="9"/>
    <w:qFormat/>
    <w:rsid w:val="000A3D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A3DD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List Paragraph"/>
    <w:aliases w:val="ТЗ список,Абзац списка нумерованный"/>
    <w:basedOn w:val="a"/>
    <w:link w:val="a4"/>
    <w:uiPriority w:val="34"/>
    <w:qFormat/>
    <w:rsid w:val="000A3DDF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A3DDF"/>
  </w:style>
  <w:style w:type="paragraph" w:styleId="a7">
    <w:name w:val="footer"/>
    <w:basedOn w:val="a"/>
    <w:link w:val="a8"/>
    <w:uiPriority w:val="99"/>
    <w:unhideWhenUsed/>
    <w:rsid w:val="000A3D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A3DDF"/>
  </w:style>
  <w:style w:type="paragraph" w:customStyle="1" w:styleId="Default">
    <w:name w:val="Default"/>
    <w:rsid w:val="00F5126E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937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37B03"/>
    <w:rPr>
      <w:rFonts w:ascii="Segoe UI" w:hAnsi="Segoe UI" w:cs="Segoe UI"/>
      <w:sz w:val="18"/>
      <w:szCs w:val="18"/>
    </w:rPr>
  </w:style>
  <w:style w:type="paragraph" w:customStyle="1" w:styleId="ab">
    <w:name w:val="Прижатый влево"/>
    <w:basedOn w:val="a"/>
    <w:next w:val="a"/>
    <w:uiPriority w:val="99"/>
    <w:rsid w:val="0063447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a4">
    <w:name w:val="Абзац списка Знак"/>
    <w:aliases w:val="ТЗ список Знак,Абзац списка нумерованный Знак"/>
    <w:link w:val="a3"/>
    <w:uiPriority w:val="34"/>
    <w:qFormat/>
    <w:locked/>
    <w:rsid w:val="00B70C76"/>
  </w:style>
  <w:style w:type="paragraph" w:customStyle="1" w:styleId="ConsPlusTitle">
    <w:name w:val="ConsPlusTitle"/>
    <w:rsid w:val="0087613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">
    <w:name w:val="Основной текст (2)_"/>
    <w:link w:val="20"/>
    <w:rsid w:val="0087613E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7613E"/>
    <w:pPr>
      <w:widowControl w:val="0"/>
      <w:shd w:val="clear" w:color="auto" w:fill="FFFFFF"/>
      <w:spacing w:before="600" w:after="0" w:line="317" w:lineRule="exact"/>
      <w:jc w:val="both"/>
    </w:pPr>
    <w:rPr>
      <w:sz w:val="28"/>
      <w:szCs w:val="28"/>
    </w:rPr>
  </w:style>
  <w:style w:type="character" w:styleId="ac">
    <w:name w:val="Hyperlink"/>
    <w:basedOn w:val="a0"/>
    <w:uiPriority w:val="99"/>
    <w:unhideWhenUsed/>
    <w:rsid w:val="0062340E"/>
    <w:rPr>
      <w:color w:val="0563C1" w:themeColor="hyperlink"/>
      <w:u w:val="single"/>
    </w:rPr>
  </w:style>
  <w:style w:type="character" w:customStyle="1" w:styleId="highlightsearch">
    <w:name w:val="highlightsearch"/>
    <w:basedOn w:val="a0"/>
    <w:rsid w:val="005908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B82510-91C7-4FB3-8C4E-0391E288A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1</Pages>
  <Words>401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Седа</cp:lastModifiedBy>
  <cp:revision>25</cp:revision>
  <cp:lastPrinted>2026-03-25T07:29:00Z</cp:lastPrinted>
  <dcterms:created xsi:type="dcterms:W3CDTF">2025-02-13T11:34:00Z</dcterms:created>
  <dcterms:modified xsi:type="dcterms:W3CDTF">2026-03-25T07:29:00Z</dcterms:modified>
</cp:coreProperties>
</file>