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34" w:rsidRDefault="000A47C2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9A0234" w:rsidRDefault="009A023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TableNormal"/>
        <w:tblW w:w="9854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854"/>
      </w:tblGrid>
      <w:tr w:rsidR="009A0234">
        <w:trPr>
          <w:trHeight w:val="2228"/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A0234" w:rsidRDefault="000A47C2" w:rsidP="00321983">
            <w:pPr>
              <w:ind w:firstLine="0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</w:t>
            </w:r>
            <w:r w:rsidR="00BE39E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 утверждении </w:t>
            </w:r>
            <w:r w:rsidR="0032198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порядка продления срока проведения ярмарок, агропромышленных выставок-ярмарок на территории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Тимашевского городского поселения Тимашевского района» </w:t>
            </w:r>
          </w:p>
        </w:tc>
      </w:tr>
    </w:tbl>
    <w:p w:rsidR="009A0234" w:rsidRDefault="009A0234">
      <w:pPr>
        <w:pStyle w:val="ConsPlusNonformat"/>
        <w:ind w:firstLine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9A0234" w:rsidRDefault="000A47C2">
      <w:pPr>
        <w:pStyle w:val="1"/>
        <w:spacing w:before="0" w:after="0"/>
        <w:rPr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bookmarkStart w:id="0" w:name="sub_1101"/>
      <w:r>
        <w:rPr>
          <w:rFonts w:ascii="Times New Roman" w:hAnsi="Times New Roman"/>
          <w:b w:val="0"/>
          <w:bCs w:val="0"/>
          <w:sz w:val="26"/>
          <w:szCs w:val="26"/>
        </w:rPr>
        <w:t xml:space="preserve">Проект постановления подготовлен отделом </w:t>
      </w:r>
      <w:r w:rsidR="00321983">
        <w:rPr>
          <w:rFonts w:ascii="Times New Roman" w:hAnsi="Times New Roman"/>
          <w:b w:val="0"/>
          <w:bCs w:val="0"/>
          <w:sz w:val="26"/>
          <w:szCs w:val="26"/>
        </w:rPr>
        <w:t>экономики и прогнозирования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</w:p>
    <w:p w:rsidR="009A0234" w:rsidRDefault="000A47C2">
      <w:pPr>
        <w:pStyle w:val="1"/>
        <w:spacing w:before="0" w:after="0"/>
        <w:rPr>
          <w:rFonts w:ascii="Times New Roman" w:eastAsia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Представленным на экспертизу проектом постановления предлагается </w:t>
      </w:r>
      <w:r w:rsidR="00BE39E9">
        <w:rPr>
          <w:rFonts w:ascii="Times New Roman" w:hAnsi="Times New Roman"/>
          <w:b w:val="0"/>
          <w:bCs w:val="0"/>
          <w:sz w:val="26"/>
          <w:szCs w:val="26"/>
        </w:rPr>
        <w:t xml:space="preserve">утвердить </w:t>
      </w:r>
      <w:r w:rsidR="00321983">
        <w:rPr>
          <w:rFonts w:ascii="Times New Roman" w:hAnsi="Times New Roman"/>
          <w:b w:val="0"/>
          <w:bCs w:val="0"/>
          <w:sz w:val="28"/>
          <w:szCs w:val="28"/>
        </w:rPr>
        <w:t>поряд</w:t>
      </w:r>
      <w:r w:rsidR="00321983">
        <w:rPr>
          <w:rFonts w:ascii="Times New Roman" w:hAnsi="Times New Roman"/>
          <w:b w:val="0"/>
          <w:bCs w:val="0"/>
          <w:sz w:val="28"/>
          <w:szCs w:val="28"/>
        </w:rPr>
        <w:t>ок</w:t>
      </w:r>
      <w:r w:rsidR="00321983">
        <w:rPr>
          <w:rFonts w:ascii="Times New Roman" w:hAnsi="Times New Roman"/>
          <w:b w:val="0"/>
          <w:bCs w:val="0"/>
          <w:sz w:val="28"/>
          <w:szCs w:val="28"/>
        </w:rPr>
        <w:t xml:space="preserve"> продления срока проведения ярмарок, агропромышленных выставок-ярмарок на территории </w:t>
      </w:r>
      <w:r w:rsidR="00321983" w:rsidRPr="00321983">
        <w:rPr>
          <w:rFonts w:ascii="Times New Roman" w:hAnsi="Times New Roman"/>
          <w:b w:val="0"/>
          <w:sz w:val="28"/>
          <w:szCs w:val="28"/>
        </w:rPr>
        <w:t>Тимашевского городского поселения Тимашевского района</w:t>
      </w:r>
      <w:r w:rsidRPr="00321983">
        <w:rPr>
          <w:rFonts w:ascii="Times New Roman" w:hAnsi="Times New Roman"/>
          <w:b w:val="0"/>
          <w:bCs w:val="0"/>
          <w:sz w:val="26"/>
          <w:szCs w:val="26"/>
        </w:rPr>
        <w:t>.</w:t>
      </w:r>
    </w:p>
    <w:p w:rsidR="009A0234" w:rsidRDefault="000A47C2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экспертизы. В установленный срок от независимых экспертов заключения не поступали.</w:t>
      </w:r>
    </w:p>
    <w:p w:rsidR="009A0234" w:rsidRDefault="000A47C2">
      <w:pPr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/>
          <w:sz w:val="26"/>
          <w:szCs w:val="26"/>
        </w:rPr>
        <w:t xml:space="preserve"> факторы в проекте муниципального нормативного правового акта  не обнаружены, положения проекта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9A0234" w:rsidRDefault="000A47C2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9A0234" w:rsidRDefault="009A0234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</w:p>
    <w:p w:rsidR="00BE39E9" w:rsidRDefault="00BE39E9">
      <w:pPr>
        <w:ind w:firstLine="0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обязанности</w:t>
      </w:r>
    </w:p>
    <w:p w:rsidR="009A0234" w:rsidRDefault="00BE39E9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0A47C2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0A47C2">
        <w:rPr>
          <w:rFonts w:ascii="Times New Roman" w:hAnsi="Times New Roman"/>
          <w:sz w:val="26"/>
          <w:szCs w:val="26"/>
        </w:rPr>
        <w:t xml:space="preserve"> юридического отдела</w:t>
      </w:r>
    </w:p>
    <w:p w:rsidR="009A0234" w:rsidRDefault="000A47C2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Тимашевского</w:t>
      </w:r>
    </w:p>
    <w:p w:rsidR="009A0234" w:rsidRDefault="000A47C2">
      <w:pPr>
        <w:ind w:firstLine="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городского поселения Тимашевского района                </w:t>
      </w:r>
      <w:r w:rsidR="0059009F">
        <w:rPr>
          <w:rFonts w:ascii="Times New Roman" w:hAnsi="Times New Roman"/>
          <w:sz w:val="26"/>
          <w:szCs w:val="26"/>
        </w:rPr>
        <w:t xml:space="preserve">                          </w:t>
      </w:r>
      <w:r w:rsidR="00BE39E9">
        <w:rPr>
          <w:rFonts w:ascii="Times New Roman" w:hAnsi="Times New Roman"/>
          <w:sz w:val="26"/>
          <w:szCs w:val="26"/>
        </w:rPr>
        <w:t xml:space="preserve">    О.А. Николаев</w:t>
      </w:r>
    </w:p>
    <w:p w:rsidR="009A0234" w:rsidRDefault="00321983">
      <w:pPr>
        <w:ind w:firstLine="0"/>
        <w:jc w:val="right"/>
      </w:pPr>
      <w:r>
        <w:rPr>
          <w:rFonts w:ascii="Times New Roman" w:hAnsi="Times New Roman"/>
          <w:sz w:val="26"/>
          <w:szCs w:val="26"/>
        </w:rPr>
        <w:t>27</w:t>
      </w:r>
      <w:r w:rsidR="000A47C2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7</w:t>
      </w:r>
      <w:bookmarkStart w:id="1" w:name="_GoBack"/>
      <w:bookmarkEnd w:id="1"/>
      <w:r w:rsidR="000A47C2">
        <w:rPr>
          <w:rFonts w:ascii="Times New Roman" w:hAnsi="Times New Roman"/>
          <w:sz w:val="26"/>
          <w:szCs w:val="26"/>
        </w:rPr>
        <w:t>.202</w:t>
      </w:r>
      <w:r w:rsidR="00BE39E9">
        <w:rPr>
          <w:rFonts w:ascii="Times New Roman" w:hAnsi="Times New Roman"/>
          <w:sz w:val="26"/>
          <w:szCs w:val="26"/>
        </w:rPr>
        <w:t>2</w:t>
      </w:r>
    </w:p>
    <w:sectPr w:rsidR="009A0234">
      <w:headerReference w:type="default" r:id="rId7"/>
      <w:footerReference w:type="default" r:id="rId8"/>
      <w:pgSz w:w="1190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4D6" w:rsidRDefault="00F934D6">
      <w:r>
        <w:separator/>
      </w:r>
    </w:p>
  </w:endnote>
  <w:endnote w:type="continuationSeparator" w:id="0">
    <w:p w:rsidR="00F934D6" w:rsidRDefault="00F93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234" w:rsidRDefault="009A023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4D6" w:rsidRDefault="00F934D6">
      <w:r>
        <w:separator/>
      </w:r>
    </w:p>
  </w:footnote>
  <w:footnote w:type="continuationSeparator" w:id="0">
    <w:p w:rsidR="00F934D6" w:rsidRDefault="00F93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234" w:rsidRDefault="009A02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A0234"/>
    <w:rsid w:val="000A47C2"/>
    <w:rsid w:val="00321983"/>
    <w:rsid w:val="00392F6B"/>
    <w:rsid w:val="00493CED"/>
    <w:rsid w:val="0059009F"/>
    <w:rsid w:val="00644D1D"/>
    <w:rsid w:val="0073484B"/>
    <w:rsid w:val="009525DC"/>
    <w:rsid w:val="009A0234"/>
    <w:rsid w:val="00BE39E9"/>
    <w:rsid w:val="00CB2ABA"/>
    <w:rsid w:val="00F9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paragraph" w:styleId="1">
    <w:name w:val="heading 1"/>
    <w:next w:val="a"/>
    <w:pPr>
      <w:keepNext/>
      <w:widowControl w:val="0"/>
      <w:spacing w:before="240" w:after="60"/>
      <w:ind w:firstLine="720"/>
      <w:jc w:val="both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paragraph" w:styleId="1">
    <w:name w:val="heading 1"/>
    <w:next w:val="a"/>
    <w:pPr>
      <w:keepNext/>
      <w:widowControl w:val="0"/>
      <w:spacing w:before="240" w:after="60"/>
      <w:ind w:firstLine="720"/>
      <w:jc w:val="both"/>
      <w:outlineLvl w:val="0"/>
    </w:pPr>
    <w:rPr>
      <w:rFonts w:ascii="Arial" w:eastAsia="Arial" w:hAnsi="Arial" w:cs="Arial"/>
      <w:b/>
      <w:bCs/>
      <w:color w:val="000000"/>
      <w:kern w:val="32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2022-07-28T10:10:00Z</cp:lastPrinted>
  <dcterms:created xsi:type="dcterms:W3CDTF">2022-07-28T10:07:00Z</dcterms:created>
  <dcterms:modified xsi:type="dcterms:W3CDTF">2022-07-28T10:10:00Z</dcterms:modified>
</cp:coreProperties>
</file>