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E5" w:rsidRPr="00140AFE" w:rsidRDefault="004F3CE5" w:rsidP="00140AFE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140AFE">
        <w:rPr>
          <w:rFonts w:cs="Arial"/>
          <w:b w:val="0"/>
          <w:sz w:val="24"/>
          <w:szCs w:val="24"/>
        </w:rPr>
        <w:t>КРАСНОДАРСКИЙ КРАЙ</w:t>
      </w:r>
    </w:p>
    <w:p w:rsidR="004F3CE5" w:rsidRPr="00140AFE" w:rsidRDefault="004F3CE5" w:rsidP="00140AFE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140AFE">
        <w:rPr>
          <w:rFonts w:cs="Arial"/>
          <w:b w:val="0"/>
          <w:sz w:val="24"/>
          <w:szCs w:val="24"/>
        </w:rPr>
        <w:t>ТИМАШЕВСКИЙ РАЙОН</w:t>
      </w:r>
    </w:p>
    <w:p w:rsidR="004F3CE5" w:rsidRPr="00140AFE" w:rsidRDefault="004F3CE5" w:rsidP="00140AFE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140AFE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4F3CE5" w:rsidRPr="00140AFE" w:rsidRDefault="004F3CE5" w:rsidP="00140AFE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140AFE" w:rsidRDefault="004F3CE5" w:rsidP="00140AFE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140AFE">
        <w:rPr>
          <w:rFonts w:cs="Arial"/>
          <w:b w:val="0"/>
          <w:sz w:val="24"/>
          <w:szCs w:val="24"/>
        </w:rPr>
        <w:t>ПОСТАНОВЛЕНИЕ</w:t>
      </w:r>
    </w:p>
    <w:p w:rsidR="004F3CE5" w:rsidRPr="00140AFE" w:rsidRDefault="004F3CE5" w:rsidP="00140AFE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140AFE" w:rsidRDefault="00140AFE" w:rsidP="00140AFE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140AFE">
        <w:rPr>
          <w:rFonts w:cs="Arial"/>
          <w:b w:val="0"/>
          <w:sz w:val="24"/>
          <w:szCs w:val="24"/>
        </w:rPr>
        <w:t xml:space="preserve">10 июня </w:t>
      </w:r>
      <w:r w:rsidR="00E35A6F" w:rsidRPr="00140AFE">
        <w:rPr>
          <w:rFonts w:cs="Arial"/>
          <w:b w:val="0"/>
          <w:sz w:val="24"/>
          <w:szCs w:val="24"/>
        </w:rPr>
        <w:t>2016</w:t>
      </w:r>
      <w:r w:rsidR="004F3CE5" w:rsidRPr="00140AFE">
        <w:rPr>
          <w:rFonts w:cs="Arial"/>
          <w:b w:val="0"/>
          <w:sz w:val="24"/>
          <w:szCs w:val="24"/>
        </w:rPr>
        <w:t xml:space="preserve"> года        </w:t>
      </w:r>
      <w:r w:rsidR="00F8491F" w:rsidRPr="00140AFE">
        <w:rPr>
          <w:rFonts w:cs="Arial"/>
          <w:b w:val="0"/>
          <w:sz w:val="24"/>
          <w:szCs w:val="24"/>
        </w:rPr>
        <w:t xml:space="preserve">                   </w:t>
      </w:r>
      <w:r w:rsidRPr="00140AFE">
        <w:rPr>
          <w:rFonts w:cs="Arial"/>
          <w:b w:val="0"/>
          <w:sz w:val="24"/>
          <w:szCs w:val="24"/>
        </w:rPr>
        <w:t xml:space="preserve">  </w:t>
      </w:r>
      <w:r w:rsidR="00F8491F" w:rsidRPr="00140AFE">
        <w:rPr>
          <w:rFonts w:cs="Arial"/>
          <w:b w:val="0"/>
          <w:sz w:val="24"/>
          <w:szCs w:val="24"/>
        </w:rPr>
        <w:t xml:space="preserve">      </w:t>
      </w:r>
      <w:r w:rsidR="004F3CE5" w:rsidRPr="00140AFE">
        <w:rPr>
          <w:rFonts w:cs="Arial"/>
          <w:b w:val="0"/>
          <w:sz w:val="24"/>
          <w:szCs w:val="24"/>
        </w:rPr>
        <w:t>№</w:t>
      </w:r>
      <w:r w:rsidRPr="00140AFE">
        <w:rPr>
          <w:rFonts w:cs="Arial"/>
          <w:b w:val="0"/>
          <w:sz w:val="24"/>
          <w:szCs w:val="24"/>
        </w:rPr>
        <w:t xml:space="preserve"> 628</w:t>
      </w:r>
      <w:r w:rsidR="004F3CE5" w:rsidRPr="00140AFE">
        <w:rPr>
          <w:rFonts w:cs="Arial"/>
          <w:b w:val="0"/>
          <w:sz w:val="24"/>
          <w:szCs w:val="24"/>
        </w:rPr>
        <w:t xml:space="preserve"> </w:t>
      </w:r>
      <w:r w:rsidR="000B7756" w:rsidRPr="00140AFE">
        <w:rPr>
          <w:rFonts w:cs="Arial"/>
          <w:b w:val="0"/>
          <w:sz w:val="24"/>
          <w:szCs w:val="24"/>
        </w:rPr>
        <w:t xml:space="preserve"> </w:t>
      </w:r>
      <w:r w:rsidR="004F3CE5" w:rsidRPr="00140AFE">
        <w:rPr>
          <w:rFonts w:cs="Arial"/>
          <w:b w:val="0"/>
          <w:sz w:val="24"/>
          <w:szCs w:val="24"/>
        </w:rPr>
        <w:t xml:space="preserve">           </w:t>
      </w:r>
      <w:r w:rsidR="00F8491F" w:rsidRPr="00140AFE">
        <w:rPr>
          <w:rFonts w:cs="Arial"/>
          <w:b w:val="0"/>
          <w:sz w:val="24"/>
          <w:szCs w:val="24"/>
        </w:rPr>
        <w:t xml:space="preserve">          </w:t>
      </w:r>
      <w:r w:rsidR="004F3CE5" w:rsidRPr="00140AFE">
        <w:rPr>
          <w:rFonts w:cs="Arial"/>
          <w:b w:val="0"/>
          <w:sz w:val="24"/>
          <w:szCs w:val="24"/>
        </w:rPr>
        <w:t xml:space="preserve">                       г.Тимаш</w:t>
      </w:r>
      <w:bookmarkStart w:id="0" w:name="_GoBack"/>
      <w:bookmarkEnd w:id="0"/>
      <w:r w:rsidR="004F3CE5" w:rsidRPr="00140AFE">
        <w:rPr>
          <w:rFonts w:cs="Arial"/>
          <w:b w:val="0"/>
          <w:sz w:val="24"/>
          <w:szCs w:val="24"/>
        </w:rPr>
        <w:t>евск</w:t>
      </w:r>
    </w:p>
    <w:p w:rsidR="009A5B88" w:rsidRPr="00140AFE" w:rsidRDefault="009A5B88" w:rsidP="00140AF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40AFE" w:rsidRPr="00140AFE" w:rsidRDefault="00140AFE" w:rsidP="00140AF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40AFE">
        <w:rPr>
          <w:rFonts w:ascii="Arial" w:hAnsi="Arial" w:cs="Arial"/>
          <w:b/>
          <w:sz w:val="32"/>
          <w:szCs w:val="32"/>
        </w:rPr>
        <w:t xml:space="preserve">О внесении изменений в постановление администрации Тимашевского городского поселения Тимашевского района от 18 августа 2014 года № 550 </w:t>
      </w:r>
      <w:r w:rsidRPr="00140AFE">
        <w:rPr>
          <w:rFonts w:ascii="Arial" w:hAnsi="Arial" w:cs="Arial"/>
          <w:b/>
          <w:bCs/>
          <w:sz w:val="32"/>
          <w:szCs w:val="32"/>
        </w:rPr>
        <w:t>«Об утверждении административного регламента по предоставлению муниципальной услуги «Уведомительная регистрация трудового договора с работодателем – физическим лицом, не являющимся индивидуальным предпринимателем»</w:t>
      </w:r>
    </w:p>
    <w:p w:rsidR="00140AFE" w:rsidRPr="00140AFE" w:rsidRDefault="00140AFE" w:rsidP="00140AF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0AFE" w:rsidRPr="00140AFE" w:rsidRDefault="00140AFE" w:rsidP="00140AFE">
      <w:pPr>
        <w:pStyle w:val="121"/>
        <w:spacing w:before="0" w:line="240" w:lineRule="auto"/>
        <w:ind w:right="-83"/>
        <w:jc w:val="both"/>
        <w:rPr>
          <w:rFonts w:ascii="Arial" w:hAnsi="Arial" w:cs="Arial"/>
          <w:b w:val="0"/>
          <w:bCs/>
          <w:spacing w:val="0"/>
          <w:sz w:val="24"/>
          <w:szCs w:val="24"/>
          <w:lang w:eastAsia="ar-SA"/>
        </w:rPr>
      </w:pPr>
    </w:p>
    <w:p w:rsidR="00140AFE" w:rsidRPr="00140AFE" w:rsidRDefault="00140AFE" w:rsidP="00140AFE">
      <w:pPr>
        <w:pStyle w:val="121"/>
        <w:suppressAutoHyphens/>
        <w:spacing w:before="0" w:line="240" w:lineRule="auto"/>
        <w:ind w:right="-83" w:firstLine="567"/>
        <w:jc w:val="both"/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</w:pPr>
      <w:r w:rsidRPr="00140AFE">
        <w:rPr>
          <w:rStyle w:val="apple-converted-space"/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В</w:t>
      </w:r>
      <w:r>
        <w:rPr>
          <w:rStyle w:val="apple-converted-space"/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 xml:space="preserve"> </w:t>
      </w:r>
      <w:r w:rsidRPr="00140AFE"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целях реализации Федерального закона от 27 июля 2010 года № 210-ФЗ «Об организации предоставления государственных и муниципальных услуг»,</w:t>
      </w:r>
      <w:r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 xml:space="preserve"> </w:t>
      </w:r>
      <w:r w:rsidRPr="00140AFE"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Уставом Тимашевского городского поселения Тимашевского ра</w:t>
      </w:r>
      <w:r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й</w:t>
      </w:r>
      <w:r w:rsidRPr="00140AFE"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она, п</w:t>
      </w:r>
      <w:r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остановля</w:t>
      </w:r>
      <w:r w:rsidRPr="00140AFE"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ю:</w:t>
      </w:r>
    </w:p>
    <w:p w:rsidR="00140AFE" w:rsidRPr="00140AFE" w:rsidRDefault="00140AFE" w:rsidP="00140AFE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40AFE">
        <w:rPr>
          <w:rFonts w:ascii="Arial" w:hAnsi="Arial" w:cs="Arial"/>
          <w:sz w:val="24"/>
          <w:szCs w:val="24"/>
        </w:rPr>
        <w:t>1. Внести в постановление администрации Тимашевского городского поселения Тимашевского района от 18 августа 2014 года № 550 «</w:t>
      </w:r>
      <w:r w:rsidRPr="00140AFE">
        <w:rPr>
          <w:rFonts w:ascii="Arial" w:hAnsi="Arial" w:cs="Arial"/>
          <w:bCs/>
          <w:sz w:val="24"/>
          <w:szCs w:val="24"/>
        </w:rPr>
        <w:t>Об утверждении административного регламента по предоставлению муниципальной услуги «Уведомительная регистрация трудового договора с работодателем - физическим лицом, не являющимся индивидуальным предпринимателем» (с изменениями от 11 февраля 2016 года № 149), следующие изменения:</w:t>
      </w:r>
    </w:p>
    <w:p w:rsidR="00140AFE" w:rsidRPr="00140AFE" w:rsidRDefault="00140AFE" w:rsidP="00140AFE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40AFE">
        <w:rPr>
          <w:rFonts w:ascii="Arial" w:hAnsi="Arial" w:cs="Arial"/>
          <w:bCs/>
          <w:sz w:val="24"/>
          <w:szCs w:val="24"/>
        </w:rPr>
        <w:t>1.1. Наименование изложить в следующей редакции:</w:t>
      </w:r>
    </w:p>
    <w:p w:rsidR="00140AFE" w:rsidRPr="00140AFE" w:rsidRDefault="00140AFE" w:rsidP="00140AF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40AFE">
        <w:rPr>
          <w:rFonts w:ascii="Arial" w:hAnsi="Arial" w:cs="Arial"/>
          <w:bCs/>
          <w:sz w:val="24"/>
          <w:szCs w:val="24"/>
        </w:rPr>
        <w:t xml:space="preserve">«Об утверждении административного регламента по предоставлению муниципальной услуги </w:t>
      </w:r>
      <w:r w:rsidRPr="00140AFE">
        <w:rPr>
          <w:rFonts w:ascii="Arial" w:hAnsi="Arial" w:cs="Arial"/>
          <w:sz w:val="24"/>
          <w:szCs w:val="24"/>
        </w:rPr>
        <w:t>«</w:t>
      </w:r>
      <w:r w:rsidRPr="00140AFE">
        <w:rPr>
          <w:rFonts w:ascii="Arial" w:hAnsi="Arial" w:cs="Arial"/>
          <w:bCs/>
          <w:sz w:val="24"/>
          <w:szCs w:val="24"/>
        </w:rPr>
        <w:t>Уведомительная регистрация трудового договора с работодателем физическим лицом, не являющимся индивидуальным предпринимателем</w:t>
      </w:r>
      <w:r w:rsidRPr="00140AFE">
        <w:rPr>
          <w:rFonts w:ascii="Arial" w:hAnsi="Arial" w:cs="Arial"/>
          <w:sz w:val="24"/>
          <w:szCs w:val="24"/>
        </w:rPr>
        <w:t>».</w:t>
      </w:r>
    </w:p>
    <w:p w:rsidR="00140AFE" w:rsidRPr="00140AFE" w:rsidRDefault="00140AFE" w:rsidP="00140AFE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40AFE">
        <w:rPr>
          <w:rFonts w:ascii="Arial" w:hAnsi="Arial" w:cs="Arial"/>
          <w:bCs/>
          <w:sz w:val="24"/>
          <w:szCs w:val="24"/>
        </w:rPr>
        <w:t>1.2. По всему тексту слова «Уведомительная регистрация трудового договора с работодателем - физическим лицом, не являющимся индивидуальным предпринимателем», заменить словами «Уведомительная регистрация трудового договора с работодателем физическим лицом, не являющимся индивидуальным предпринимателем» в соответствующих падежах.</w:t>
      </w:r>
    </w:p>
    <w:p w:rsidR="00140AFE" w:rsidRPr="00140AFE" w:rsidRDefault="00140AFE" w:rsidP="00140AF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0AFE">
        <w:rPr>
          <w:rFonts w:ascii="Arial" w:hAnsi="Arial" w:cs="Arial"/>
          <w:sz w:val="24"/>
          <w:szCs w:val="24"/>
        </w:rPr>
        <w:t xml:space="preserve">2. Организационному отделу администрации Тимашевского городского поселения Тимашевского района (Сысоев) опубликовать настоящее постановление в газете «Мой Тимашевск» и разместить его в информационно-телекоммуникационной сети «Интернет» на официальном сайте администрации Тимашевского городского поселения Тимашевского района. </w:t>
      </w:r>
    </w:p>
    <w:p w:rsidR="00140AFE" w:rsidRPr="00140AFE" w:rsidRDefault="00140AFE" w:rsidP="00140AF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0AFE">
        <w:rPr>
          <w:rFonts w:ascii="Arial" w:hAnsi="Arial" w:cs="Arial"/>
          <w:sz w:val="24"/>
          <w:szCs w:val="24"/>
        </w:rPr>
        <w:t>3. Постановление вступает в силу после его официального опубликования.</w:t>
      </w:r>
    </w:p>
    <w:p w:rsidR="00286658" w:rsidRPr="00140AFE" w:rsidRDefault="00286658" w:rsidP="00140AF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21650" w:rsidRPr="00140AFE" w:rsidRDefault="00121650" w:rsidP="00140AF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140AFE" w:rsidRDefault="00286658" w:rsidP="00140AF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140AFE" w:rsidRDefault="00286658" w:rsidP="00140AF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0AFE">
        <w:rPr>
          <w:rFonts w:ascii="Arial" w:hAnsi="Arial" w:cs="Arial"/>
          <w:sz w:val="24"/>
          <w:szCs w:val="24"/>
        </w:rPr>
        <w:t>Глава</w:t>
      </w:r>
    </w:p>
    <w:p w:rsidR="00CD3914" w:rsidRPr="00140AFE" w:rsidRDefault="006C7AE9" w:rsidP="00140AF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0AFE">
        <w:rPr>
          <w:rFonts w:ascii="Arial" w:hAnsi="Arial" w:cs="Arial"/>
          <w:sz w:val="24"/>
          <w:szCs w:val="24"/>
        </w:rPr>
        <w:t>Тимашевского городского</w:t>
      </w:r>
      <w:r w:rsidR="00624BF6" w:rsidRPr="00140AFE">
        <w:rPr>
          <w:rFonts w:ascii="Arial" w:hAnsi="Arial" w:cs="Arial"/>
          <w:sz w:val="24"/>
          <w:szCs w:val="24"/>
        </w:rPr>
        <w:t xml:space="preserve"> </w:t>
      </w:r>
      <w:r w:rsidRPr="00140AFE">
        <w:rPr>
          <w:rFonts w:ascii="Arial" w:hAnsi="Arial" w:cs="Arial"/>
          <w:sz w:val="24"/>
          <w:szCs w:val="24"/>
        </w:rPr>
        <w:t>поселения</w:t>
      </w:r>
    </w:p>
    <w:p w:rsidR="00CD3914" w:rsidRPr="00140AFE" w:rsidRDefault="006C7AE9" w:rsidP="00140AF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0AFE">
        <w:rPr>
          <w:rFonts w:ascii="Arial" w:hAnsi="Arial" w:cs="Arial"/>
          <w:sz w:val="24"/>
          <w:szCs w:val="24"/>
        </w:rPr>
        <w:t>Тимашевского района</w:t>
      </w:r>
    </w:p>
    <w:p w:rsidR="006C7AE9" w:rsidRPr="00140AFE" w:rsidRDefault="00286658" w:rsidP="00140AF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0AFE">
        <w:rPr>
          <w:rFonts w:ascii="Arial" w:hAnsi="Arial" w:cs="Arial"/>
          <w:sz w:val="24"/>
          <w:szCs w:val="24"/>
        </w:rPr>
        <w:t>П.В.Буряк</w:t>
      </w:r>
    </w:p>
    <w:sectPr w:rsidR="006C7AE9" w:rsidRPr="00140AFE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A7E" w:rsidRDefault="00E53A7E" w:rsidP="008E5021">
      <w:pPr>
        <w:pStyle w:val="Style30"/>
      </w:pPr>
      <w:r>
        <w:separator/>
      </w:r>
    </w:p>
  </w:endnote>
  <w:endnote w:type="continuationSeparator" w:id="1">
    <w:p w:rsidR="00E53A7E" w:rsidRDefault="00E53A7E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A7E" w:rsidRDefault="00E53A7E" w:rsidP="008E5021">
      <w:pPr>
        <w:pStyle w:val="Style30"/>
      </w:pPr>
      <w:r>
        <w:separator/>
      </w:r>
    </w:p>
  </w:footnote>
  <w:footnote w:type="continuationSeparator" w:id="1">
    <w:p w:rsidR="00E53A7E" w:rsidRDefault="00E53A7E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137446E"/>
    <w:multiLevelType w:val="hybridMultilevel"/>
    <w:tmpl w:val="E9643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4034E"/>
    <w:multiLevelType w:val="hybridMultilevel"/>
    <w:tmpl w:val="F77262C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F3B1FBD"/>
    <w:multiLevelType w:val="hybridMultilevel"/>
    <w:tmpl w:val="9FEEE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D598C"/>
    <w:multiLevelType w:val="multilevel"/>
    <w:tmpl w:val="033671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">
    <w:nsid w:val="43A959CE"/>
    <w:multiLevelType w:val="multilevel"/>
    <w:tmpl w:val="377E58B2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>
    <w:nsid w:val="4956249E"/>
    <w:multiLevelType w:val="hybridMultilevel"/>
    <w:tmpl w:val="2268746A"/>
    <w:lvl w:ilvl="0" w:tplc="2A00C708">
      <w:start w:val="3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708D141B"/>
    <w:multiLevelType w:val="hybridMultilevel"/>
    <w:tmpl w:val="F648B6F2"/>
    <w:lvl w:ilvl="0" w:tplc="0986A90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1692F"/>
    <w:rsid w:val="000205A5"/>
    <w:rsid w:val="0002446D"/>
    <w:rsid w:val="00031454"/>
    <w:rsid w:val="0003585B"/>
    <w:rsid w:val="00042325"/>
    <w:rsid w:val="00047183"/>
    <w:rsid w:val="00063645"/>
    <w:rsid w:val="0006793E"/>
    <w:rsid w:val="00070F3F"/>
    <w:rsid w:val="000829A9"/>
    <w:rsid w:val="00084876"/>
    <w:rsid w:val="00087D76"/>
    <w:rsid w:val="00094E57"/>
    <w:rsid w:val="00097708"/>
    <w:rsid w:val="00097ECB"/>
    <w:rsid w:val="000B22D3"/>
    <w:rsid w:val="000B7756"/>
    <w:rsid w:val="000C0829"/>
    <w:rsid w:val="000C73D8"/>
    <w:rsid w:val="000D34B0"/>
    <w:rsid w:val="000D35C1"/>
    <w:rsid w:val="000D3839"/>
    <w:rsid w:val="000D663B"/>
    <w:rsid w:val="000E3791"/>
    <w:rsid w:val="000E76BD"/>
    <w:rsid w:val="000F17E3"/>
    <w:rsid w:val="00100824"/>
    <w:rsid w:val="001028AE"/>
    <w:rsid w:val="001071E1"/>
    <w:rsid w:val="00121650"/>
    <w:rsid w:val="0013520B"/>
    <w:rsid w:val="00140AFE"/>
    <w:rsid w:val="001450C1"/>
    <w:rsid w:val="00145850"/>
    <w:rsid w:val="00146C99"/>
    <w:rsid w:val="00156586"/>
    <w:rsid w:val="00163851"/>
    <w:rsid w:val="001641A2"/>
    <w:rsid w:val="001832FF"/>
    <w:rsid w:val="001860C6"/>
    <w:rsid w:val="00187601"/>
    <w:rsid w:val="00192459"/>
    <w:rsid w:val="00194627"/>
    <w:rsid w:val="001A10E4"/>
    <w:rsid w:val="001A5826"/>
    <w:rsid w:val="001A7223"/>
    <w:rsid w:val="001B6894"/>
    <w:rsid w:val="001C1DC3"/>
    <w:rsid w:val="001C6EED"/>
    <w:rsid w:val="001E1BA0"/>
    <w:rsid w:val="001F527C"/>
    <w:rsid w:val="00200428"/>
    <w:rsid w:val="00210270"/>
    <w:rsid w:val="002123DB"/>
    <w:rsid w:val="00235F2D"/>
    <w:rsid w:val="0023792F"/>
    <w:rsid w:val="00255A2E"/>
    <w:rsid w:val="0026181E"/>
    <w:rsid w:val="00263539"/>
    <w:rsid w:val="00270559"/>
    <w:rsid w:val="00276307"/>
    <w:rsid w:val="00284543"/>
    <w:rsid w:val="00286658"/>
    <w:rsid w:val="00291E9B"/>
    <w:rsid w:val="00294D78"/>
    <w:rsid w:val="002A0324"/>
    <w:rsid w:val="002A67E3"/>
    <w:rsid w:val="002A7BEE"/>
    <w:rsid w:val="002D1312"/>
    <w:rsid w:val="002D45A5"/>
    <w:rsid w:val="002D702F"/>
    <w:rsid w:val="002D74A8"/>
    <w:rsid w:val="002E4030"/>
    <w:rsid w:val="002E7899"/>
    <w:rsid w:val="002F69FA"/>
    <w:rsid w:val="00300D70"/>
    <w:rsid w:val="00302298"/>
    <w:rsid w:val="003146B4"/>
    <w:rsid w:val="0032168D"/>
    <w:rsid w:val="003246CD"/>
    <w:rsid w:val="00327592"/>
    <w:rsid w:val="003276F0"/>
    <w:rsid w:val="003315F1"/>
    <w:rsid w:val="003343D4"/>
    <w:rsid w:val="00334E62"/>
    <w:rsid w:val="00335307"/>
    <w:rsid w:val="0034084C"/>
    <w:rsid w:val="00343DC6"/>
    <w:rsid w:val="00345A2C"/>
    <w:rsid w:val="003656A0"/>
    <w:rsid w:val="00392512"/>
    <w:rsid w:val="00393EA2"/>
    <w:rsid w:val="003A5865"/>
    <w:rsid w:val="003B742D"/>
    <w:rsid w:val="003D677D"/>
    <w:rsid w:val="003E0A5E"/>
    <w:rsid w:val="003E4C11"/>
    <w:rsid w:val="003E53EE"/>
    <w:rsid w:val="003E7EF7"/>
    <w:rsid w:val="003F0210"/>
    <w:rsid w:val="003F6CF8"/>
    <w:rsid w:val="00406295"/>
    <w:rsid w:val="00407FBE"/>
    <w:rsid w:val="004114C7"/>
    <w:rsid w:val="00415EB4"/>
    <w:rsid w:val="004219C9"/>
    <w:rsid w:val="00451F30"/>
    <w:rsid w:val="00462101"/>
    <w:rsid w:val="00475E44"/>
    <w:rsid w:val="004A0AD3"/>
    <w:rsid w:val="004A5E95"/>
    <w:rsid w:val="004B0D2C"/>
    <w:rsid w:val="004C20CD"/>
    <w:rsid w:val="004D0104"/>
    <w:rsid w:val="004D0578"/>
    <w:rsid w:val="004D70F0"/>
    <w:rsid w:val="004E3F42"/>
    <w:rsid w:val="004E4763"/>
    <w:rsid w:val="004E6331"/>
    <w:rsid w:val="004E7E5B"/>
    <w:rsid w:val="004F2DA7"/>
    <w:rsid w:val="004F3CE5"/>
    <w:rsid w:val="004F4B3D"/>
    <w:rsid w:val="00511F66"/>
    <w:rsid w:val="00516B4D"/>
    <w:rsid w:val="0052346E"/>
    <w:rsid w:val="00523497"/>
    <w:rsid w:val="00535BED"/>
    <w:rsid w:val="005417B9"/>
    <w:rsid w:val="005431BF"/>
    <w:rsid w:val="00554554"/>
    <w:rsid w:val="00556EB4"/>
    <w:rsid w:val="00561F33"/>
    <w:rsid w:val="00563978"/>
    <w:rsid w:val="00566649"/>
    <w:rsid w:val="0057428A"/>
    <w:rsid w:val="0057695A"/>
    <w:rsid w:val="00577A98"/>
    <w:rsid w:val="00580FED"/>
    <w:rsid w:val="005971CE"/>
    <w:rsid w:val="005A1D41"/>
    <w:rsid w:val="005A5578"/>
    <w:rsid w:val="005B7FF8"/>
    <w:rsid w:val="005D2268"/>
    <w:rsid w:val="005D75F4"/>
    <w:rsid w:val="005E09DD"/>
    <w:rsid w:val="005E7FE3"/>
    <w:rsid w:val="005F06A7"/>
    <w:rsid w:val="005F0F19"/>
    <w:rsid w:val="0061171D"/>
    <w:rsid w:val="00612C5D"/>
    <w:rsid w:val="00624BF6"/>
    <w:rsid w:val="00626853"/>
    <w:rsid w:val="0063776F"/>
    <w:rsid w:val="006539B6"/>
    <w:rsid w:val="00673536"/>
    <w:rsid w:val="00674304"/>
    <w:rsid w:val="0068435C"/>
    <w:rsid w:val="0069092C"/>
    <w:rsid w:val="00691A0C"/>
    <w:rsid w:val="00695CEE"/>
    <w:rsid w:val="006A087E"/>
    <w:rsid w:val="006A0ADB"/>
    <w:rsid w:val="006A5226"/>
    <w:rsid w:val="006B0453"/>
    <w:rsid w:val="006C29A6"/>
    <w:rsid w:val="006C4A87"/>
    <w:rsid w:val="006C7AE9"/>
    <w:rsid w:val="006D20C1"/>
    <w:rsid w:val="006D647C"/>
    <w:rsid w:val="006E18A4"/>
    <w:rsid w:val="006E1A9B"/>
    <w:rsid w:val="006E7F64"/>
    <w:rsid w:val="006F2260"/>
    <w:rsid w:val="00701A07"/>
    <w:rsid w:val="007071F8"/>
    <w:rsid w:val="00712362"/>
    <w:rsid w:val="0072237E"/>
    <w:rsid w:val="00724943"/>
    <w:rsid w:val="00725D32"/>
    <w:rsid w:val="00727322"/>
    <w:rsid w:val="007433FF"/>
    <w:rsid w:val="0078192E"/>
    <w:rsid w:val="007828B7"/>
    <w:rsid w:val="00783489"/>
    <w:rsid w:val="00796F40"/>
    <w:rsid w:val="007A5020"/>
    <w:rsid w:val="007A7DBB"/>
    <w:rsid w:val="007B228F"/>
    <w:rsid w:val="007B26A7"/>
    <w:rsid w:val="007B5207"/>
    <w:rsid w:val="007B69AD"/>
    <w:rsid w:val="007C3321"/>
    <w:rsid w:val="007C33DB"/>
    <w:rsid w:val="007D437E"/>
    <w:rsid w:val="007D490C"/>
    <w:rsid w:val="007F0BD2"/>
    <w:rsid w:val="007F5D69"/>
    <w:rsid w:val="0081227D"/>
    <w:rsid w:val="00816811"/>
    <w:rsid w:val="00824A2D"/>
    <w:rsid w:val="008256C0"/>
    <w:rsid w:val="00826389"/>
    <w:rsid w:val="008276A6"/>
    <w:rsid w:val="0082772C"/>
    <w:rsid w:val="00831395"/>
    <w:rsid w:val="0083362D"/>
    <w:rsid w:val="008344AA"/>
    <w:rsid w:val="00835AB0"/>
    <w:rsid w:val="00842AE8"/>
    <w:rsid w:val="00844FED"/>
    <w:rsid w:val="00854360"/>
    <w:rsid w:val="0088341E"/>
    <w:rsid w:val="008852F6"/>
    <w:rsid w:val="00886C50"/>
    <w:rsid w:val="008B200A"/>
    <w:rsid w:val="008B53F9"/>
    <w:rsid w:val="008C109A"/>
    <w:rsid w:val="008C21B3"/>
    <w:rsid w:val="008C4138"/>
    <w:rsid w:val="008C53A1"/>
    <w:rsid w:val="008C7638"/>
    <w:rsid w:val="008D39D4"/>
    <w:rsid w:val="008E0BB2"/>
    <w:rsid w:val="008E4F41"/>
    <w:rsid w:val="008E5021"/>
    <w:rsid w:val="008F158A"/>
    <w:rsid w:val="008F3FAC"/>
    <w:rsid w:val="00905A37"/>
    <w:rsid w:val="00905B88"/>
    <w:rsid w:val="0092696B"/>
    <w:rsid w:val="00932AFF"/>
    <w:rsid w:val="0093389F"/>
    <w:rsid w:val="009414AC"/>
    <w:rsid w:val="0095613B"/>
    <w:rsid w:val="00960CDD"/>
    <w:rsid w:val="00964A59"/>
    <w:rsid w:val="00973217"/>
    <w:rsid w:val="00982C2D"/>
    <w:rsid w:val="009A41F3"/>
    <w:rsid w:val="009A43B3"/>
    <w:rsid w:val="009A5B88"/>
    <w:rsid w:val="009A66C1"/>
    <w:rsid w:val="009B3618"/>
    <w:rsid w:val="009B37C3"/>
    <w:rsid w:val="009B6EB5"/>
    <w:rsid w:val="009C34EF"/>
    <w:rsid w:val="009C4638"/>
    <w:rsid w:val="009D16E0"/>
    <w:rsid w:val="00A2791A"/>
    <w:rsid w:val="00A326C2"/>
    <w:rsid w:val="00A35793"/>
    <w:rsid w:val="00A62E3A"/>
    <w:rsid w:val="00A64E40"/>
    <w:rsid w:val="00A70917"/>
    <w:rsid w:val="00A83885"/>
    <w:rsid w:val="00A86B45"/>
    <w:rsid w:val="00A92DC3"/>
    <w:rsid w:val="00A94EB2"/>
    <w:rsid w:val="00AA1787"/>
    <w:rsid w:val="00AA4E2C"/>
    <w:rsid w:val="00AF263B"/>
    <w:rsid w:val="00B05330"/>
    <w:rsid w:val="00B07ED0"/>
    <w:rsid w:val="00B216DF"/>
    <w:rsid w:val="00B220DD"/>
    <w:rsid w:val="00B30084"/>
    <w:rsid w:val="00B32A3E"/>
    <w:rsid w:val="00B42574"/>
    <w:rsid w:val="00B51FD3"/>
    <w:rsid w:val="00B524BA"/>
    <w:rsid w:val="00B55374"/>
    <w:rsid w:val="00B5742C"/>
    <w:rsid w:val="00B851CA"/>
    <w:rsid w:val="00B929DC"/>
    <w:rsid w:val="00BB12AE"/>
    <w:rsid w:val="00BB64C8"/>
    <w:rsid w:val="00BB7FDD"/>
    <w:rsid w:val="00BC61AF"/>
    <w:rsid w:val="00BD2BE2"/>
    <w:rsid w:val="00BD6DCE"/>
    <w:rsid w:val="00BE49EF"/>
    <w:rsid w:val="00BE4A6D"/>
    <w:rsid w:val="00BF0980"/>
    <w:rsid w:val="00BF194B"/>
    <w:rsid w:val="00BF6394"/>
    <w:rsid w:val="00BF7F4D"/>
    <w:rsid w:val="00C040F8"/>
    <w:rsid w:val="00C04F50"/>
    <w:rsid w:val="00C07580"/>
    <w:rsid w:val="00C11BA7"/>
    <w:rsid w:val="00C12DE0"/>
    <w:rsid w:val="00C12FE9"/>
    <w:rsid w:val="00C17F06"/>
    <w:rsid w:val="00C27602"/>
    <w:rsid w:val="00C34687"/>
    <w:rsid w:val="00C3573A"/>
    <w:rsid w:val="00C374A9"/>
    <w:rsid w:val="00C548B3"/>
    <w:rsid w:val="00C54ADB"/>
    <w:rsid w:val="00C577B9"/>
    <w:rsid w:val="00C605F7"/>
    <w:rsid w:val="00C630DF"/>
    <w:rsid w:val="00C645B4"/>
    <w:rsid w:val="00C76E91"/>
    <w:rsid w:val="00C81D21"/>
    <w:rsid w:val="00C8379B"/>
    <w:rsid w:val="00C86098"/>
    <w:rsid w:val="00C86C4D"/>
    <w:rsid w:val="00C87458"/>
    <w:rsid w:val="00C94833"/>
    <w:rsid w:val="00C974A1"/>
    <w:rsid w:val="00CA0DAA"/>
    <w:rsid w:val="00CA139B"/>
    <w:rsid w:val="00CA20A3"/>
    <w:rsid w:val="00CA48C6"/>
    <w:rsid w:val="00CB35BA"/>
    <w:rsid w:val="00CC19CC"/>
    <w:rsid w:val="00CD3914"/>
    <w:rsid w:val="00CD437C"/>
    <w:rsid w:val="00CE2C11"/>
    <w:rsid w:val="00CF6C62"/>
    <w:rsid w:val="00D04249"/>
    <w:rsid w:val="00D2090C"/>
    <w:rsid w:val="00D26898"/>
    <w:rsid w:val="00D27928"/>
    <w:rsid w:val="00D41221"/>
    <w:rsid w:val="00D45EB8"/>
    <w:rsid w:val="00D47473"/>
    <w:rsid w:val="00D63DB2"/>
    <w:rsid w:val="00D641FD"/>
    <w:rsid w:val="00D6444B"/>
    <w:rsid w:val="00D826A2"/>
    <w:rsid w:val="00D82CA6"/>
    <w:rsid w:val="00D86F70"/>
    <w:rsid w:val="00DC01C3"/>
    <w:rsid w:val="00DD0DE6"/>
    <w:rsid w:val="00DD1647"/>
    <w:rsid w:val="00DD576A"/>
    <w:rsid w:val="00DD7ED3"/>
    <w:rsid w:val="00DE7F6A"/>
    <w:rsid w:val="00DF63F4"/>
    <w:rsid w:val="00E02E40"/>
    <w:rsid w:val="00E045C0"/>
    <w:rsid w:val="00E14E05"/>
    <w:rsid w:val="00E16095"/>
    <w:rsid w:val="00E2236E"/>
    <w:rsid w:val="00E35A6F"/>
    <w:rsid w:val="00E53A7E"/>
    <w:rsid w:val="00E56A2C"/>
    <w:rsid w:val="00E85C1D"/>
    <w:rsid w:val="00E902C5"/>
    <w:rsid w:val="00E9325F"/>
    <w:rsid w:val="00E9499B"/>
    <w:rsid w:val="00E96507"/>
    <w:rsid w:val="00EA5DDB"/>
    <w:rsid w:val="00EB31A8"/>
    <w:rsid w:val="00EB745A"/>
    <w:rsid w:val="00EC08C2"/>
    <w:rsid w:val="00EC08E5"/>
    <w:rsid w:val="00ED0D17"/>
    <w:rsid w:val="00ED117E"/>
    <w:rsid w:val="00EE3CE1"/>
    <w:rsid w:val="00EE49BD"/>
    <w:rsid w:val="00EE7424"/>
    <w:rsid w:val="00EF6703"/>
    <w:rsid w:val="00F14273"/>
    <w:rsid w:val="00F22E69"/>
    <w:rsid w:val="00F32984"/>
    <w:rsid w:val="00F3443B"/>
    <w:rsid w:val="00F44F64"/>
    <w:rsid w:val="00F551B1"/>
    <w:rsid w:val="00F55455"/>
    <w:rsid w:val="00F60327"/>
    <w:rsid w:val="00F65F35"/>
    <w:rsid w:val="00F743E4"/>
    <w:rsid w:val="00F766F4"/>
    <w:rsid w:val="00F8491F"/>
    <w:rsid w:val="00F87BE5"/>
    <w:rsid w:val="00F9047F"/>
    <w:rsid w:val="00FA1005"/>
    <w:rsid w:val="00FA14A2"/>
    <w:rsid w:val="00FA2D1B"/>
    <w:rsid w:val="00FB5D80"/>
    <w:rsid w:val="00FD3B84"/>
    <w:rsid w:val="00FE33CE"/>
    <w:rsid w:val="00FF7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E045C0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FontStyle25">
    <w:name w:val="Font Style25"/>
    <w:uiPriority w:val="99"/>
    <w:rsid w:val="009414AC"/>
    <w:rPr>
      <w:rFonts w:ascii="Times New Roman" w:hAnsi="Times New Roman" w:cs="Times New Roman"/>
      <w:sz w:val="26"/>
      <w:szCs w:val="26"/>
    </w:rPr>
  </w:style>
  <w:style w:type="character" w:customStyle="1" w:styleId="120">
    <w:name w:val="Заголовок №1 (2)_"/>
    <w:link w:val="121"/>
    <w:locked/>
    <w:rsid w:val="00FB5D80"/>
    <w:rPr>
      <w:b/>
      <w:spacing w:val="5"/>
      <w:sz w:val="25"/>
    </w:rPr>
  </w:style>
  <w:style w:type="paragraph" w:customStyle="1" w:styleId="121">
    <w:name w:val="Заголовок №1 (2)"/>
    <w:basedOn w:val="a"/>
    <w:link w:val="120"/>
    <w:rsid w:val="00FB5D80"/>
    <w:pPr>
      <w:spacing w:before="540" w:after="0" w:line="320" w:lineRule="exact"/>
      <w:outlineLvl w:val="0"/>
    </w:pPr>
    <w:rPr>
      <w:b/>
      <w:spacing w:val="5"/>
      <w:sz w:val="25"/>
      <w:szCs w:val="20"/>
    </w:rPr>
  </w:style>
  <w:style w:type="character" w:customStyle="1" w:styleId="34">
    <w:name w:val="Знак Знак3"/>
    <w:uiPriority w:val="99"/>
    <w:locked/>
    <w:rsid w:val="00FB5D80"/>
    <w:rPr>
      <w:rFonts w:ascii="Cambria" w:hAnsi="Cambria"/>
      <w:b/>
      <w:color w:val="365F91"/>
      <w:sz w:val="28"/>
      <w:lang w:val="ru-RU" w:eastAsia="ar-SA" w:bidi="ar-SA"/>
    </w:rPr>
  </w:style>
  <w:style w:type="character" w:customStyle="1" w:styleId="afff">
    <w:name w:val="Цветовое выделение"/>
    <w:uiPriority w:val="99"/>
    <w:rsid w:val="00FB5D80"/>
    <w:rPr>
      <w:b/>
      <w:color w:val="000080"/>
      <w:sz w:val="30"/>
    </w:rPr>
  </w:style>
  <w:style w:type="paragraph" w:styleId="afff0">
    <w:name w:val="No Spacing"/>
    <w:uiPriority w:val="99"/>
    <w:qFormat/>
    <w:rsid w:val="00FB5D80"/>
    <w:pPr>
      <w:suppressAutoHyphens/>
    </w:pPr>
    <w:rPr>
      <w:sz w:val="22"/>
      <w:szCs w:val="22"/>
      <w:lang w:eastAsia="ar-SA"/>
    </w:rPr>
  </w:style>
  <w:style w:type="paragraph" w:customStyle="1" w:styleId="afff1">
    <w:name w:val="Знак Знак Знак Знак Знак Знак Знак Знак Знак Знак"/>
    <w:basedOn w:val="a"/>
    <w:uiPriority w:val="99"/>
    <w:rsid w:val="00FB5D8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FontStyle20">
    <w:name w:val="Font Style20"/>
    <w:rsid w:val="00FB5D80"/>
    <w:rPr>
      <w:rFonts w:ascii="Times New Roman" w:hAnsi="Times New Roman"/>
      <w:sz w:val="24"/>
    </w:rPr>
  </w:style>
  <w:style w:type="paragraph" w:styleId="afff2">
    <w:name w:val="endnote text"/>
    <w:basedOn w:val="a"/>
    <w:link w:val="afff3"/>
    <w:uiPriority w:val="99"/>
    <w:semiHidden/>
    <w:locked/>
    <w:rsid w:val="00FB5D8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82772C"/>
    <w:rPr>
      <w:rFonts w:cs="Times New Roman"/>
      <w:sz w:val="20"/>
      <w:szCs w:val="20"/>
    </w:rPr>
  </w:style>
  <w:style w:type="character" w:customStyle="1" w:styleId="afff3">
    <w:name w:val="Текст концевой сноски Знак"/>
    <w:link w:val="afff2"/>
    <w:uiPriority w:val="99"/>
    <w:semiHidden/>
    <w:locked/>
    <w:rsid w:val="00FB5D80"/>
    <w:rPr>
      <w:lang w:val="ru-RU" w:eastAsia="ru-RU"/>
    </w:rPr>
  </w:style>
  <w:style w:type="character" w:customStyle="1" w:styleId="blk">
    <w:name w:val="blk"/>
    <w:uiPriority w:val="99"/>
    <w:rsid w:val="00FB5D80"/>
    <w:rPr>
      <w:rFonts w:cs="Times New Roman"/>
    </w:rPr>
  </w:style>
  <w:style w:type="character" w:customStyle="1" w:styleId="afff4">
    <w:name w:val="Знак Знак"/>
    <w:uiPriority w:val="99"/>
    <w:rsid w:val="00FB5D80"/>
    <w:rPr>
      <w:rFonts w:eastAsia="Times New Roman"/>
      <w:sz w:val="24"/>
      <w:lang w:eastAsia="ar-SA" w:bidi="ar-SA"/>
    </w:rPr>
  </w:style>
  <w:style w:type="character" w:customStyle="1" w:styleId="25">
    <w:name w:val="Знак Знак2"/>
    <w:uiPriority w:val="99"/>
    <w:rsid w:val="00FB5D80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FontStyle15">
    <w:name w:val="Font Style15"/>
    <w:basedOn w:val="a0"/>
    <w:rsid w:val="00300D70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0"/>
    <w:rsid w:val="00140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8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AleX corporation</cp:lastModifiedBy>
  <cp:revision>126</cp:revision>
  <cp:lastPrinted>2015-07-02T13:15:00Z</cp:lastPrinted>
  <dcterms:created xsi:type="dcterms:W3CDTF">2013-11-27T05:54:00Z</dcterms:created>
  <dcterms:modified xsi:type="dcterms:W3CDTF">2016-06-30T12:37:00Z</dcterms:modified>
</cp:coreProperties>
</file>