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934" w:rsidRPr="00176512" w:rsidRDefault="00907934" w:rsidP="009E6397">
      <w:pPr>
        <w:pStyle w:val="ConsPlusNonformat"/>
        <w:widowControl/>
        <w:ind w:firstLine="5387"/>
        <w:jc w:val="both"/>
        <w:rPr>
          <w:rFonts w:ascii="Times New Roman" w:hAnsi="Times New Roman" w:cs="Times New Roman"/>
          <w:sz w:val="28"/>
          <w:szCs w:val="28"/>
        </w:rPr>
      </w:pPr>
      <w:r w:rsidRPr="00176512">
        <w:rPr>
          <w:rFonts w:ascii="Times New Roman" w:hAnsi="Times New Roman" w:cs="Times New Roman"/>
          <w:sz w:val="28"/>
          <w:szCs w:val="28"/>
        </w:rPr>
        <w:t>УТВЕРЖДАЮ</w:t>
      </w:r>
    </w:p>
    <w:p w:rsidR="005B13BC" w:rsidRPr="00176512" w:rsidRDefault="005B13BC" w:rsidP="009E6397">
      <w:pPr>
        <w:pStyle w:val="ConsPlusNonformat"/>
        <w:widowControl/>
        <w:ind w:firstLine="5387"/>
        <w:jc w:val="both"/>
        <w:rPr>
          <w:rFonts w:ascii="Times New Roman" w:hAnsi="Times New Roman" w:cs="Times New Roman"/>
          <w:sz w:val="28"/>
          <w:szCs w:val="28"/>
        </w:rPr>
      </w:pPr>
    </w:p>
    <w:p w:rsidR="00A50868" w:rsidRPr="00176512" w:rsidRDefault="004E6E1D" w:rsidP="009E6397">
      <w:pPr>
        <w:pStyle w:val="ConsPlusNonformat"/>
        <w:widowControl/>
        <w:ind w:firstLine="5387"/>
        <w:jc w:val="both"/>
        <w:rPr>
          <w:rFonts w:ascii="Times New Roman" w:hAnsi="Times New Roman" w:cs="Times New Roman"/>
          <w:sz w:val="28"/>
          <w:szCs w:val="28"/>
        </w:rPr>
      </w:pPr>
      <w:r>
        <w:rPr>
          <w:rFonts w:ascii="Times New Roman" w:hAnsi="Times New Roman" w:cs="Times New Roman"/>
          <w:sz w:val="28"/>
          <w:szCs w:val="28"/>
        </w:rPr>
        <w:t>Г</w:t>
      </w:r>
      <w:r w:rsidR="0032103E" w:rsidRPr="00176512">
        <w:rPr>
          <w:rFonts w:ascii="Times New Roman" w:hAnsi="Times New Roman" w:cs="Times New Roman"/>
          <w:sz w:val="28"/>
          <w:szCs w:val="28"/>
        </w:rPr>
        <w:t>лав</w:t>
      </w:r>
      <w:r>
        <w:rPr>
          <w:rFonts w:ascii="Times New Roman" w:hAnsi="Times New Roman" w:cs="Times New Roman"/>
          <w:sz w:val="28"/>
          <w:szCs w:val="28"/>
        </w:rPr>
        <w:t>а</w:t>
      </w:r>
      <w:r w:rsidR="00A50868" w:rsidRPr="00176512">
        <w:rPr>
          <w:rFonts w:ascii="Times New Roman" w:hAnsi="Times New Roman" w:cs="Times New Roman"/>
          <w:sz w:val="28"/>
          <w:szCs w:val="28"/>
        </w:rPr>
        <w:t xml:space="preserve"> Тимашевского городского</w:t>
      </w:r>
    </w:p>
    <w:p w:rsidR="005B13BC" w:rsidRPr="00176512" w:rsidRDefault="0032103E" w:rsidP="009E6397">
      <w:pPr>
        <w:pStyle w:val="ConsPlusNonformat"/>
        <w:widowControl/>
        <w:ind w:firstLine="5387"/>
        <w:jc w:val="both"/>
        <w:rPr>
          <w:rFonts w:ascii="Times New Roman" w:hAnsi="Times New Roman" w:cs="Times New Roman"/>
          <w:sz w:val="28"/>
          <w:szCs w:val="28"/>
        </w:rPr>
      </w:pPr>
      <w:r w:rsidRPr="00176512">
        <w:rPr>
          <w:rFonts w:ascii="Times New Roman" w:hAnsi="Times New Roman" w:cs="Times New Roman"/>
          <w:sz w:val="28"/>
          <w:szCs w:val="28"/>
        </w:rPr>
        <w:t>поселения Тимашевского района</w:t>
      </w:r>
    </w:p>
    <w:p w:rsidR="00907934" w:rsidRPr="00176512" w:rsidRDefault="00907934" w:rsidP="009E6397">
      <w:pPr>
        <w:pStyle w:val="ConsPlusNonformat"/>
        <w:widowControl/>
        <w:ind w:firstLine="5387"/>
        <w:jc w:val="both"/>
        <w:rPr>
          <w:rFonts w:ascii="Times New Roman" w:hAnsi="Times New Roman" w:cs="Times New Roman"/>
          <w:sz w:val="28"/>
          <w:szCs w:val="28"/>
        </w:rPr>
      </w:pPr>
    </w:p>
    <w:p w:rsidR="00907934" w:rsidRPr="00176512" w:rsidRDefault="0032103E" w:rsidP="009E6397">
      <w:pPr>
        <w:pStyle w:val="ConsPlusNonformat"/>
        <w:widowControl/>
        <w:ind w:firstLine="5387"/>
        <w:jc w:val="both"/>
        <w:rPr>
          <w:rFonts w:ascii="Times New Roman" w:hAnsi="Times New Roman" w:cs="Times New Roman"/>
          <w:sz w:val="28"/>
          <w:szCs w:val="28"/>
        </w:rPr>
      </w:pPr>
      <w:r w:rsidRPr="00176512">
        <w:rPr>
          <w:rFonts w:ascii="Times New Roman" w:hAnsi="Times New Roman" w:cs="Times New Roman"/>
          <w:sz w:val="28"/>
          <w:szCs w:val="28"/>
        </w:rPr>
        <w:t>_________</w:t>
      </w:r>
      <w:r w:rsidR="008E5B40" w:rsidRPr="00176512">
        <w:rPr>
          <w:rFonts w:ascii="Times New Roman" w:hAnsi="Times New Roman" w:cs="Times New Roman"/>
          <w:sz w:val="28"/>
          <w:szCs w:val="28"/>
        </w:rPr>
        <w:t>__</w:t>
      </w:r>
      <w:r w:rsidRPr="00176512">
        <w:rPr>
          <w:rFonts w:ascii="Times New Roman" w:hAnsi="Times New Roman" w:cs="Times New Roman"/>
          <w:sz w:val="28"/>
          <w:szCs w:val="28"/>
        </w:rPr>
        <w:t>_____</w:t>
      </w:r>
      <w:r w:rsidR="001C1F11" w:rsidRPr="00176512">
        <w:rPr>
          <w:rFonts w:ascii="Times New Roman" w:hAnsi="Times New Roman" w:cs="Times New Roman"/>
          <w:sz w:val="28"/>
          <w:szCs w:val="28"/>
        </w:rPr>
        <w:t>Н.</w:t>
      </w:r>
      <w:r w:rsidR="004E6E1D">
        <w:rPr>
          <w:rFonts w:ascii="Times New Roman" w:hAnsi="Times New Roman" w:cs="Times New Roman"/>
          <w:sz w:val="28"/>
          <w:szCs w:val="28"/>
        </w:rPr>
        <w:t>Н</w:t>
      </w:r>
      <w:r w:rsidR="001C1F11" w:rsidRPr="00176512">
        <w:rPr>
          <w:rFonts w:ascii="Times New Roman" w:hAnsi="Times New Roman" w:cs="Times New Roman"/>
          <w:sz w:val="28"/>
          <w:szCs w:val="28"/>
        </w:rPr>
        <w:t xml:space="preserve">. </w:t>
      </w:r>
      <w:r w:rsidR="004E6E1D">
        <w:rPr>
          <w:rFonts w:ascii="Times New Roman" w:hAnsi="Times New Roman" w:cs="Times New Roman"/>
          <w:sz w:val="28"/>
          <w:szCs w:val="28"/>
        </w:rPr>
        <w:t>Панин</w:t>
      </w:r>
    </w:p>
    <w:p w:rsidR="00907934" w:rsidRPr="00176512" w:rsidRDefault="00907934" w:rsidP="009E6397">
      <w:pPr>
        <w:pStyle w:val="ConsPlusNonformat"/>
        <w:widowControl/>
        <w:ind w:firstLine="5387"/>
        <w:jc w:val="both"/>
        <w:rPr>
          <w:rFonts w:ascii="Times New Roman" w:hAnsi="Times New Roman" w:cs="Times New Roman"/>
          <w:sz w:val="28"/>
          <w:szCs w:val="28"/>
        </w:rPr>
      </w:pPr>
    </w:p>
    <w:p w:rsidR="00907934" w:rsidRPr="00176512" w:rsidRDefault="00430D46" w:rsidP="009E6397">
      <w:pPr>
        <w:pStyle w:val="ConsPlusNonformat"/>
        <w:widowControl/>
        <w:ind w:firstLine="5387"/>
        <w:jc w:val="both"/>
        <w:rPr>
          <w:rFonts w:ascii="Times New Roman" w:hAnsi="Times New Roman" w:cs="Times New Roman"/>
          <w:sz w:val="28"/>
          <w:szCs w:val="28"/>
        </w:rPr>
      </w:pPr>
      <w:r w:rsidRPr="00176512">
        <w:rPr>
          <w:rFonts w:ascii="Times New Roman" w:hAnsi="Times New Roman" w:cs="Times New Roman"/>
          <w:sz w:val="28"/>
          <w:szCs w:val="28"/>
        </w:rPr>
        <w:t>«</w:t>
      </w:r>
      <w:bookmarkStart w:id="0" w:name="_GoBack"/>
      <w:bookmarkEnd w:id="0"/>
      <w:r w:rsidR="004E6E1D">
        <w:rPr>
          <w:rFonts w:ascii="Times New Roman" w:hAnsi="Times New Roman" w:cs="Times New Roman"/>
          <w:sz w:val="28"/>
          <w:szCs w:val="28"/>
        </w:rPr>
        <w:t>3</w:t>
      </w:r>
      <w:r w:rsidR="00DE235D" w:rsidRPr="00176512">
        <w:rPr>
          <w:rFonts w:ascii="Times New Roman" w:hAnsi="Times New Roman" w:cs="Times New Roman"/>
          <w:sz w:val="28"/>
          <w:szCs w:val="28"/>
        </w:rPr>
        <w:t>1</w:t>
      </w:r>
      <w:r w:rsidRPr="00176512">
        <w:rPr>
          <w:rFonts w:ascii="Times New Roman" w:hAnsi="Times New Roman" w:cs="Times New Roman"/>
          <w:sz w:val="28"/>
          <w:szCs w:val="28"/>
        </w:rPr>
        <w:t>»</w:t>
      </w:r>
      <w:r w:rsidR="0032103E" w:rsidRPr="00176512">
        <w:rPr>
          <w:rFonts w:ascii="Times New Roman" w:hAnsi="Times New Roman" w:cs="Times New Roman"/>
          <w:sz w:val="28"/>
          <w:szCs w:val="28"/>
        </w:rPr>
        <w:t xml:space="preserve"> </w:t>
      </w:r>
      <w:r w:rsidR="004E6E1D">
        <w:rPr>
          <w:rFonts w:ascii="Times New Roman" w:hAnsi="Times New Roman" w:cs="Times New Roman"/>
          <w:sz w:val="28"/>
          <w:szCs w:val="28"/>
        </w:rPr>
        <w:t>мая</w:t>
      </w:r>
      <w:r w:rsidR="005F4409" w:rsidRPr="00176512">
        <w:rPr>
          <w:rFonts w:ascii="Times New Roman" w:hAnsi="Times New Roman" w:cs="Times New Roman"/>
          <w:sz w:val="28"/>
          <w:szCs w:val="28"/>
        </w:rPr>
        <w:t xml:space="preserve"> 20</w:t>
      </w:r>
      <w:r w:rsidR="0055087D" w:rsidRPr="00176512">
        <w:rPr>
          <w:rFonts w:ascii="Times New Roman" w:hAnsi="Times New Roman" w:cs="Times New Roman"/>
          <w:sz w:val="28"/>
          <w:szCs w:val="28"/>
        </w:rPr>
        <w:t>2</w:t>
      </w:r>
      <w:r w:rsidR="004E6E1D">
        <w:rPr>
          <w:rFonts w:ascii="Times New Roman" w:hAnsi="Times New Roman" w:cs="Times New Roman"/>
          <w:sz w:val="28"/>
          <w:szCs w:val="28"/>
        </w:rPr>
        <w:t>2</w:t>
      </w:r>
      <w:r w:rsidR="005F4409" w:rsidRPr="00176512">
        <w:rPr>
          <w:rFonts w:ascii="Times New Roman" w:hAnsi="Times New Roman" w:cs="Times New Roman"/>
          <w:sz w:val="28"/>
          <w:szCs w:val="28"/>
        </w:rPr>
        <w:t xml:space="preserve"> г</w:t>
      </w:r>
      <w:r w:rsidR="00473F96" w:rsidRPr="00176512">
        <w:rPr>
          <w:rFonts w:ascii="Times New Roman" w:hAnsi="Times New Roman" w:cs="Times New Roman"/>
          <w:sz w:val="28"/>
          <w:szCs w:val="28"/>
        </w:rPr>
        <w:t>.</w:t>
      </w:r>
    </w:p>
    <w:p w:rsidR="00907934" w:rsidRPr="00AE5A9B" w:rsidRDefault="00907934" w:rsidP="009E6397">
      <w:pPr>
        <w:pStyle w:val="21"/>
        <w:shd w:val="clear" w:color="auto" w:fill="auto"/>
        <w:spacing w:after="0" w:line="240" w:lineRule="auto"/>
        <w:ind w:firstLine="851"/>
        <w:jc w:val="both"/>
        <w:rPr>
          <w:rStyle w:val="20"/>
          <w:b/>
          <w:bCs/>
          <w:color w:val="000000"/>
          <w:sz w:val="28"/>
          <w:szCs w:val="28"/>
        </w:rPr>
      </w:pPr>
    </w:p>
    <w:p w:rsidR="009A0D4C" w:rsidRPr="00AE5A9B" w:rsidRDefault="009A0D4C" w:rsidP="009E6397">
      <w:pPr>
        <w:pStyle w:val="21"/>
        <w:shd w:val="clear" w:color="auto" w:fill="auto"/>
        <w:spacing w:after="0" w:line="240" w:lineRule="auto"/>
        <w:ind w:firstLine="851"/>
        <w:jc w:val="both"/>
        <w:rPr>
          <w:rStyle w:val="20"/>
          <w:b/>
          <w:bCs/>
          <w:color w:val="000000"/>
          <w:sz w:val="28"/>
          <w:szCs w:val="28"/>
        </w:rPr>
      </w:pPr>
    </w:p>
    <w:p w:rsidR="009E6397" w:rsidRPr="006357DB" w:rsidRDefault="009E6397" w:rsidP="009E6397">
      <w:pPr>
        <w:pStyle w:val="21"/>
        <w:shd w:val="clear" w:color="auto" w:fill="auto"/>
        <w:spacing w:after="0" w:line="240" w:lineRule="auto"/>
        <w:ind w:firstLine="851"/>
        <w:rPr>
          <w:sz w:val="28"/>
          <w:szCs w:val="28"/>
        </w:rPr>
      </w:pPr>
      <w:r w:rsidRPr="006357DB">
        <w:rPr>
          <w:rStyle w:val="20"/>
          <w:b/>
          <w:bCs/>
          <w:color w:val="000000"/>
          <w:sz w:val="28"/>
          <w:szCs w:val="28"/>
        </w:rPr>
        <w:t>АКТ</w:t>
      </w:r>
    </w:p>
    <w:p w:rsidR="009E6397" w:rsidRPr="006357DB" w:rsidRDefault="009E6397" w:rsidP="009E6397">
      <w:pPr>
        <w:pStyle w:val="21"/>
        <w:shd w:val="clear" w:color="auto" w:fill="auto"/>
        <w:spacing w:after="0" w:line="240" w:lineRule="auto"/>
        <w:ind w:firstLine="851"/>
        <w:rPr>
          <w:rStyle w:val="20"/>
          <w:b/>
          <w:bCs/>
          <w:color w:val="000000"/>
          <w:sz w:val="28"/>
          <w:szCs w:val="28"/>
        </w:rPr>
      </w:pPr>
      <w:r w:rsidRPr="006357DB">
        <w:rPr>
          <w:rStyle w:val="20"/>
          <w:b/>
          <w:bCs/>
          <w:color w:val="000000"/>
          <w:sz w:val="28"/>
          <w:szCs w:val="28"/>
        </w:rPr>
        <w:t xml:space="preserve">о проведении мероприятий ведомственного контроля № </w:t>
      </w:r>
      <w:r w:rsidR="004E6E1D">
        <w:rPr>
          <w:rStyle w:val="20"/>
          <w:b/>
          <w:bCs/>
          <w:color w:val="000000"/>
          <w:sz w:val="28"/>
          <w:szCs w:val="28"/>
        </w:rPr>
        <w:t>30</w:t>
      </w:r>
    </w:p>
    <w:p w:rsidR="00A50868" w:rsidRPr="006357DB" w:rsidRDefault="00A50868" w:rsidP="009E6397">
      <w:pPr>
        <w:pStyle w:val="21"/>
        <w:shd w:val="clear" w:color="auto" w:fill="auto"/>
        <w:spacing w:after="0" w:line="240" w:lineRule="auto"/>
        <w:ind w:firstLine="851"/>
        <w:rPr>
          <w:color w:val="000000"/>
          <w:sz w:val="28"/>
          <w:szCs w:val="28"/>
          <w:shd w:val="clear" w:color="auto" w:fill="FFFFFF"/>
        </w:rPr>
      </w:pPr>
    </w:p>
    <w:p w:rsidR="00907934" w:rsidRPr="006357DB" w:rsidRDefault="00907934" w:rsidP="009E6397">
      <w:pPr>
        <w:pStyle w:val="a3"/>
        <w:shd w:val="clear" w:color="auto" w:fill="auto"/>
        <w:tabs>
          <w:tab w:val="left" w:pos="8137"/>
        </w:tabs>
        <w:spacing w:before="0" w:after="0" w:line="240" w:lineRule="auto"/>
        <w:ind w:firstLine="0"/>
        <w:jc w:val="both"/>
        <w:rPr>
          <w:color w:val="000000"/>
          <w:sz w:val="28"/>
          <w:szCs w:val="28"/>
        </w:rPr>
      </w:pPr>
      <w:r w:rsidRPr="006357DB">
        <w:rPr>
          <w:color w:val="000000"/>
          <w:sz w:val="28"/>
          <w:szCs w:val="28"/>
        </w:rPr>
        <w:t xml:space="preserve">г. </w:t>
      </w:r>
      <w:r w:rsidR="0032103E" w:rsidRPr="006357DB">
        <w:rPr>
          <w:color w:val="000000"/>
          <w:sz w:val="28"/>
          <w:szCs w:val="28"/>
        </w:rPr>
        <w:t>Тимашевск</w:t>
      </w:r>
      <w:r w:rsidR="004D506D" w:rsidRPr="006357DB">
        <w:rPr>
          <w:color w:val="000000"/>
          <w:sz w:val="28"/>
          <w:szCs w:val="28"/>
        </w:rPr>
        <w:t xml:space="preserve">           </w:t>
      </w:r>
      <w:r w:rsidR="00DE235D" w:rsidRPr="006357DB">
        <w:rPr>
          <w:color w:val="000000"/>
          <w:sz w:val="28"/>
          <w:szCs w:val="28"/>
        </w:rPr>
        <w:t xml:space="preserve">                               </w:t>
      </w:r>
      <w:r w:rsidR="004D506D" w:rsidRPr="006357DB">
        <w:rPr>
          <w:color w:val="000000"/>
          <w:sz w:val="28"/>
          <w:szCs w:val="28"/>
        </w:rPr>
        <w:t xml:space="preserve">                                  </w:t>
      </w:r>
      <w:r w:rsidR="004E6E1D">
        <w:rPr>
          <w:color w:val="000000"/>
          <w:sz w:val="28"/>
          <w:szCs w:val="28"/>
        </w:rPr>
        <w:t xml:space="preserve">              31 мая</w:t>
      </w:r>
      <w:r w:rsidR="000872D5" w:rsidRPr="006357DB">
        <w:rPr>
          <w:color w:val="000000"/>
          <w:sz w:val="28"/>
          <w:szCs w:val="28"/>
        </w:rPr>
        <w:t xml:space="preserve"> </w:t>
      </w:r>
      <w:r w:rsidRPr="006357DB">
        <w:rPr>
          <w:color w:val="000000"/>
          <w:sz w:val="28"/>
          <w:szCs w:val="28"/>
        </w:rPr>
        <w:t>20</w:t>
      </w:r>
      <w:r w:rsidR="004E6E1D">
        <w:rPr>
          <w:color w:val="000000"/>
          <w:sz w:val="28"/>
          <w:szCs w:val="28"/>
        </w:rPr>
        <w:t>22</w:t>
      </w:r>
      <w:r w:rsidR="000872D5" w:rsidRPr="006357DB">
        <w:rPr>
          <w:color w:val="000000"/>
          <w:sz w:val="28"/>
          <w:szCs w:val="28"/>
        </w:rPr>
        <w:t xml:space="preserve"> г.</w:t>
      </w:r>
    </w:p>
    <w:p w:rsidR="00A50868" w:rsidRPr="006357DB" w:rsidRDefault="00A50868" w:rsidP="009E6397">
      <w:pPr>
        <w:pStyle w:val="a3"/>
        <w:shd w:val="clear" w:color="auto" w:fill="auto"/>
        <w:tabs>
          <w:tab w:val="left" w:pos="8137"/>
        </w:tabs>
        <w:spacing w:before="0" w:after="0" w:line="240" w:lineRule="auto"/>
        <w:ind w:firstLine="0"/>
        <w:jc w:val="both"/>
        <w:rPr>
          <w:sz w:val="28"/>
          <w:szCs w:val="28"/>
        </w:rPr>
      </w:pPr>
    </w:p>
    <w:p w:rsidR="00907934" w:rsidRPr="006357DB" w:rsidRDefault="00907934" w:rsidP="009E6397">
      <w:pPr>
        <w:pStyle w:val="a3"/>
        <w:shd w:val="clear" w:color="auto" w:fill="auto"/>
        <w:spacing w:before="0" w:after="0" w:line="240" w:lineRule="auto"/>
        <w:ind w:firstLine="851"/>
        <w:jc w:val="both"/>
        <w:rPr>
          <w:sz w:val="28"/>
          <w:szCs w:val="28"/>
        </w:rPr>
      </w:pPr>
      <w:r w:rsidRPr="006357DB">
        <w:rPr>
          <w:rStyle w:val="a5"/>
          <w:color w:val="000000"/>
          <w:sz w:val="28"/>
          <w:szCs w:val="28"/>
        </w:rPr>
        <w:t>Орган ведомственного контроля:</w:t>
      </w:r>
      <w:r w:rsidR="0032103E" w:rsidRPr="006357DB">
        <w:rPr>
          <w:rStyle w:val="a5"/>
          <w:color w:val="000000"/>
          <w:sz w:val="28"/>
          <w:szCs w:val="28"/>
          <w:u w:val="none"/>
        </w:rPr>
        <w:t xml:space="preserve"> </w:t>
      </w:r>
      <w:r w:rsidR="004E6E1D">
        <w:rPr>
          <w:color w:val="000000"/>
          <w:sz w:val="28"/>
          <w:szCs w:val="28"/>
        </w:rPr>
        <w:t>Отдел</w:t>
      </w:r>
      <w:r w:rsidR="00206849" w:rsidRPr="006357DB">
        <w:rPr>
          <w:color w:val="000000"/>
          <w:sz w:val="28"/>
          <w:szCs w:val="28"/>
        </w:rPr>
        <w:t xml:space="preserve"> финансового контроля и аудита администрации</w:t>
      </w:r>
      <w:r w:rsidR="0032103E" w:rsidRPr="006357DB">
        <w:rPr>
          <w:color w:val="000000"/>
          <w:sz w:val="28"/>
          <w:szCs w:val="28"/>
        </w:rPr>
        <w:t xml:space="preserve"> Тимашевского городского поселения Тимашевского района</w:t>
      </w:r>
      <w:r w:rsidRPr="006357DB">
        <w:rPr>
          <w:color w:val="000000"/>
          <w:sz w:val="28"/>
          <w:szCs w:val="28"/>
        </w:rPr>
        <w:t>.</w:t>
      </w:r>
    </w:p>
    <w:p w:rsidR="00807161" w:rsidRPr="006357DB" w:rsidRDefault="00807161" w:rsidP="009E6397">
      <w:pPr>
        <w:pStyle w:val="a3"/>
        <w:shd w:val="clear" w:color="auto" w:fill="auto"/>
        <w:spacing w:before="0" w:after="0" w:line="240" w:lineRule="auto"/>
        <w:ind w:firstLine="851"/>
        <w:jc w:val="both"/>
        <w:rPr>
          <w:rStyle w:val="a5"/>
          <w:color w:val="000000"/>
          <w:sz w:val="28"/>
          <w:szCs w:val="28"/>
        </w:rPr>
      </w:pPr>
    </w:p>
    <w:p w:rsidR="0032103E" w:rsidRPr="006357DB" w:rsidRDefault="00907934" w:rsidP="009E6397">
      <w:pPr>
        <w:pStyle w:val="a3"/>
        <w:shd w:val="clear" w:color="auto" w:fill="auto"/>
        <w:spacing w:before="0" w:after="0" w:line="240" w:lineRule="auto"/>
        <w:ind w:firstLine="851"/>
        <w:jc w:val="both"/>
        <w:rPr>
          <w:rStyle w:val="a5"/>
          <w:color w:val="000000"/>
          <w:sz w:val="28"/>
          <w:szCs w:val="28"/>
        </w:rPr>
      </w:pPr>
      <w:r w:rsidRPr="006357DB">
        <w:rPr>
          <w:rStyle w:val="a5"/>
          <w:color w:val="000000"/>
          <w:sz w:val="28"/>
          <w:szCs w:val="28"/>
        </w:rPr>
        <w:t>Основание:</w:t>
      </w:r>
      <w:r w:rsidR="0032103E" w:rsidRPr="006357DB">
        <w:rPr>
          <w:rStyle w:val="a5"/>
          <w:color w:val="000000"/>
          <w:sz w:val="28"/>
          <w:szCs w:val="28"/>
        </w:rPr>
        <w:t xml:space="preserve"> </w:t>
      </w:r>
    </w:p>
    <w:p w:rsidR="00C1718C" w:rsidRPr="00C1718C" w:rsidRDefault="00C1718C" w:rsidP="00C1718C">
      <w:pPr>
        <w:pStyle w:val="21"/>
        <w:ind w:firstLine="851"/>
        <w:jc w:val="both"/>
        <w:rPr>
          <w:b w:val="0"/>
          <w:bCs w:val="0"/>
          <w:color w:val="000000"/>
          <w:sz w:val="28"/>
          <w:szCs w:val="28"/>
        </w:rPr>
      </w:pPr>
      <w:r w:rsidRPr="00C1718C">
        <w:rPr>
          <w:b w:val="0"/>
          <w:bCs w:val="0"/>
          <w:color w:val="000000"/>
          <w:sz w:val="28"/>
          <w:szCs w:val="28"/>
        </w:rPr>
        <w:t>1.</w:t>
      </w:r>
      <w:r w:rsidRPr="00C1718C">
        <w:rPr>
          <w:b w:val="0"/>
          <w:bCs w:val="0"/>
          <w:color w:val="000000"/>
          <w:sz w:val="28"/>
          <w:szCs w:val="28"/>
        </w:rPr>
        <w:tab/>
        <w:t>статья 100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rsidR="00C1718C" w:rsidRPr="00C1718C" w:rsidRDefault="00C1718C" w:rsidP="00C1718C">
      <w:pPr>
        <w:pStyle w:val="21"/>
        <w:ind w:firstLine="851"/>
        <w:jc w:val="both"/>
        <w:rPr>
          <w:b w:val="0"/>
          <w:bCs w:val="0"/>
          <w:color w:val="000000"/>
          <w:sz w:val="28"/>
          <w:szCs w:val="28"/>
        </w:rPr>
      </w:pPr>
      <w:r w:rsidRPr="00C1718C">
        <w:rPr>
          <w:b w:val="0"/>
          <w:bCs w:val="0"/>
          <w:color w:val="000000"/>
          <w:sz w:val="28"/>
          <w:szCs w:val="28"/>
        </w:rPr>
        <w:t>2.</w:t>
      </w:r>
      <w:r w:rsidRPr="00C1718C">
        <w:rPr>
          <w:b w:val="0"/>
          <w:bCs w:val="0"/>
          <w:color w:val="000000"/>
          <w:sz w:val="28"/>
          <w:szCs w:val="28"/>
        </w:rPr>
        <w:tab/>
        <w:t xml:space="preserve"> постановление администрации Тимашевского городского поселения Тимашевского района от 17 апреля 2019 г. № 282 «Об утверждении Порядка осуществления ведомственного контроля в сфере закупок товаров, работ,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с изменениями от 15 ноября 2019 г.  № 886, от 04 февраля 2021 г. № 81;</w:t>
      </w:r>
    </w:p>
    <w:p w:rsidR="00807161" w:rsidRDefault="00C1718C" w:rsidP="00C1718C">
      <w:pPr>
        <w:pStyle w:val="21"/>
        <w:shd w:val="clear" w:color="auto" w:fill="auto"/>
        <w:spacing w:after="0" w:line="240" w:lineRule="auto"/>
        <w:ind w:firstLine="851"/>
        <w:jc w:val="both"/>
        <w:rPr>
          <w:b w:val="0"/>
          <w:bCs w:val="0"/>
          <w:color w:val="000000"/>
          <w:sz w:val="28"/>
          <w:szCs w:val="28"/>
        </w:rPr>
      </w:pPr>
      <w:r w:rsidRPr="00C1718C">
        <w:rPr>
          <w:b w:val="0"/>
          <w:bCs w:val="0"/>
          <w:color w:val="000000"/>
          <w:sz w:val="28"/>
          <w:szCs w:val="28"/>
        </w:rPr>
        <w:t>3.</w:t>
      </w:r>
      <w:r w:rsidRPr="00C1718C">
        <w:rPr>
          <w:b w:val="0"/>
          <w:bCs w:val="0"/>
          <w:color w:val="000000"/>
          <w:sz w:val="28"/>
          <w:szCs w:val="28"/>
        </w:rPr>
        <w:tab/>
        <w:t xml:space="preserve"> распоряжение администрации Тимашевского городского поселения Тимашевского района от 22 ноября 2021 г. № 285-р «Об утверждении плана осуществления ведомственного контроля в сфере закупок товаров, работ,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2022 год».</w:t>
      </w:r>
    </w:p>
    <w:p w:rsidR="00C1718C" w:rsidRPr="006357DB" w:rsidRDefault="00C1718C" w:rsidP="00C1718C">
      <w:pPr>
        <w:pStyle w:val="21"/>
        <w:shd w:val="clear" w:color="auto" w:fill="auto"/>
        <w:spacing w:after="0" w:line="240" w:lineRule="auto"/>
        <w:ind w:firstLine="851"/>
        <w:jc w:val="both"/>
        <w:rPr>
          <w:rStyle w:val="22"/>
          <w:b/>
          <w:bCs/>
          <w:color w:val="000000"/>
          <w:sz w:val="28"/>
          <w:szCs w:val="28"/>
        </w:rPr>
      </w:pPr>
    </w:p>
    <w:p w:rsidR="00907934" w:rsidRPr="006357DB" w:rsidRDefault="00907934" w:rsidP="009E6397">
      <w:pPr>
        <w:pStyle w:val="21"/>
        <w:shd w:val="clear" w:color="auto" w:fill="auto"/>
        <w:spacing w:after="0" w:line="240" w:lineRule="auto"/>
        <w:ind w:firstLine="851"/>
        <w:jc w:val="both"/>
        <w:rPr>
          <w:sz w:val="28"/>
          <w:szCs w:val="28"/>
          <w:u w:val="single"/>
        </w:rPr>
      </w:pPr>
      <w:r w:rsidRPr="006357DB">
        <w:rPr>
          <w:rStyle w:val="22"/>
          <w:bCs/>
          <w:color w:val="000000"/>
          <w:sz w:val="28"/>
          <w:szCs w:val="28"/>
        </w:rPr>
        <w:t xml:space="preserve">Вид </w:t>
      </w:r>
      <w:r w:rsidR="00FC6893" w:rsidRPr="006357DB">
        <w:rPr>
          <w:rStyle w:val="22"/>
          <w:bCs/>
          <w:color w:val="000000"/>
          <w:sz w:val="28"/>
          <w:szCs w:val="28"/>
        </w:rPr>
        <w:t>и форма</w:t>
      </w:r>
      <w:r w:rsidRPr="006357DB">
        <w:rPr>
          <w:rStyle w:val="22"/>
          <w:bCs/>
          <w:color w:val="000000"/>
          <w:sz w:val="28"/>
          <w:szCs w:val="28"/>
        </w:rPr>
        <w:t xml:space="preserve"> ведомственного контроля:</w:t>
      </w:r>
      <w:r w:rsidR="00594FAE" w:rsidRPr="006357DB">
        <w:rPr>
          <w:rStyle w:val="22"/>
          <w:bCs/>
          <w:color w:val="000000"/>
          <w:sz w:val="28"/>
          <w:szCs w:val="28"/>
        </w:rPr>
        <w:t xml:space="preserve"> </w:t>
      </w:r>
      <w:r w:rsidR="00FC6893" w:rsidRPr="006357DB">
        <w:rPr>
          <w:rStyle w:val="23"/>
          <w:b w:val="0"/>
          <w:bCs w:val="0"/>
          <w:color w:val="000000"/>
          <w:sz w:val="28"/>
          <w:szCs w:val="28"/>
        </w:rPr>
        <w:t xml:space="preserve">плановая, </w:t>
      </w:r>
      <w:r w:rsidR="00DE235D" w:rsidRPr="006357DB">
        <w:rPr>
          <w:rStyle w:val="23"/>
          <w:b w:val="0"/>
          <w:bCs w:val="0"/>
          <w:color w:val="000000"/>
          <w:sz w:val="28"/>
          <w:szCs w:val="28"/>
        </w:rPr>
        <w:t>документарная</w:t>
      </w:r>
      <w:r w:rsidRPr="006357DB">
        <w:rPr>
          <w:rStyle w:val="23"/>
          <w:b w:val="0"/>
          <w:bCs w:val="0"/>
          <w:color w:val="000000"/>
          <w:sz w:val="28"/>
          <w:szCs w:val="28"/>
        </w:rPr>
        <w:t>.</w:t>
      </w:r>
    </w:p>
    <w:p w:rsidR="00807161" w:rsidRPr="006357DB" w:rsidRDefault="00807161" w:rsidP="009E6397">
      <w:pPr>
        <w:ind w:firstLine="851"/>
        <w:jc w:val="both"/>
        <w:rPr>
          <w:rFonts w:ascii="Times New Roman" w:hAnsi="Times New Roman" w:cs="Times New Roman"/>
          <w:bCs/>
          <w:color w:val="auto"/>
          <w:sz w:val="28"/>
          <w:szCs w:val="28"/>
          <w:u w:val="single"/>
        </w:rPr>
      </w:pPr>
      <w:bookmarkStart w:id="1" w:name="bookmark0"/>
    </w:p>
    <w:p w:rsidR="00FC6893" w:rsidRPr="006357DB" w:rsidRDefault="00E222D6" w:rsidP="009E6397">
      <w:pPr>
        <w:ind w:firstLine="851"/>
        <w:jc w:val="both"/>
        <w:rPr>
          <w:rFonts w:ascii="Times New Roman" w:hAnsi="Times New Roman" w:cs="Times New Roman"/>
          <w:bCs/>
          <w:color w:val="auto"/>
          <w:sz w:val="28"/>
          <w:szCs w:val="28"/>
          <w:u w:val="single"/>
        </w:rPr>
      </w:pPr>
      <w:r w:rsidRPr="006357DB">
        <w:rPr>
          <w:rFonts w:ascii="Times New Roman" w:hAnsi="Times New Roman" w:cs="Times New Roman"/>
          <w:bCs/>
          <w:color w:val="auto"/>
          <w:sz w:val="28"/>
          <w:szCs w:val="28"/>
          <w:u w:val="single"/>
        </w:rPr>
        <w:t>Дата, номер уведомления о начале проведения меропр</w:t>
      </w:r>
      <w:r w:rsidR="009A0D4C" w:rsidRPr="006357DB">
        <w:rPr>
          <w:rFonts w:ascii="Times New Roman" w:hAnsi="Times New Roman" w:cs="Times New Roman"/>
          <w:bCs/>
          <w:color w:val="auto"/>
          <w:sz w:val="28"/>
          <w:szCs w:val="28"/>
          <w:u w:val="single"/>
        </w:rPr>
        <w:t xml:space="preserve">иятий ведомственного контроля: </w:t>
      </w:r>
    </w:p>
    <w:p w:rsidR="001C1F11" w:rsidRPr="006357DB" w:rsidRDefault="00134D8F" w:rsidP="009E6397">
      <w:pPr>
        <w:numPr>
          <w:ilvl w:val="0"/>
          <w:numId w:val="23"/>
        </w:numPr>
        <w:ind w:left="0" w:firstLine="851"/>
        <w:jc w:val="both"/>
        <w:rPr>
          <w:rFonts w:ascii="Times New Roman" w:hAnsi="Times New Roman" w:cs="Times New Roman"/>
          <w:bCs/>
          <w:color w:val="auto"/>
          <w:sz w:val="28"/>
          <w:szCs w:val="28"/>
          <w:u w:val="single"/>
        </w:rPr>
      </w:pPr>
      <w:r w:rsidRPr="006357DB">
        <w:rPr>
          <w:rFonts w:ascii="Times New Roman" w:hAnsi="Times New Roman" w:cs="Times New Roman"/>
          <w:bCs/>
          <w:color w:val="auto"/>
          <w:sz w:val="28"/>
          <w:szCs w:val="28"/>
        </w:rPr>
        <w:t>Р</w:t>
      </w:r>
      <w:r w:rsidR="00FC6893" w:rsidRPr="006357DB">
        <w:rPr>
          <w:rFonts w:ascii="Times New Roman" w:hAnsi="Times New Roman" w:cs="Times New Roman"/>
          <w:bCs/>
          <w:color w:val="auto"/>
          <w:sz w:val="28"/>
          <w:szCs w:val="28"/>
        </w:rPr>
        <w:t xml:space="preserve">аспоряжение администрации Тимашевского городского поселения Тимашевского района от </w:t>
      </w:r>
      <w:r w:rsidR="006357DB" w:rsidRPr="006357DB">
        <w:rPr>
          <w:rFonts w:ascii="Times New Roman" w:hAnsi="Times New Roman" w:cs="Times New Roman"/>
          <w:bCs/>
          <w:color w:val="auto"/>
          <w:sz w:val="28"/>
          <w:szCs w:val="28"/>
        </w:rPr>
        <w:t>2</w:t>
      </w:r>
      <w:r w:rsidR="00C1718C">
        <w:rPr>
          <w:rFonts w:ascii="Times New Roman" w:hAnsi="Times New Roman" w:cs="Times New Roman"/>
          <w:bCs/>
          <w:color w:val="auto"/>
          <w:sz w:val="28"/>
          <w:szCs w:val="28"/>
        </w:rPr>
        <w:t>5 апреля</w:t>
      </w:r>
      <w:r w:rsidR="00FC6893" w:rsidRPr="006357DB">
        <w:rPr>
          <w:rFonts w:ascii="Times New Roman" w:hAnsi="Times New Roman" w:cs="Times New Roman"/>
          <w:bCs/>
          <w:color w:val="auto"/>
          <w:sz w:val="28"/>
          <w:szCs w:val="28"/>
        </w:rPr>
        <w:t xml:space="preserve"> 20</w:t>
      </w:r>
      <w:r w:rsidR="00473F96" w:rsidRPr="006357DB">
        <w:rPr>
          <w:rFonts w:ascii="Times New Roman" w:hAnsi="Times New Roman" w:cs="Times New Roman"/>
          <w:bCs/>
          <w:color w:val="auto"/>
          <w:sz w:val="28"/>
          <w:szCs w:val="28"/>
        </w:rPr>
        <w:t>2</w:t>
      </w:r>
      <w:r w:rsidR="00C1718C">
        <w:rPr>
          <w:rFonts w:ascii="Times New Roman" w:hAnsi="Times New Roman" w:cs="Times New Roman"/>
          <w:bCs/>
          <w:color w:val="auto"/>
          <w:sz w:val="28"/>
          <w:szCs w:val="28"/>
        </w:rPr>
        <w:t>2</w:t>
      </w:r>
      <w:r w:rsidR="00206849" w:rsidRPr="006357DB">
        <w:rPr>
          <w:rFonts w:ascii="Times New Roman" w:hAnsi="Times New Roman" w:cs="Times New Roman"/>
          <w:bCs/>
          <w:color w:val="auto"/>
          <w:sz w:val="28"/>
          <w:szCs w:val="28"/>
        </w:rPr>
        <w:t xml:space="preserve"> г</w:t>
      </w:r>
      <w:r w:rsidR="006E639D" w:rsidRPr="006357DB">
        <w:rPr>
          <w:rFonts w:ascii="Times New Roman" w:hAnsi="Times New Roman" w:cs="Times New Roman"/>
          <w:bCs/>
          <w:color w:val="auto"/>
          <w:sz w:val="28"/>
          <w:szCs w:val="28"/>
        </w:rPr>
        <w:t>.</w:t>
      </w:r>
      <w:r w:rsidR="00206849" w:rsidRPr="006357DB">
        <w:rPr>
          <w:rFonts w:ascii="Times New Roman" w:hAnsi="Times New Roman" w:cs="Times New Roman"/>
          <w:bCs/>
          <w:color w:val="auto"/>
          <w:sz w:val="28"/>
          <w:szCs w:val="28"/>
        </w:rPr>
        <w:t xml:space="preserve"> №</w:t>
      </w:r>
      <w:r w:rsidR="00994E0C" w:rsidRPr="006357DB">
        <w:rPr>
          <w:rFonts w:ascii="Times New Roman" w:hAnsi="Times New Roman" w:cs="Times New Roman"/>
          <w:bCs/>
          <w:color w:val="auto"/>
          <w:sz w:val="28"/>
          <w:szCs w:val="28"/>
        </w:rPr>
        <w:t xml:space="preserve"> </w:t>
      </w:r>
      <w:r w:rsidR="00C1718C">
        <w:rPr>
          <w:rFonts w:ascii="Times New Roman" w:hAnsi="Times New Roman" w:cs="Times New Roman"/>
          <w:bCs/>
          <w:color w:val="auto"/>
          <w:sz w:val="28"/>
          <w:szCs w:val="28"/>
        </w:rPr>
        <w:t>63</w:t>
      </w:r>
      <w:r w:rsidR="00BF5E1A" w:rsidRPr="006357DB">
        <w:rPr>
          <w:rFonts w:ascii="Times New Roman" w:hAnsi="Times New Roman" w:cs="Times New Roman"/>
          <w:bCs/>
          <w:color w:val="auto"/>
          <w:sz w:val="28"/>
          <w:szCs w:val="28"/>
        </w:rPr>
        <w:t>-р</w:t>
      </w:r>
      <w:r w:rsidR="00FC6893" w:rsidRPr="006357DB">
        <w:rPr>
          <w:rFonts w:ascii="Times New Roman" w:hAnsi="Times New Roman" w:cs="Times New Roman"/>
          <w:bCs/>
          <w:color w:val="auto"/>
          <w:sz w:val="28"/>
          <w:szCs w:val="28"/>
        </w:rPr>
        <w:t xml:space="preserve"> «О</w:t>
      </w:r>
      <w:r w:rsidRPr="006357DB">
        <w:rPr>
          <w:rFonts w:ascii="Times New Roman" w:hAnsi="Times New Roman" w:cs="Times New Roman"/>
          <w:bCs/>
          <w:color w:val="auto"/>
          <w:sz w:val="28"/>
          <w:szCs w:val="28"/>
        </w:rPr>
        <w:t>б</w:t>
      </w:r>
      <w:r w:rsidR="00FC6893" w:rsidRPr="006357DB">
        <w:rPr>
          <w:rFonts w:ascii="Times New Roman" w:hAnsi="Times New Roman" w:cs="Times New Roman"/>
          <w:bCs/>
          <w:color w:val="auto"/>
          <w:sz w:val="28"/>
          <w:szCs w:val="28"/>
        </w:rPr>
        <w:t xml:space="preserve"> </w:t>
      </w:r>
      <w:r w:rsidRPr="006357DB">
        <w:rPr>
          <w:rFonts w:ascii="Times New Roman" w:hAnsi="Times New Roman" w:cs="Times New Roman"/>
          <w:bCs/>
          <w:color w:val="auto"/>
          <w:sz w:val="28"/>
          <w:szCs w:val="28"/>
        </w:rPr>
        <w:t xml:space="preserve">осуществлении </w:t>
      </w:r>
      <w:r w:rsidR="00FC6893" w:rsidRPr="006357DB">
        <w:rPr>
          <w:rFonts w:ascii="Times New Roman" w:hAnsi="Times New Roman" w:cs="Times New Roman"/>
          <w:bCs/>
          <w:color w:val="auto"/>
          <w:sz w:val="28"/>
          <w:szCs w:val="28"/>
        </w:rPr>
        <w:t xml:space="preserve">ведомственного контроля в сфере закупок товаров, работ, услуг для обеспечения муниципальных нужд в отношении </w:t>
      </w:r>
      <w:r w:rsidR="00206849" w:rsidRPr="006357DB">
        <w:rPr>
          <w:rFonts w:ascii="Times New Roman" w:hAnsi="Times New Roman" w:cs="Times New Roman"/>
          <w:bCs/>
          <w:color w:val="auto"/>
          <w:sz w:val="28"/>
          <w:szCs w:val="28"/>
        </w:rPr>
        <w:t xml:space="preserve">муниципального казенного </w:t>
      </w:r>
      <w:r w:rsidR="00206849" w:rsidRPr="006357DB">
        <w:rPr>
          <w:rFonts w:ascii="Times New Roman" w:hAnsi="Times New Roman" w:cs="Times New Roman"/>
          <w:bCs/>
          <w:color w:val="auto"/>
          <w:sz w:val="28"/>
          <w:szCs w:val="28"/>
        </w:rPr>
        <w:lastRenderedPageBreak/>
        <w:t>учреждения</w:t>
      </w:r>
      <w:r w:rsidR="00E1356D" w:rsidRPr="006357DB">
        <w:rPr>
          <w:rFonts w:ascii="Times New Roman" w:hAnsi="Times New Roman" w:cs="Times New Roman"/>
          <w:bCs/>
          <w:color w:val="auto"/>
          <w:sz w:val="28"/>
          <w:szCs w:val="28"/>
        </w:rPr>
        <w:t xml:space="preserve"> </w:t>
      </w:r>
      <w:r w:rsidR="00206849" w:rsidRPr="006357DB">
        <w:rPr>
          <w:rFonts w:ascii="Times New Roman" w:hAnsi="Times New Roman" w:cs="Times New Roman"/>
          <w:bCs/>
          <w:color w:val="auto"/>
          <w:sz w:val="28"/>
          <w:szCs w:val="28"/>
        </w:rPr>
        <w:t>«</w:t>
      </w:r>
      <w:r w:rsidR="006357DB" w:rsidRPr="006357DB">
        <w:rPr>
          <w:rFonts w:ascii="Times New Roman" w:hAnsi="Times New Roman" w:cs="Times New Roman"/>
          <w:bCs/>
          <w:color w:val="auto"/>
          <w:sz w:val="28"/>
          <w:szCs w:val="28"/>
        </w:rPr>
        <w:t>Аварийно – спасательн</w:t>
      </w:r>
      <w:r w:rsidR="00C1718C">
        <w:rPr>
          <w:rFonts w:ascii="Times New Roman" w:hAnsi="Times New Roman" w:cs="Times New Roman"/>
          <w:bCs/>
          <w:color w:val="auto"/>
          <w:sz w:val="28"/>
          <w:szCs w:val="28"/>
        </w:rPr>
        <w:t>ая служба</w:t>
      </w:r>
      <w:r w:rsidR="006357DB" w:rsidRPr="006357DB">
        <w:rPr>
          <w:rFonts w:ascii="Times New Roman" w:hAnsi="Times New Roman" w:cs="Times New Roman"/>
          <w:bCs/>
          <w:color w:val="auto"/>
          <w:sz w:val="28"/>
          <w:szCs w:val="28"/>
        </w:rPr>
        <w:t xml:space="preserve"> </w:t>
      </w:r>
      <w:r w:rsidR="00FC6893" w:rsidRPr="006357DB">
        <w:rPr>
          <w:rFonts w:ascii="Times New Roman" w:hAnsi="Times New Roman" w:cs="Times New Roman"/>
          <w:bCs/>
          <w:color w:val="auto"/>
          <w:sz w:val="28"/>
          <w:szCs w:val="28"/>
        </w:rPr>
        <w:t>Тимашевского городско</w:t>
      </w:r>
      <w:r w:rsidR="00206849" w:rsidRPr="006357DB">
        <w:rPr>
          <w:rFonts w:ascii="Times New Roman" w:hAnsi="Times New Roman" w:cs="Times New Roman"/>
          <w:bCs/>
          <w:color w:val="auto"/>
          <w:sz w:val="28"/>
          <w:szCs w:val="28"/>
        </w:rPr>
        <w:t>го поселения Тимашевского района</w:t>
      </w:r>
      <w:r w:rsidR="006357DB" w:rsidRPr="006357DB">
        <w:rPr>
          <w:rFonts w:ascii="Times New Roman" w:hAnsi="Times New Roman" w:cs="Times New Roman"/>
          <w:bCs/>
          <w:color w:val="auto"/>
          <w:sz w:val="28"/>
          <w:szCs w:val="28"/>
        </w:rPr>
        <w:t>»</w:t>
      </w:r>
      <w:r w:rsidRPr="006357DB">
        <w:rPr>
          <w:rFonts w:ascii="Times New Roman" w:hAnsi="Times New Roman" w:cs="Times New Roman"/>
          <w:bCs/>
          <w:color w:val="auto"/>
          <w:sz w:val="28"/>
          <w:szCs w:val="28"/>
        </w:rPr>
        <w:t>.</w:t>
      </w:r>
      <w:r w:rsidR="001C1F11" w:rsidRPr="006357DB">
        <w:rPr>
          <w:rFonts w:ascii="Times New Roman" w:hAnsi="Times New Roman" w:cs="Times New Roman"/>
          <w:bCs/>
          <w:color w:val="auto"/>
          <w:sz w:val="28"/>
          <w:szCs w:val="28"/>
        </w:rPr>
        <w:t xml:space="preserve"> </w:t>
      </w:r>
    </w:p>
    <w:p w:rsidR="00E222D6" w:rsidRPr="006357DB" w:rsidRDefault="00134D8F" w:rsidP="009E6397">
      <w:pPr>
        <w:numPr>
          <w:ilvl w:val="0"/>
          <w:numId w:val="23"/>
        </w:numPr>
        <w:ind w:left="0" w:firstLine="851"/>
        <w:jc w:val="both"/>
        <w:rPr>
          <w:rFonts w:ascii="Times New Roman" w:hAnsi="Times New Roman" w:cs="Times New Roman"/>
          <w:bCs/>
          <w:color w:val="auto"/>
          <w:sz w:val="28"/>
          <w:szCs w:val="28"/>
          <w:u w:val="single"/>
        </w:rPr>
      </w:pPr>
      <w:r w:rsidRPr="006357DB">
        <w:rPr>
          <w:rFonts w:ascii="Times New Roman" w:hAnsi="Times New Roman" w:cs="Times New Roman"/>
          <w:bCs/>
          <w:color w:val="auto"/>
          <w:sz w:val="28"/>
          <w:szCs w:val="28"/>
        </w:rPr>
        <w:t>У</w:t>
      </w:r>
      <w:r w:rsidR="006711BC" w:rsidRPr="006357DB">
        <w:rPr>
          <w:rFonts w:ascii="Times New Roman" w:hAnsi="Times New Roman" w:cs="Times New Roman"/>
          <w:bCs/>
          <w:color w:val="auto"/>
          <w:sz w:val="28"/>
          <w:szCs w:val="28"/>
        </w:rPr>
        <w:t>ведомление</w:t>
      </w:r>
      <w:r w:rsidR="00D3118C" w:rsidRPr="006357DB">
        <w:rPr>
          <w:rFonts w:ascii="Times New Roman" w:hAnsi="Times New Roman" w:cs="Times New Roman"/>
          <w:bCs/>
          <w:color w:val="auto"/>
          <w:sz w:val="28"/>
          <w:szCs w:val="28"/>
        </w:rPr>
        <w:t xml:space="preserve"> о</w:t>
      </w:r>
      <w:r w:rsidRPr="006357DB">
        <w:rPr>
          <w:rFonts w:ascii="Times New Roman" w:hAnsi="Times New Roman" w:cs="Times New Roman"/>
          <w:bCs/>
          <w:color w:val="auto"/>
          <w:sz w:val="28"/>
          <w:szCs w:val="28"/>
        </w:rPr>
        <w:t>б осуществлении ведомственного контроля администрацией Тимашевского городского поселения Тимашевского района</w:t>
      </w:r>
      <w:r w:rsidR="00DE235D" w:rsidRPr="006357DB">
        <w:rPr>
          <w:rFonts w:ascii="Times New Roman" w:hAnsi="Times New Roman" w:cs="Times New Roman"/>
          <w:bCs/>
          <w:color w:val="auto"/>
          <w:sz w:val="28"/>
          <w:szCs w:val="28"/>
        </w:rPr>
        <w:t xml:space="preserve"> </w:t>
      </w:r>
      <w:r w:rsidRPr="006357DB">
        <w:rPr>
          <w:rFonts w:ascii="Times New Roman" w:hAnsi="Times New Roman" w:cs="Times New Roman"/>
          <w:bCs/>
          <w:color w:val="auto"/>
          <w:sz w:val="28"/>
          <w:szCs w:val="28"/>
        </w:rPr>
        <w:t>№</w:t>
      </w:r>
      <w:r w:rsidR="00DE235D" w:rsidRPr="006357DB">
        <w:rPr>
          <w:rFonts w:ascii="Times New Roman" w:hAnsi="Times New Roman" w:cs="Times New Roman"/>
          <w:bCs/>
          <w:color w:val="auto"/>
          <w:sz w:val="28"/>
          <w:szCs w:val="28"/>
        </w:rPr>
        <w:t xml:space="preserve"> </w:t>
      </w:r>
      <w:r w:rsidR="00C1718C">
        <w:rPr>
          <w:rFonts w:ascii="Times New Roman" w:hAnsi="Times New Roman" w:cs="Times New Roman"/>
          <w:bCs/>
          <w:color w:val="auto"/>
          <w:sz w:val="28"/>
          <w:szCs w:val="28"/>
        </w:rPr>
        <w:t>30</w:t>
      </w:r>
      <w:r w:rsidRPr="006357DB">
        <w:rPr>
          <w:rFonts w:ascii="Times New Roman" w:hAnsi="Times New Roman" w:cs="Times New Roman"/>
          <w:bCs/>
          <w:color w:val="auto"/>
          <w:sz w:val="28"/>
          <w:szCs w:val="28"/>
        </w:rPr>
        <w:t xml:space="preserve"> </w:t>
      </w:r>
      <w:r w:rsidR="001C1F11" w:rsidRPr="006357DB">
        <w:rPr>
          <w:rFonts w:ascii="Times New Roman" w:hAnsi="Times New Roman" w:cs="Times New Roman"/>
          <w:bCs/>
          <w:color w:val="auto"/>
          <w:sz w:val="28"/>
          <w:szCs w:val="28"/>
        </w:rPr>
        <w:t xml:space="preserve">от </w:t>
      </w:r>
      <w:r w:rsidR="00D3118C" w:rsidRPr="006357DB">
        <w:rPr>
          <w:rFonts w:ascii="Times New Roman" w:hAnsi="Times New Roman" w:cs="Times New Roman"/>
          <w:bCs/>
          <w:color w:val="auto"/>
          <w:sz w:val="28"/>
          <w:szCs w:val="28"/>
        </w:rPr>
        <w:t>2</w:t>
      </w:r>
      <w:r w:rsidR="00C1718C">
        <w:rPr>
          <w:rFonts w:ascii="Times New Roman" w:hAnsi="Times New Roman" w:cs="Times New Roman"/>
          <w:bCs/>
          <w:color w:val="auto"/>
          <w:sz w:val="28"/>
          <w:szCs w:val="28"/>
        </w:rPr>
        <w:t>7 апреля</w:t>
      </w:r>
      <w:r w:rsidR="0022145F" w:rsidRPr="006357DB">
        <w:rPr>
          <w:rFonts w:ascii="Times New Roman" w:hAnsi="Times New Roman" w:cs="Times New Roman"/>
          <w:bCs/>
          <w:color w:val="auto"/>
          <w:sz w:val="28"/>
          <w:szCs w:val="28"/>
        </w:rPr>
        <w:t xml:space="preserve"> </w:t>
      </w:r>
      <w:r w:rsidR="001C1F11" w:rsidRPr="006357DB">
        <w:rPr>
          <w:rFonts w:ascii="Times New Roman" w:hAnsi="Times New Roman" w:cs="Times New Roman"/>
          <w:bCs/>
          <w:color w:val="auto"/>
          <w:sz w:val="28"/>
          <w:szCs w:val="28"/>
        </w:rPr>
        <w:t>20</w:t>
      </w:r>
      <w:r w:rsidR="00C1718C">
        <w:rPr>
          <w:rFonts w:ascii="Times New Roman" w:hAnsi="Times New Roman" w:cs="Times New Roman"/>
          <w:bCs/>
          <w:color w:val="auto"/>
          <w:sz w:val="28"/>
          <w:szCs w:val="28"/>
        </w:rPr>
        <w:t>22</w:t>
      </w:r>
      <w:r w:rsidR="00E1356D" w:rsidRPr="006357DB">
        <w:rPr>
          <w:rFonts w:ascii="Times New Roman" w:hAnsi="Times New Roman" w:cs="Times New Roman"/>
          <w:bCs/>
          <w:color w:val="auto"/>
          <w:sz w:val="28"/>
          <w:szCs w:val="28"/>
        </w:rPr>
        <w:t xml:space="preserve"> </w:t>
      </w:r>
      <w:r w:rsidR="001C1F11" w:rsidRPr="006357DB">
        <w:rPr>
          <w:rFonts w:ascii="Times New Roman" w:hAnsi="Times New Roman" w:cs="Times New Roman"/>
          <w:bCs/>
          <w:color w:val="auto"/>
          <w:sz w:val="28"/>
          <w:szCs w:val="28"/>
        </w:rPr>
        <w:t>г</w:t>
      </w:r>
      <w:r w:rsidR="006E639D" w:rsidRPr="006357DB">
        <w:rPr>
          <w:rFonts w:ascii="Times New Roman" w:hAnsi="Times New Roman" w:cs="Times New Roman"/>
          <w:bCs/>
          <w:color w:val="auto"/>
          <w:sz w:val="28"/>
          <w:szCs w:val="28"/>
        </w:rPr>
        <w:t>.</w:t>
      </w:r>
      <w:r w:rsidR="001C1F11" w:rsidRPr="006357DB">
        <w:rPr>
          <w:rFonts w:ascii="Times New Roman" w:hAnsi="Times New Roman" w:cs="Times New Roman"/>
          <w:bCs/>
          <w:color w:val="auto"/>
          <w:sz w:val="28"/>
          <w:szCs w:val="28"/>
        </w:rPr>
        <w:t xml:space="preserve"> </w:t>
      </w:r>
      <w:r w:rsidR="001B4FBF" w:rsidRPr="006357DB">
        <w:rPr>
          <w:rFonts w:ascii="Times New Roman" w:hAnsi="Times New Roman" w:cs="Times New Roman"/>
          <w:bCs/>
          <w:color w:val="auto"/>
          <w:sz w:val="28"/>
          <w:szCs w:val="28"/>
        </w:rPr>
        <w:t xml:space="preserve">  </w:t>
      </w:r>
    </w:p>
    <w:p w:rsidR="00807161" w:rsidRPr="00AE5A9B" w:rsidRDefault="00807161" w:rsidP="009E6397">
      <w:pPr>
        <w:ind w:firstLine="851"/>
        <w:jc w:val="both"/>
        <w:rPr>
          <w:rFonts w:ascii="Times New Roman" w:hAnsi="Times New Roman" w:cs="Times New Roman"/>
          <w:b/>
          <w:bCs/>
          <w:sz w:val="28"/>
          <w:szCs w:val="28"/>
          <w:highlight w:val="yellow"/>
          <w:u w:val="single"/>
          <w:shd w:val="clear" w:color="auto" w:fill="FFFFFF"/>
        </w:rPr>
      </w:pPr>
    </w:p>
    <w:p w:rsidR="00E222D6" w:rsidRPr="006357DB" w:rsidRDefault="00E222D6" w:rsidP="009E6397">
      <w:pPr>
        <w:ind w:firstLine="851"/>
        <w:jc w:val="both"/>
        <w:rPr>
          <w:rFonts w:ascii="Times New Roman" w:hAnsi="Times New Roman" w:cs="Times New Roman"/>
          <w:sz w:val="28"/>
          <w:szCs w:val="28"/>
        </w:rPr>
      </w:pPr>
      <w:r w:rsidRPr="006357DB">
        <w:rPr>
          <w:rFonts w:ascii="Times New Roman" w:hAnsi="Times New Roman" w:cs="Times New Roman"/>
          <w:bCs/>
          <w:sz w:val="28"/>
          <w:szCs w:val="28"/>
          <w:shd w:val="clear" w:color="auto" w:fill="FFFFFF"/>
        </w:rPr>
        <w:t xml:space="preserve">Цель проверки: </w:t>
      </w:r>
      <w:r w:rsidRPr="006357DB">
        <w:rPr>
          <w:rFonts w:ascii="Times New Roman" w:hAnsi="Times New Roman" w:cs="Times New Roman"/>
          <w:sz w:val="28"/>
          <w:szCs w:val="28"/>
        </w:rPr>
        <w:t xml:space="preserve">повышение эффективности, результативности осуществления закупок товаров, работ, услуг для обеспечения </w:t>
      </w:r>
      <w:r w:rsidR="005121BE" w:rsidRPr="006357DB">
        <w:rPr>
          <w:rFonts w:ascii="Times New Roman" w:hAnsi="Times New Roman" w:cs="Times New Roman"/>
          <w:sz w:val="28"/>
          <w:szCs w:val="28"/>
        </w:rPr>
        <w:t xml:space="preserve">муниципальных </w:t>
      </w:r>
      <w:r w:rsidRPr="006357DB">
        <w:rPr>
          <w:rFonts w:ascii="Times New Roman" w:hAnsi="Times New Roman" w:cs="Times New Roman"/>
          <w:sz w:val="28"/>
          <w:szCs w:val="28"/>
        </w:rPr>
        <w:t xml:space="preserve">нужд </w:t>
      </w:r>
      <w:r w:rsidR="00594FAE" w:rsidRPr="006357DB">
        <w:rPr>
          <w:rFonts w:ascii="Times New Roman" w:hAnsi="Times New Roman" w:cs="Times New Roman"/>
          <w:bCs/>
          <w:color w:val="auto"/>
          <w:sz w:val="28"/>
          <w:szCs w:val="28"/>
        </w:rPr>
        <w:t>Тимашевского городского поселения Тимашевского района</w:t>
      </w:r>
      <w:r w:rsidRPr="006357DB">
        <w:rPr>
          <w:rFonts w:ascii="Times New Roman" w:hAnsi="Times New Roman" w:cs="Times New Roman"/>
          <w:sz w:val="28"/>
          <w:szCs w:val="28"/>
        </w:rPr>
        <w:t>, обеспечения гласности и прозрачности осуществления закупок, предотвращения нарушений в сфере закупок.</w:t>
      </w:r>
    </w:p>
    <w:p w:rsidR="00807161" w:rsidRPr="006357DB" w:rsidRDefault="00807161" w:rsidP="009E6397">
      <w:pPr>
        <w:ind w:firstLine="851"/>
        <w:jc w:val="both"/>
        <w:rPr>
          <w:rFonts w:ascii="Times New Roman" w:hAnsi="Times New Roman" w:cs="Times New Roman"/>
          <w:sz w:val="28"/>
          <w:szCs w:val="28"/>
        </w:rPr>
      </w:pPr>
    </w:p>
    <w:p w:rsidR="00EE5295" w:rsidRPr="006357DB" w:rsidRDefault="00EE5295" w:rsidP="009E6397">
      <w:pPr>
        <w:ind w:firstLine="851"/>
        <w:jc w:val="both"/>
        <w:rPr>
          <w:rFonts w:ascii="Times New Roman" w:hAnsi="Times New Roman" w:cs="Times New Roman"/>
          <w:color w:val="auto"/>
          <w:sz w:val="28"/>
          <w:szCs w:val="28"/>
        </w:rPr>
      </w:pPr>
      <w:r w:rsidRPr="006357DB">
        <w:rPr>
          <w:rFonts w:ascii="Times New Roman" w:hAnsi="Times New Roman" w:cs="Times New Roman"/>
          <w:sz w:val="28"/>
          <w:szCs w:val="28"/>
        </w:rPr>
        <w:t>Проверяемый период:</w:t>
      </w:r>
      <w:r w:rsidR="0015290B" w:rsidRPr="006357DB">
        <w:rPr>
          <w:rFonts w:ascii="Times New Roman" w:hAnsi="Times New Roman" w:cs="Times New Roman"/>
          <w:sz w:val="28"/>
          <w:szCs w:val="28"/>
        </w:rPr>
        <w:t xml:space="preserve"> </w:t>
      </w:r>
      <w:r w:rsidRPr="006357DB">
        <w:rPr>
          <w:rFonts w:ascii="Times New Roman" w:hAnsi="Times New Roman" w:cs="Times New Roman"/>
          <w:sz w:val="28"/>
          <w:szCs w:val="28"/>
        </w:rPr>
        <w:t>20</w:t>
      </w:r>
      <w:r w:rsidR="00C1718C">
        <w:rPr>
          <w:rFonts w:ascii="Times New Roman" w:hAnsi="Times New Roman" w:cs="Times New Roman"/>
          <w:sz w:val="28"/>
          <w:szCs w:val="28"/>
        </w:rPr>
        <w:t>2</w:t>
      </w:r>
      <w:r w:rsidRPr="006357DB">
        <w:rPr>
          <w:rFonts w:ascii="Times New Roman" w:hAnsi="Times New Roman" w:cs="Times New Roman"/>
          <w:sz w:val="28"/>
          <w:szCs w:val="28"/>
        </w:rPr>
        <w:t>1 г</w:t>
      </w:r>
      <w:r w:rsidR="0015290B" w:rsidRPr="006357DB">
        <w:rPr>
          <w:rFonts w:ascii="Times New Roman" w:hAnsi="Times New Roman" w:cs="Times New Roman"/>
          <w:sz w:val="28"/>
          <w:szCs w:val="28"/>
        </w:rPr>
        <w:t>од</w:t>
      </w:r>
      <w:r w:rsidRPr="006357DB">
        <w:rPr>
          <w:rFonts w:ascii="Times New Roman" w:hAnsi="Times New Roman" w:cs="Times New Roman"/>
          <w:sz w:val="28"/>
          <w:szCs w:val="28"/>
        </w:rPr>
        <w:t>.</w:t>
      </w:r>
    </w:p>
    <w:p w:rsidR="00807161" w:rsidRPr="006357DB" w:rsidRDefault="00807161" w:rsidP="009E6397">
      <w:pPr>
        <w:ind w:firstLine="851"/>
        <w:jc w:val="both"/>
        <w:rPr>
          <w:rFonts w:ascii="Times New Roman" w:hAnsi="Times New Roman" w:cs="Times New Roman"/>
          <w:bCs/>
          <w:sz w:val="28"/>
          <w:szCs w:val="28"/>
          <w:shd w:val="clear" w:color="auto" w:fill="FFFFFF"/>
        </w:rPr>
      </w:pPr>
    </w:p>
    <w:p w:rsidR="00E222D6" w:rsidRPr="006357DB" w:rsidRDefault="00E222D6" w:rsidP="009E6397">
      <w:pPr>
        <w:ind w:firstLine="851"/>
        <w:jc w:val="both"/>
        <w:rPr>
          <w:rFonts w:ascii="Times New Roman" w:hAnsi="Times New Roman" w:cs="Times New Roman"/>
          <w:color w:val="auto"/>
          <w:sz w:val="28"/>
          <w:szCs w:val="28"/>
        </w:rPr>
      </w:pPr>
      <w:r w:rsidRPr="006357DB">
        <w:rPr>
          <w:rFonts w:ascii="Times New Roman" w:hAnsi="Times New Roman" w:cs="Times New Roman"/>
          <w:bCs/>
          <w:sz w:val="28"/>
          <w:szCs w:val="28"/>
          <w:shd w:val="clear" w:color="auto" w:fill="FFFFFF"/>
        </w:rPr>
        <w:t>Срок проведения проверки:</w:t>
      </w:r>
      <w:r w:rsidR="002803C4" w:rsidRPr="006357DB">
        <w:rPr>
          <w:rFonts w:ascii="Times New Roman" w:hAnsi="Times New Roman" w:cs="Times New Roman"/>
          <w:bCs/>
          <w:sz w:val="28"/>
          <w:szCs w:val="28"/>
          <w:shd w:val="clear" w:color="auto" w:fill="FFFFFF"/>
        </w:rPr>
        <w:t xml:space="preserve"> </w:t>
      </w:r>
      <w:r w:rsidRPr="006357DB">
        <w:rPr>
          <w:rFonts w:ascii="Times New Roman" w:hAnsi="Times New Roman" w:cs="Times New Roman"/>
          <w:sz w:val="28"/>
          <w:szCs w:val="28"/>
        </w:rPr>
        <w:t xml:space="preserve">с </w:t>
      </w:r>
      <w:r w:rsidR="00C1718C">
        <w:rPr>
          <w:rFonts w:ascii="Times New Roman" w:hAnsi="Times New Roman" w:cs="Times New Roman"/>
          <w:sz w:val="28"/>
          <w:szCs w:val="28"/>
        </w:rPr>
        <w:t xml:space="preserve">11мая </w:t>
      </w:r>
      <w:r w:rsidR="00A8112C" w:rsidRPr="006357DB">
        <w:rPr>
          <w:rFonts w:ascii="Times New Roman" w:hAnsi="Times New Roman" w:cs="Times New Roman"/>
          <w:sz w:val="28"/>
          <w:szCs w:val="28"/>
        </w:rPr>
        <w:t>20</w:t>
      </w:r>
      <w:r w:rsidR="00921107" w:rsidRPr="006357DB">
        <w:rPr>
          <w:rFonts w:ascii="Times New Roman" w:hAnsi="Times New Roman" w:cs="Times New Roman"/>
          <w:sz w:val="28"/>
          <w:szCs w:val="28"/>
        </w:rPr>
        <w:t>2</w:t>
      </w:r>
      <w:r w:rsidR="00C1718C">
        <w:rPr>
          <w:rFonts w:ascii="Times New Roman" w:hAnsi="Times New Roman" w:cs="Times New Roman"/>
          <w:sz w:val="28"/>
          <w:szCs w:val="28"/>
        </w:rPr>
        <w:t>2</w:t>
      </w:r>
      <w:r w:rsidRPr="006357DB">
        <w:rPr>
          <w:rFonts w:ascii="Times New Roman" w:hAnsi="Times New Roman" w:cs="Times New Roman"/>
          <w:sz w:val="28"/>
          <w:szCs w:val="28"/>
        </w:rPr>
        <w:t xml:space="preserve"> г</w:t>
      </w:r>
      <w:r w:rsidR="00D5631A" w:rsidRPr="006357DB">
        <w:rPr>
          <w:rFonts w:ascii="Times New Roman" w:hAnsi="Times New Roman" w:cs="Times New Roman"/>
          <w:sz w:val="28"/>
          <w:szCs w:val="28"/>
        </w:rPr>
        <w:t>.</w:t>
      </w:r>
      <w:r w:rsidRPr="006357DB">
        <w:rPr>
          <w:rFonts w:ascii="Times New Roman" w:hAnsi="Times New Roman" w:cs="Times New Roman"/>
          <w:sz w:val="28"/>
          <w:szCs w:val="28"/>
        </w:rPr>
        <w:t xml:space="preserve"> </w:t>
      </w:r>
      <w:r w:rsidR="0076285D" w:rsidRPr="006357DB">
        <w:rPr>
          <w:rFonts w:ascii="Times New Roman" w:hAnsi="Times New Roman" w:cs="Times New Roman"/>
          <w:sz w:val="28"/>
          <w:szCs w:val="28"/>
        </w:rPr>
        <w:t xml:space="preserve">по </w:t>
      </w:r>
      <w:r w:rsidR="00C1718C">
        <w:rPr>
          <w:rFonts w:ascii="Times New Roman" w:hAnsi="Times New Roman" w:cs="Times New Roman"/>
          <w:sz w:val="28"/>
          <w:szCs w:val="28"/>
        </w:rPr>
        <w:t>27 ма</w:t>
      </w:r>
      <w:r w:rsidR="00DE235D" w:rsidRPr="006357DB">
        <w:rPr>
          <w:rFonts w:ascii="Times New Roman" w:hAnsi="Times New Roman" w:cs="Times New Roman"/>
          <w:sz w:val="28"/>
          <w:szCs w:val="28"/>
        </w:rPr>
        <w:t>я</w:t>
      </w:r>
      <w:r w:rsidR="00D5631A" w:rsidRPr="006357DB">
        <w:rPr>
          <w:rFonts w:ascii="Times New Roman" w:hAnsi="Times New Roman" w:cs="Times New Roman"/>
          <w:sz w:val="28"/>
          <w:szCs w:val="28"/>
        </w:rPr>
        <w:t xml:space="preserve"> </w:t>
      </w:r>
      <w:r w:rsidR="00A8112C" w:rsidRPr="006357DB">
        <w:rPr>
          <w:rFonts w:ascii="Times New Roman" w:hAnsi="Times New Roman" w:cs="Times New Roman"/>
          <w:sz w:val="28"/>
          <w:szCs w:val="28"/>
        </w:rPr>
        <w:t>20</w:t>
      </w:r>
      <w:r w:rsidR="00C1718C">
        <w:rPr>
          <w:rFonts w:ascii="Times New Roman" w:hAnsi="Times New Roman" w:cs="Times New Roman"/>
          <w:sz w:val="28"/>
          <w:szCs w:val="28"/>
        </w:rPr>
        <w:t>22</w:t>
      </w:r>
      <w:r w:rsidRPr="006357DB">
        <w:rPr>
          <w:rFonts w:ascii="Times New Roman" w:hAnsi="Times New Roman" w:cs="Times New Roman"/>
          <w:sz w:val="28"/>
          <w:szCs w:val="28"/>
        </w:rPr>
        <w:t xml:space="preserve"> г.</w:t>
      </w:r>
    </w:p>
    <w:p w:rsidR="00E222D6" w:rsidRPr="006357DB" w:rsidRDefault="00E222D6" w:rsidP="009E6397">
      <w:pPr>
        <w:ind w:firstLine="851"/>
        <w:jc w:val="both"/>
        <w:rPr>
          <w:rFonts w:ascii="Times New Roman" w:hAnsi="Times New Roman" w:cs="Times New Roman"/>
          <w:color w:val="auto"/>
          <w:sz w:val="28"/>
          <w:szCs w:val="28"/>
        </w:rPr>
      </w:pPr>
      <w:r w:rsidRPr="006357DB">
        <w:rPr>
          <w:rFonts w:ascii="Times New Roman" w:hAnsi="Times New Roman" w:cs="Times New Roman"/>
          <w:bCs/>
          <w:sz w:val="28"/>
          <w:szCs w:val="28"/>
          <w:shd w:val="clear" w:color="auto" w:fill="FFFFFF"/>
        </w:rPr>
        <w:t>Субъект проверки:</w:t>
      </w:r>
      <w:r w:rsidR="002803C4" w:rsidRPr="006357DB">
        <w:rPr>
          <w:rFonts w:ascii="Times New Roman" w:hAnsi="Times New Roman" w:cs="Times New Roman"/>
          <w:bCs/>
          <w:sz w:val="28"/>
          <w:szCs w:val="28"/>
          <w:shd w:val="clear" w:color="auto" w:fill="FFFFFF"/>
        </w:rPr>
        <w:t xml:space="preserve"> </w:t>
      </w:r>
      <w:r w:rsidR="00DE235D" w:rsidRPr="006357DB">
        <w:rPr>
          <w:rFonts w:ascii="Times New Roman" w:hAnsi="Times New Roman" w:cs="Times New Roman"/>
          <w:sz w:val="28"/>
        </w:rPr>
        <w:t xml:space="preserve">Муниципальное казенное учреждение </w:t>
      </w:r>
      <w:r w:rsidR="006357DB" w:rsidRPr="006357DB">
        <w:rPr>
          <w:rFonts w:ascii="Times New Roman" w:hAnsi="Times New Roman" w:cs="Times New Roman"/>
          <w:bCs/>
          <w:color w:val="auto"/>
          <w:sz w:val="28"/>
          <w:szCs w:val="28"/>
        </w:rPr>
        <w:t>«Аварийно – спасательн</w:t>
      </w:r>
      <w:r w:rsidR="00C1718C">
        <w:rPr>
          <w:rFonts w:ascii="Times New Roman" w:hAnsi="Times New Roman" w:cs="Times New Roman"/>
          <w:bCs/>
          <w:color w:val="auto"/>
          <w:sz w:val="28"/>
          <w:szCs w:val="28"/>
        </w:rPr>
        <w:t>ая служба</w:t>
      </w:r>
      <w:r w:rsidR="006357DB" w:rsidRPr="006357DB">
        <w:rPr>
          <w:rFonts w:ascii="Times New Roman" w:hAnsi="Times New Roman" w:cs="Times New Roman"/>
          <w:bCs/>
          <w:color w:val="auto"/>
          <w:sz w:val="28"/>
          <w:szCs w:val="28"/>
        </w:rPr>
        <w:t xml:space="preserve"> Тимашевского городского поселения Тимашевского района»</w:t>
      </w:r>
      <w:r w:rsidR="002E30F5" w:rsidRPr="006357DB">
        <w:rPr>
          <w:rFonts w:ascii="Times New Roman" w:hAnsi="Times New Roman" w:cs="Times New Roman"/>
          <w:sz w:val="28"/>
          <w:szCs w:val="28"/>
        </w:rPr>
        <w:t xml:space="preserve"> </w:t>
      </w:r>
      <w:r w:rsidRPr="006357DB">
        <w:rPr>
          <w:rFonts w:ascii="Times New Roman" w:hAnsi="Times New Roman" w:cs="Times New Roman"/>
          <w:sz w:val="28"/>
          <w:szCs w:val="28"/>
        </w:rPr>
        <w:t xml:space="preserve">(далее </w:t>
      </w:r>
      <w:r w:rsidRPr="006357DB">
        <w:rPr>
          <w:rFonts w:ascii="Times New Roman" w:hAnsi="Times New Roman" w:cs="Times New Roman"/>
          <w:color w:val="auto"/>
          <w:sz w:val="28"/>
          <w:szCs w:val="28"/>
        </w:rPr>
        <w:t>- Учреждение).</w:t>
      </w:r>
    </w:p>
    <w:p w:rsidR="00E222D6" w:rsidRPr="006357DB" w:rsidRDefault="00E222D6" w:rsidP="009E6397">
      <w:pPr>
        <w:ind w:firstLine="851"/>
        <w:jc w:val="both"/>
        <w:rPr>
          <w:rFonts w:ascii="Times New Roman" w:hAnsi="Times New Roman" w:cs="Times New Roman"/>
          <w:color w:val="auto"/>
          <w:sz w:val="28"/>
          <w:szCs w:val="28"/>
        </w:rPr>
      </w:pPr>
      <w:r w:rsidRPr="006357DB">
        <w:rPr>
          <w:rFonts w:ascii="Times New Roman" w:hAnsi="Times New Roman" w:cs="Times New Roman"/>
          <w:color w:val="auto"/>
          <w:sz w:val="28"/>
          <w:szCs w:val="28"/>
        </w:rPr>
        <w:t xml:space="preserve">Сокращенное наименование: </w:t>
      </w:r>
      <w:r w:rsidR="002803C4" w:rsidRPr="006357DB">
        <w:rPr>
          <w:rFonts w:ascii="Times New Roman" w:hAnsi="Times New Roman" w:cs="Times New Roman"/>
          <w:color w:val="auto"/>
          <w:sz w:val="28"/>
          <w:szCs w:val="28"/>
        </w:rPr>
        <w:t>МКУ</w:t>
      </w:r>
      <w:r w:rsidR="00AD1425" w:rsidRPr="006357DB">
        <w:rPr>
          <w:rFonts w:ascii="Times New Roman" w:hAnsi="Times New Roman" w:cs="Times New Roman"/>
          <w:color w:val="auto"/>
          <w:sz w:val="28"/>
          <w:szCs w:val="28"/>
        </w:rPr>
        <w:t xml:space="preserve"> </w:t>
      </w:r>
      <w:r w:rsidR="00AF45C7" w:rsidRPr="006357DB">
        <w:rPr>
          <w:rFonts w:ascii="Times New Roman" w:hAnsi="Times New Roman" w:cs="Times New Roman"/>
          <w:color w:val="auto"/>
          <w:sz w:val="28"/>
          <w:szCs w:val="28"/>
        </w:rPr>
        <w:t>«</w:t>
      </w:r>
      <w:r w:rsidR="006357DB" w:rsidRPr="006357DB">
        <w:rPr>
          <w:rFonts w:ascii="Times New Roman" w:hAnsi="Times New Roman" w:cs="Times New Roman"/>
          <w:color w:val="auto"/>
          <w:sz w:val="28"/>
          <w:szCs w:val="28"/>
        </w:rPr>
        <w:t>Аварийно – спасательн</w:t>
      </w:r>
      <w:r w:rsidR="00C1718C">
        <w:rPr>
          <w:rFonts w:ascii="Times New Roman" w:hAnsi="Times New Roman" w:cs="Times New Roman"/>
          <w:color w:val="auto"/>
          <w:sz w:val="28"/>
          <w:szCs w:val="28"/>
        </w:rPr>
        <w:t>ая служба</w:t>
      </w:r>
      <w:r w:rsidR="00AF45C7" w:rsidRPr="006357DB">
        <w:rPr>
          <w:rFonts w:ascii="Times New Roman" w:hAnsi="Times New Roman" w:cs="Times New Roman"/>
          <w:color w:val="auto"/>
          <w:sz w:val="28"/>
          <w:szCs w:val="28"/>
        </w:rPr>
        <w:t>»</w:t>
      </w:r>
      <w:r w:rsidRPr="006357DB">
        <w:rPr>
          <w:rFonts w:ascii="Times New Roman" w:hAnsi="Times New Roman" w:cs="Times New Roman"/>
          <w:color w:val="auto"/>
          <w:sz w:val="28"/>
          <w:szCs w:val="28"/>
        </w:rPr>
        <w:t>.</w:t>
      </w:r>
    </w:p>
    <w:p w:rsidR="00E222D6" w:rsidRPr="006357DB" w:rsidRDefault="00E222D6" w:rsidP="009E6397">
      <w:pPr>
        <w:ind w:firstLine="851"/>
        <w:jc w:val="both"/>
        <w:rPr>
          <w:rFonts w:ascii="Times New Roman" w:hAnsi="Times New Roman" w:cs="Times New Roman"/>
          <w:color w:val="auto"/>
          <w:sz w:val="28"/>
          <w:szCs w:val="28"/>
        </w:rPr>
      </w:pPr>
      <w:r w:rsidRPr="00283FC3">
        <w:rPr>
          <w:rFonts w:ascii="Times New Roman" w:hAnsi="Times New Roman" w:cs="Times New Roman"/>
          <w:color w:val="auto"/>
          <w:sz w:val="28"/>
          <w:szCs w:val="28"/>
        </w:rPr>
        <w:t xml:space="preserve">Юридический адрес: </w:t>
      </w:r>
      <w:r w:rsidR="006357DB" w:rsidRPr="00283FC3">
        <w:rPr>
          <w:rFonts w:ascii="Times New Roman" w:hAnsi="Times New Roman" w:cs="Times New Roman"/>
          <w:color w:val="auto"/>
          <w:sz w:val="28"/>
          <w:szCs w:val="28"/>
          <w:shd w:val="clear" w:color="auto" w:fill="FFFFFF"/>
        </w:rPr>
        <w:t>352700, Краснодарский край, Тимашевский район, город Тимашевск, Кузнечная улица, дом 125</w:t>
      </w:r>
      <w:r w:rsidR="00A50868" w:rsidRPr="00283FC3">
        <w:rPr>
          <w:rFonts w:ascii="Times New Roman" w:hAnsi="Times New Roman" w:cs="Times New Roman"/>
          <w:color w:val="auto"/>
          <w:sz w:val="28"/>
          <w:szCs w:val="28"/>
        </w:rPr>
        <w:t xml:space="preserve">, </w:t>
      </w:r>
      <w:r w:rsidRPr="00283FC3">
        <w:rPr>
          <w:rFonts w:ascii="Times New Roman" w:hAnsi="Times New Roman" w:cs="Times New Roman"/>
          <w:color w:val="auto"/>
          <w:sz w:val="28"/>
          <w:szCs w:val="28"/>
        </w:rPr>
        <w:t xml:space="preserve">ОГРН </w:t>
      </w:r>
      <w:r w:rsidR="00283FC3" w:rsidRPr="00283FC3">
        <w:rPr>
          <w:rStyle w:val="copytarget"/>
          <w:rFonts w:ascii="Times New Roman" w:hAnsi="Times New Roman" w:cs="Times New Roman"/>
          <w:color w:val="auto"/>
          <w:sz w:val="28"/>
          <w:szCs w:val="28"/>
        </w:rPr>
        <w:t>1052329691732</w:t>
      </w:r>
      <w:r w:rsidRPr="00283FC3">
        <w:rPr>
          <w:rFonts w:ascii="Times New Roman" w:hAnsi="Times New Roman" w:cs="Times New Roman"/>
          <w:color w:val="auto"/>
          <w:sz w:val="28"/>
          <w:szCs w:val="28"/>
        </w:rPr>
        <w:t>, ИНН</w:t>
      </w:r>
      <w:r w:rsidR="00EA5514" w:rsidRPr="00283FC3">
        <w:rPr>
          <w:rFonts w:ascii="Times New Roman" w:hAnsi="Times New Roman" w:cs="Times New Roman"/>
          <w:color w:val="auto"/>
          <w:sz w:val="28"/>
          <w:szCs w:val="28"/>
        </w:rPr>
        <w:t xml:space="preserve"> </w:t>
      </w:r>
      <w:r w:rsidR="006357DB" w:rsidRPr="00283FC3">
        <w:rPr>
          <w:rStyle w:val="copytarget"/>
          <w:rFonts w:ascii="Times New Roman" w:hAnsi="Times New Roman" w:cs="Times New Roman"/>
          <w:color w:val="auto"/>
          <w:sz w:val="28"/>
          <w:szCs w:val="28"/>
        </w:rPr>
        <w:t>23</w:t>
      </w:r>
      <w:r w:rsidR="00283FC3" w:rsidRPr="00283FC3">
        <w:rPr>
          <w:rStyle w:val="copytarget"/>
          <w:rFonts w:ascii="Times New Roman" w:hAnsi="Times New Roman" w:cs="Times New Roman"/>
          <w:color w:val="auto"/>
          <w:sz w:val="28"/>
          <w:szCs w:val="28"/>
        </w:rPr>
        <w:t>69005281</w:t>
      </w:r>
      <w:r w:rsidRPr="00283FC3">
        <w:rPr>
          <w:rFonts w:ascii="Times New Roman" w:hAnsi="Times New Roman" w:cs="Times New Roman"/>
          <w:color w:val="auto"/>
          <w:sz w:val="28"/>
          <w:szCs w:val="28"/>
        </w:rPr>
        <w:t xml:space="preserve">, КПП </w:t>
      </w:r>
      <w:r w:rsidR="006357DB" w:rsidRPr="00283FC3">
        <w:rPr>
          <w:rStyle w:val="copytarget"/>
          <w:rFonts w:ascii="Times New Roman" w:hAnsi="Times New Roman" w:cs="Times New Roman"/>
          <w:color w:val="auto"/>
          <w:sz w:val="28"/>
          <w:szCs w:val="28"/>
        </w:rPr>
        <w:t>236901001</w:t>
      </w:r>
      <w:r w:rsidR="00471B3D" w:rsidRPr="00283FC3">
        <w:rPr>
          <w:rFonts w:ascii="Times New Roman" w:hAnsi="Times New Roman" w:cs="Times New Roman"/>
          <w:color w:val="auto"/>
          <w:sz w:val="28"/>
          <w:szCs w:val="28"/>
        </w:rPr>
        <w:t>, ОКПО</w:t>
      </w:r>
      <w:r w:rsidR="00921107" w:rsidRPr="00283FC3">
        <w:rPr>
          <w:rFonts w:ascii="Times New Roman" w:hAnsi="Times New Roman" w:cs="Times New Roman"/>
          <w:color w:val="auto"/>
          <w:sz w:val="28"/>
          <w:szCs w:val="28"/>
        </w:rPr>
        <w:t xml:space="preserve"> </w:t>
      </w:r>
      <w:r w:rsidR="006357DB" w:rsidRPr="00283FC3">
        <w:rPr>
          <w:rStyle w:val="copytarget"/>
          <w:rFonts w:ascii="Times New Roman" w:hAnsi="Times New Roman" w:cs="Times New Roman"/>
          <w:color w:val="auto"/>
          <w:sz w:val="28"/>
          <w:szCs w:val="28"/>
        </w:rPr>
        <w:t>06610587</w:t>
      </w:r>
      <w:r w:rsidR="00C1667E" w:rsidRPr="00283FC3">
        <w:rPr>
          <w:rFonts w:ascii="Times New Roman" w:hAnsi="Times New Roman" w:cs="Times New Roman"/>
          <w:color w:val="auto"/>
          <w:sz w:val="28"/>
          <w:szCs w:val="28"/>
        </w:rPr>
        <w:t>.</w:t>
      </w:r>
    </w:p>
    <w:p w:rsidR="00E222D6" w:rsidRPr="006357DB" w:rsidRDefault="004454D4" w:rsidP="009E6397">
      <w:pPr>
        <w:jc w:val="both"/>
        <w:rPr>
          <w:rFonts w:ascii="Times New Roman" w:hAnsi="Times New Roman" w:cs="Times New Roman"/>
          <w:color w:val="auto"/>
          <w:sz w:val="28"/>
          <w:szCs w:val="28"/>
        </w:rPr>
      </w:pPr>
      <w:r w:rsidRPr="006357DB">
        <w:rPr>
          <w:rFonts w:ascii="Times New Roman" w:hAnsi="Times New Roman" w:cs="Times New Roman"/>
          <w:color w:val="auto"/>
          <w:sz w:val="28"/>
          <w:szCs w:val="28"/>
        </w:rPr>
        <w:t xml:space="preserve">           Начальник МКУ</w:t>
      </w:r>
      <w:r w:rsidR="00F44689" w:rsidRPr="006357DB">
        <w:rPr>
          <w:rFonts w:ascii="Times New Roman" w:hAnsi="Times New Roman" w:cs="Times New Roman"/>
          <w:color w:val="auto"/>
          <w:sz w:val="28"/>
          <w:szCs w:val="28"/>
        </w:rPr>
        <w:t xml:space="preserve"> </w:t>
      </w:r>
      <w:r w:rsidR="00AF45C7" w:rsidRPr="006357DB">
        <w:rPr>
          <w:rFonts w:ascii="Times New Roman" w:hAnsi="Times New Roman" w:cs="Times New Roman"/>
          <w:color w:val="auto"/>
          <w:sz w:val="28"/>
          <w:szCs w:val="28"/>
        </w:rPr>
        <w:t>«</w:t>
      </w:r>
      <w:r w:rsidR="006357DB" w:rsidRPr="006357DB">
        <w:rPr>
          <w:rFonts w:ascii="Times New Roman" w:hAnsi="Times New Roman" w:cs="Times New Roman"/>
          <w:color w:val="auto"/>
          <w:sz w:val="28"/>
          <w:szCs w:val="28"/>
        </w:rPr>
        <w:t>Аварийно – спасательн</w:t>
      </w:r>
      <w:r w:rsidR="00283FC3">
        <w:rPr>
          <w:rFonts w:ascii="Times New Roman" w:hAnsi="Times New Roman" w:cs="Times New Roman"/>
          <w:color w:val="auto"/>
          <w:sz w:val="28"/>
          <w:szCs w:val="28"/>
        </w:rPr>
        <w:t>ая служба</w:t>
      </w:r>
      <w:r w:rsidR="00AF45C7" w:rsidRPr="006357DB">
        <w:rPr>
          <w:rFonts w:ascii="Times New Roman" w:hAnsi="Times New Roman" w:cs="Times New Roman"/>
          <w:color w:val="auto"/>
          <w:sz w:val="28"/>
          <w:szCs w:val="28"/>
        </w:rPr>
        <w:t>»</w:t>
      </w:r>
      <w:r w:rsidRPr="006357DB">
        <w:rPr>
          <w:rFonts w:ascii="Times New Roman" w:hAnsi="Times New Roman" w:cs="Times New Roman"/>
          <w:color w:val="auto"/>
          <w:sz w:val="28"/>
          <w:szCs w:val="28"/>
        </w:rPr>
        <w:t xml:space="preserve"> </w:t>
      </w:r>
      <w:r w:rsidR="00F44689" w:rsidRPr="006357DB">
        <w:rPr>
          <w:rFonts w:ascii="Times New Roman" w:hAnsi="Times New Roman" w:cs="Times New Roman"/>
          <w:color w:val="auto"/>
          <w:sz w:val="28"/>
          <w:szCs w:val="28"/>
        </w:rPr>
        <w:t xml:space="preserve">- </w:t>
      </w:r>
      <w:r w:rsidR="006357DB" w:rsidRPr="006357DB">
        <w:rPr>
          <w:rFonts w:ascii="Times New Roman" w:hAnsi="Times New Roman" w:cs="Times New Roman"/>
          <w:color w:val="auto"/>
          <w:sz w:val="28"/>
          <w:szCs w:val="28"/>
          <w:shd w:val="clear" w:color="auto" w:fill="FFFFFF"/>
        </w:rPr>
        <w:t>Ермаков Юрий Юрьевич</w:t>
      </w:r>
      <w:r w:rsidR="00F44689" w:rsidRPr="006357DB">
        <w:rPr>
          <w:rFonts w:ascii="Times New Roman" w:hAnsi="Times New Roman" w:cs="Times New Roman"/>
          <w:color w:val="auto"/>
          <w:sz w:val="28"/>
          <w:szCs w:val="28"/>
        </w:rPr>
        <w:t>.</w:t>
      </w:r>
    </w:p>
    <w:p w:rsidR="006A5596" w:rsidRPr="006357DB" w:rsidRDefault="006A5596" w:rsidP="009E6397">
      <w:pPr>
        <w:pStyle w:val="a3"/>
        <w:shd w:val="clear" w:color="auto" w:fill="auto"/>
        <w:spacing w:before="0" w:after="0" w:line="240" w:lineRule="auto"/>
        <w:ind w:firstLine="851"/>
        <w:jc w:val="both"/>
        <w:rPr>
          <w:sz w:val="28"/>
          <w:szCs w:val="28"/>
        </w:rPr>
      </w:pPr>
    </w:p>
    <w:p w:rsidR="00907934" w:rsidRPr="006357DB" w:rsidRDefault="00907934" w:rsidP="009E6397">
      <w:pPr>
        <w:pStyle w:val="a3"/>
        <w:shd w:val="clear" w:color="auto" w:fill="auto"/>
        <w:spacing w:before="0" w:after="0" w:line="240" w:lineRule="auto"/>
        <w:ind w:firstLine="851"/>
        <w:jc w:val="both"/>
        <w:rPr>
          <w:sz w:val="28"/>
          <w:szCs w:val="28"/>
        </w:rPr>
      </w:pPr>
      <w:r w:rsidRPr="006357DB">
        <w:rPr>
          <w:sz w:val="28"/>
          <w:szCs w:val="28"/>
        </w:rPr>
        <w:t>Состав комиссии ведомственного контроля:</w:t>
      </w:r>
    </w:p>
    <w:p w:rsidR="00EA5514" w:rsidRPr="006357DB" w:rsidRDefault="00EA5514" w:rsidP="009E6397">
      <w:pPr>
        <w:pStyle w:val="a3"/>
        <w:shd w:val="clear" w:color="auto" w:fill="auto"/>
        <w:spacing w:before="0" w:after="0" w:line="240" w:lineRule="auto"/>
        <w:ind w:firstLine="0"/>
        <w:jc w:val="both"/>
        <w:rPr>
          <w:sz w:val="28"/>
          <w:szCs w:val="28"/>
        </w:rPr>
      </w:pPr>
      <w:r w:rsidRPr="006357DB">
        <w:rPr>
          <w:sz w:val="28"/>
          <w:szCs w:val="28"/>
        </w:rPr>
        <w:t xml:space="preserve">                        </w:t>
      </w:r>
    </w:p>
    <w:tbl>
      <w:tblPr>
        <w:tblW w:w="9639" w:type="dxa"/>
        <w:tblInd w:w="108" w:type="dxa"/>
        <w:tblLook w:val="01E0"/>
      </w:tblPr>
      <w:tblGrid>
        <w:gridCol w:w="2552"/>
        <w:gridCol w:w="7087"/>
      </w:tblGrid>
      <w:tr w:rsidR="00CC74C3" w:rsidRPr="006357DB" w:rsidTr="00C60195">
        <w:tc>
          <w:tcPr>
            <w:tcW w:w="2552" w:type="dxa"/>
          </w:tcPr>
          <w:p w:rsidR="00AD1425" w:rsidRPr="006357DB" w:rsidRDefault="006B2064" w:rsidP="009E6397">
            <w:pPr>
              <w:pStyle w:val="a3"/>
              <w:shd w:val="clear" w:color="auto" w:fill="auto"/>
              <w:spacing w:before="0" w:after="0" w:line="240" w:lineRule="auto"/>
              <w:ind w:firstLine="0"/>
              <w:jc w:val="both"/>
              <w:rPr>
                <w:sz w:val="28"/>
                <w:szCs w:val="28"/>
              </w:rPr>
            </w:pPr>
            <w:r w:rsidRPr="006357DB">
              <w:rPr>
                <w:sz w:val="28"/>
                <w:szCs w:val="28"/>
              </w:rPr>
              <w:t>Кочура Марина</w:t>
            </w:r>
          </w:p>
          <w:p w:rsidR="00EA5514" w:rsidRPr="006357DB" w:rsidRDefault="006B2064" w:rsidP="009E6397">
            <w:pPr>
              <w:pStyle w:val="a3"/>
              <w:shd w:val="clear" w:color="auto" w:fill="auto"/>
              <w:spacing w:before="0" w:after="0" w:line="240" w:lineRule="auto"/>
              <w:ind w:firstLine="0"/>
              <w:jc w:val="both"/>
              <w:rPr>
                <w:sz w:val="28"/>
                <w:szCs w:val="28"/>
              </w:rPr>
            </w:pPr>
            <w:r w:rsidRPr="006357DB">
              <w:rPr>
                <w:sz w:val="28"/>
                <w:szCs w:val="28"/>
              </w:rPr>
              <w:t>Владимировна</w:t>
            </w:r>
          </w:p>
          <w:p w:rsidR="00CC74C3" w:rsidRPr="006357DB" w:rsidRDefault="00CC74C3" w:rsidP="009E6397">
            <w:pPr>
              <w:jc w:val="both"/>
              <w:rPr>
                <w:rFonts w:ascii="Times New Roman" w:hAnsi="Times New Roman" w:cs="Times New Roman"/>
                <w:sz w:val="28"/>
                <w:szCs w:val="28"/>
              </w:rPr>
            </w:pPr>
          </w:p>
        </w:tc>
        <w:tc>
          <w:tcPr>
            <w:tcW w:w="7087" w:type="dxa"/>
          </w:tcPr>
          <w:p w:rsidR="00DC6661" w:rsidRPr="006357DB" w:rsidRDefault="00EA5514" w:rsidP="003929FB">
            <w:pPr>
              <w:jc w:val="both"/>
              <w:rPr>
                <w:rFonts w:ascii="Times New Roman" w:hAnsi="Times New Roman" w:cs="Times New Roman"/>
                <w:sz w:val="28"/>
                <w:szCs w:val="28"/>
              </w:rPr>
            </w:pPr>
            <w:r w:rsidRPr="006357DB">
              <w:rPr>
                <w:rFonts w:ascii="Times New Roman" w:hAnsi="Times New Roman" w:cs="Times New Roman"/>
                <w:sz w:val="28"/>
                <w:szCs w:val="28"/>
              </w:rPr>
              <w:t xml:space="preserve">- </w:t>
            </w:r>
            <w:r w:rsidR="003929FB">
              <w:rPr>
                <w:rFonts w:ascii="Times New Roman" w:hAnsi="Times New Roman" w:cs="Times New Roman"/>
                <w:sz w:val="28"/>
                <w:szCs w:val="28"/>
              </w:rPr>
              <w:t xml:space="preserve">начальник отдела </w:t>
            </w:r>
            <w:r w:rsidR="006B2064" w:rsidRPr="006357DB">
              <w:rPr>
                <w:rFonts w:ascii="Times New Roman" w:hAnsi="Times New Roman" w:cs="Times New Roman"/>
                <w:sz w:val="28"/>
                <w:szCs w:val="28"/>
              </w:rPr>
              <w:t>финансового контроля и аудита</w:t>
            </w:r>
            <w:r w:rsidRPr="006357DB">
              <w:rPr>
                <w:rFonts w:ascii="Times New Roman" w:hAnsi="Times New Roman" w:cs="Times New Roman"/>
                <w:sz w:val="28"/>
                <w:szCs w:val="28"/>
              </w:rPr>
              <w:t xml:space="preserve"> администрации Тимашевского городского поселения Тимашевского района</w:t>
            </w:r>
          </w:p>
        </w:tc>
      </w:tr>
      <w:tr w:rsidR="00DC6661" w:rsidRPr="006357DB" w:rsidTr="00C60195">
        <w:tc>
          <w:tcPr>
            <w:tcW w:w="2552" w:type="dxa"/>
          </w:tcPr>
          <w:p w:rsidR="00DC6661" w:rsidRPr="006357DB" w:rsidRDefault="00DC6661" w:rsidP="009E6397">
            <w:pPr>
              <w:jc w:val="both"/>
              <w:rPr>
                <w:rFonts w:ascii="Times New Roman" w:hAnsi="Times New Roman" w:cs="Times New Roman"/>
                <w:sz w:val="28"/>
                <w:szCs w:val="28"/>
              </w:rPr>
            </w:pPr>
          </w:p>
        </w:tc>
        <w:tc>
          <w:tcPr>
            <w:tcW w:w="7087" w:type="dxa"/>
          </w:tcPr>
          <w:p w:rsidR="00DC6661" w:rsidRPr="006357DB" w:rsidRDefault="00DC6661" w:rsidP="009E6397">
            <w:pPr>
              <w:pStyle w:val="ConsPlusNonformat"/>
              <w:jc w:val="both"/>
              <w:rPr>
                <w:rFonts w:ascii="Times New Roman" w:hAnsi="Times New Roman" w:cs="Times New Roman"/>
                <w:sz w:val="28"/>
                <w:szCs w:val="28"/>
              </w:rPr>
            </w:pPr>
          </w:p>
        </w:tc>
      </w:tr>
      <w:tr w:rsidR="00EA5514" w:rsidRPr="006357DB" w:rsidTr="00C60195">
        <w:tc>
          <w:tcPr>
            <w:tcW w:w="2552" w:type="dxa"/>
          </w:tcPr>
          <w:p w:rsidR="00EA5514" w:rsidRPr="006357DB" w:rsidRDefault="003A5516" w:rsidP="009E6397">
            <w:pPr>
              <w:jc w:val="both"/>
              <w:rPr>
                <w:rFonts w:ascii="Times New Roman" w:hAnsi="Times New Roman" w:cs="Times New Roman"/>
                <w:sz w:val="28"/>
                <w:szCs w:val="28"/>
              </w:rPr>
            </w:pPr>
            <w:r w:rsidRPr="006357DB">
              <w:rPr>
                <w:rFonts w:ascii="Times New Roman" w:hAnsi="Times New Roman" w:cs="Times New Roman"/>
                <w:sz w:val="28"/>
                <w:szCs w:val="28"/>
              </w:rPr>
              <w:t>Боева Мария</w:t>
            </w:r>
          </w:p>
          <w:p w:rsidR="003A5516" w:rsidRPr="006357DB" w:rsidRDefault="003A5516" w:rsidP="009E6397">
            <w:pPr>
              <w:jc w:val="both"/>
              <w:rPr>
                <w:rFonts w:ascii="Times New Roman" w:hAnsi="Times New Roman" w:cs="Times New Roman"/>
                <w:sz w:val="28"/>
                <w:szCs w:val="28"/>
              </w:rPr>
            </w:pPr>
            <w:r w:rsidRPr="006357DB">
              <w:rPr>
                <w:rFonts w:ascii="Times New Roman" w:hAnsi="Times New Roman" w:cs="Times New Roman"/>
                <w:sz w:val="28"/>
                <w:szCs w:val="28"/>
              </w:rPr>
              <w:t>Борисовна</w:t>
            </w:r>
          </w:p>
        </w:tc>
        <w:tc>
          <w:tcPr>
            <w:tcW w:w="7087" w:type="dxa"/>
          </w:tcPr>
          <w:p w:rsidR="00F845FF" w:rsidRPr="006357DB" w:rsidRDefault="00EA5514" w:rsidP="009E6397">
            <w:pPr>
              <w:pStyle w:val="ConsPlusNonformat"/>
              <w:jc w:val="both"/>
              <w:rPr>
                <w:rFonts w:ascii="Times New Roman" w:hAnsi="Times New Roman" w:cs="Times New Roman"/>
                <w:sz w:val="28"/>
                <w:szCs w:val="28"/>
              </w:rPr>
            </w:pPr>
            <w:r w:rsidRPr="006357DB">
              <w:rPr>
                <w:rFonts w:ascii="Times New Roman" w:hAnsi="Times New Roman" w:cs="Times New Roman"/>
                <w:sz w:val="28"/>
                <w:szCs w:val="28"/>
              </w:rPr>
              <w:t>-</w:t>
            </w:r>
            <w:r w:rsidR="007E3C05" w:rsidRPr="006357DB">
              <w:rPr>
                <w:rFonts w:ascii="Times New Roman" w:hAnsi="Times New Roman" w:cs="Times New Roman"/>
                <w:sz w:val="28"/>
                <w:szCs w:val="28"/>
              </w:rPr>
              <w:t xml:space="preserve"> </w:t>
            </w:r>
            <w:r w:rsidRPr="006357DB">
              <w:rPr>
                <w:rFonts w:ascii="Times New Roman" w:hAnsi="Times New Roman" w:cs="Times New Roman"/>
                <w:sz w:val="28"/>
                <w:szCs w:val="28"/>
              </w:rPr>
              <w:t xml:space="preserve">ведущий специалист </w:t>
            </w:r>
            <w:r w:rsidR="003929FB">
              <w:rPr>
                <w:rFonts w:ascii="Times New Roman" w:hAnsi="Times New Roman" w:cs="Times New Roman"/>
                <w:sz w:val="28"/>
                <w:szCs w:val="28"/>
              </w:rPr>
              <w:t>отдел</w:t>
            </w:r>
            <w:r w:rsidR="006B2064" w:rsidRPr="006357DB">
              <w:rPr>
                <w:rFonts w:ascii="Times New Roman" w:hAnsi="Times New Roman" w:cs="Times New Roman"/>
                <w:sz w:val="28"/>
                <w:szCs w:val="28"/>
              </w:rPr>
              <w:t>а финансового контроля и аудита</w:t>
            </w:r>
            <w:r w:rsidRPr="006357DB">
              <w:rPr>
                <w:rFonts w:ascii="Times New Roman" w:hAnsi="Times New Roman" w:cs="Times New Roman"/>
                <w:sz w:val="28"/>
                <w:szCs w:val="28"/>
              </w:rPr>
              <w:t xml:space="preserve"> администрации Тимашевского городского поселения Тимашевского района</w:t>
            </w:r>
          </w:p>
          <w:p w:rsidR="00EA5514" w:rsidRPr="006357DB" w:rsidRDefault="00EA5514" w:rsidP="009E6397">
            <w:pPr>
              <w:pStyle w:val="ConsPlusNonformat"/>
              <w:jc w:val="both"/>
              <w:rPr>
                <w:rFonts w:ascii="Times New Roman" w:hAnsi="Times New Roman" w:cs="Times New Roman"/>
                <w:sz w:val="28"/>
                <w:szCs w:val="28"/>
              </w:rPr>
            </w:pPr>
          </w:p>
        </w:tc>
      </w:tr>
    </w:tbl>
    <w:p w:rsidR="00E64544" w:rsidRPr="006357DB" w:rsidRDefault="006E1BAC" w:rsidP="009E6397">
      <w:pPr>
        <w:pStyle w:val="a3"/>
        <w:numPr>
          <w:ilvl w:val="0"/>
          <w:numId w:val="8"/>
        </w:numPr>
        <w:shd w:val="clear" w:color="auto" w:fill="auto"/>
        <w:spacing w:before="0" w:after="0" w:line="240" w:lineRule="auto"/>
        <w:ind w:left="709" w:right="708" w:firstLine="0"/>
        <w:jc w:val="center"/>
        <w:rPr>
          <w:i/>
          <w:sz w:val="28"/>
          <w:szCs w:val="28"/>
        </w:rPr>
      </w:pPr>
      <w:r w:rsidRPr="006357DB">
        <w:rPr>
          <w:i/>
          <w:sz w:val="28"/>
          <w:szCs w:val="28"/>
        </w:rPr>
        <w:t xml:space="preserve">Соблюдение </w:t>
      </w:r>
      <w:r w:rsidR="00CD0A3E" w:rsidRPr="006357DB">
        <w:rPr>
          <w:i/>
          <w:sz w:val="28"/>
          <w:szCs w:val="28"/>
        </w:rPr>
        <w:t>ограничений и запретов, установленных законодательством Российской Федерации о контрактной системе в сфере закупок</w:t>
      </w:r>
    </w:p>
    <w:p w:rsidR="00484B73" w:rsidRPr="006357DB" w:rsidRDefault="00484B73" w:rsidP="009E6397">
      <w:pPr>
        <w:pStyle w:val="a3"/>
        <w:shd w:val="clear" w:color="auto" w:fill="auto"/>
        <w:spacing w:before="0" w:after="0" w:line="240" w:lineRule="auto"/>
        <w:ind w:firstLine="0"/>
        <w:jc w:val="both"/>
        <w:rPr>
          <w:i/>
          <w:sz w:val="28"/>
          <w:szCs w:val="28"/>
        </w:rPr>
      </w:pPr>
    </w:p>
    <w:p w:rsidR="004E20D1" w:rsidRPr="006357DB" w:rsidRDefault="00AA01CE" w:rsidP="009E6397">
      <w:pPr>
        <w:pStyle w:val="a3"/>
        <w:shd w:val="clear" w:color="auto" w:fill="auto"/>
        <w:spacing w:before="0" w:after="0" w:line="240" w:lineRule="auto"/>
        <w:ind w:firstLine="851"/>
        <w:jc w:val="both"/>
        <w:rPr>
          <w:color w:val="000000"/>
          <w:sz w:val="28"/>
          <w:szCs w:val="28"/>
          <w:shd w:val="clear" w:color="auto" w:fill="FFFFFF"/>
        </w:rPr>
      </w:pPr>
      <w:r w:rsidRPr="006357DB">
        <w:rPr>
          <w:color w:val="000000"/>
          <w:sz w:val="28"/>
          <w:szCs w:val="28"/>
          <w:shd w:val="clear" w:color="auto" w:fill="FFFFFF"/>
        </w:rPr>
        <w:t>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w:t>
      </w:r>
    </w:p>
    <w:p w:rsidR="00D53540" w:rsidRPr="00164917" w:rsidRDefault="00280BD2" w:rsidP="009E6397">
      <w:pPr>
        <w:pStyle w:val="a3"/>
        <w:shd w:val="clear" w:color="auto" w:fill="auto"/>
        <w:spacing w:before="0" w:after="0" w:line="240" w:lineRule="auto"/>
        <w:ind w:firstLine="851"/>
        <w:jc w:val="both"/>
        <w:rPr>
          <w:color w:val="000000"/>
          <w:sz w:val="28"/>
          <w:szCs w:val="28"/>
          <w:shd w:val="clear" w:color="auto" w:fill="FFFFFF"/>
        </w:rPr>
      </w:pPr>
      <w:r w:rsidRPr="006357DB">
        <w:rPr>
          <w:color w:val="000000"/>
          <w:sz w:val="28"/>
          <w:szCs w:val="28"/>
          <w:shd w:val="clear" w:color="auto" w:fill="FFFFFF"/>
        </w:rPr>
        <w:t>В соответствии с частью</w:t>
      </w:r>
      <w:r w:rsidR="00AA01CE" w:rsidRPr="006357DB">
        <w:rPr>
          <w:color w:val="000000"/>
          <w:sz w:val="28"/>
          <w:szCs w:val="28"/>
          <w:shd w:val="clear" w:color="auto" w:fill="FFFFFF"/>
        </w:rPr>
        <w:t xml:space="preserve"> 1</w:t>
      </w:r>
      <w:r w:rsidR="00376937" w:rsidRPr="006357DB">
        <w:rPr>
          <w:color w:val="000000"/>
          <w:sz w:val="28"/>
          <w:szCs w:val="28"/>
          <w:shd w:val="clear" w:color="auto" w:fill="FFFFFF"/>
        </w:rPr>
        <w:t xml:space="preserve"> ст</w:t>
      </w:r>
      <w:r w:rsidRPr="006357DB">
        <w:rPr>
          <w:color w:val="000000"/>
          <w:sz w:val="28"/>
          <w:szCs w:val="28"/>
          <w:shd w:val="clear" w:color="auto" w:fill="FFFFFF"/>
        </w:rPr>
        <w:t>атьи</w:t>
      </w:r>
      <w:r w:rsidR="00376937" w:rsidRPr="006357DB">
        <w:rPr>
          <w:color w:val="000000"/>
          <w:sz w:val="28"/>
          <w:szCs w:val="28"/>
          <w:shd w:val="clear" w:color="auto" w:fill="FFFFFF"/>
        </w:rPr>
        <w:t xml:space="preserve"> 14 Федерального закона </w:t>
      </w:r>
      <w:r w:rsidRPr="006357DB">
        <w:rPr>
          <w:color w:val="000000"/>
          <w:sz w:val="28"/>
          <w:szCs w:val="28"/>
          <w:shd w:val="clear" w:color="auto" w:fill="FFFFFF"/>
        </w:rPr>
        <w:t xml:space="preserve">                         </w:t>
      </w:r>
      <w:r w:rsidR="00376937" w:rsidRPr="006357DB">
        <w:rPr>
          <w:color w:val="000000"/>
          <w:sz w:val="28"/>
          <w:szCs w:val="28"/>
          <w:shd w:val="clear" w:color="auto" w:fill="FFFFFF"/>
        </w:rPr>
        <w:t xml:space="preserve">от </w:t>
      </w:r>
      <w:r w:rsidR="00AA01CE" w:rsidRPr="006357DB">
        <w:rPr>
          <w:color w:val="000000"/>
          <w:sz w:val="28"/>
          <w:szCs w:val="28"/>
          <w:shd w:val="clear" w:color="auto" w:fill="FFFFFF"/>
        </w:rPr>
        <w:t>5</w:t>
      </w:r>
      <w:r w:rsidR="00376937" w:rsidRPr="006357DB">
        <w:rPr>
          <w:color w:val="000000"/>
          <w:sz w:val="28"/>
          <w:szCs w:val="28"/>
          <w:shd w:val="clear" w:color="auto" w:fill="FFFFFF"/>
        </w:rPr>
        <w:t xml:space="preserve"> апреля </w:t>
      </w:r>
      <w:r w:rsidR="00AA01CE" w:rsidRPr="006357DB">
        <w:rPr>
          <w:color w:val="000000"/>
          <w:sz w:val="28"/>
          <w:szCs w:val="28"/>
          <w:shd w:val="clear" w:color="auto" w:fill="FFFFFF"/>
        </w:rPr>
        <w:t xml:space="preserve">2013 </w:t>
      </w:r>
      <w:r w:rsidR="00376937" w:rsidRPr="006357DB">
        <w:rPr>
          <w:color w:val="000000"/>
          <w:sz w:val="28"/>
          <w:szCs w:val="28"/>
          <w:shd w:val="clear" w:color="auto" w:fill="FFFFFF"/>
        </w:rPr>
        <w:t xml:space="preserve">г. </w:t>
      </w:r>
      <w:r w:rsidR="00AA01CE" w:rsidRPr="006357DB">
        <w:rPr>
          <w:color w:val="000000"/>
          <w:sz w:val="28"/>
          <w:szCs w:val="28"/>
          <w:shd w:val="clear" w:color="auto" w:fill="FFFFFF"/>
        </w:rPr>
        <w:t xml:space="preserve">№ 44-ФЗ «О контрактной системе в сфере закупок товаров, </w:t>
      </w:r>
      <w:r w:rsidR="00AA01CE" w:rsidRPr="006357DB">
        <w:rPr>
          <w:color w:val="000000"/>
          <w:sz w:val="28"/>
          <w:szCs w:val="28"/>
          <w:shd w:val="clear" w:color="auto" w:fill="FFFFFF"/>
        </w:rPr>
        <w:lastRenderedPageBreak/>
        <w:t>работ, услуг для обеспечения государственных и муниципальных нужд» (далее – Федеральный закон</w:t>
      </w:r>
      <w:r w:rsidR="00376937" w:rsidRPr="006357DB">
        <w:rPr>
          <w:color w:val="000000"/>
          <w:sz w:val="28"/>
          <w:szCs w:val="28"/>
          <w:shd w:val="clear" w:color="auto" w:fill="FFFFFF"/>
        </w:rPr>
        <w:t xml:space="preserve"> </w:t>
      </w:r>
      <w:r w:rsidR="00AA01CE" w:rsidRPr="006357DB">
        <w:rPr>
          <w:color w:val="000000"/>
          <w:sz w:val="28"/>
          <w:szCs w:val="28"/>
          <w:shd w:val="clear" w:color="auto" w:fill="FFFFFF"/>
        </w:rPr>
        <w:t xml:space="preserve">№ 44-ФЗ) при осуществлении закупок товаров иностранного </w:t>
      </w:r>
      <w:r w:rsidR="00AA01CE" w:rsidRPr="00164917">
        <w:rPr>
          <w:color w:val="000000"/>
          <w:sz w:val="28"/>
          <w:szCs w:val="28"/>
          <w:shd w:val="clear" w:color="auto" w:fill="FFFFFF"/>
        </w:rPr>
        <w:t>происхождения, работ и услуг, выполняемых и оказываемых иностранными лицами, применяется национальный режим на равных условиях с товарами российского происхождения, работами и услугами, выполняемыми и оказываемыми российскими лицами, в случаях и на условиях, которые предусмотрены международными договорами РФ.</w:t>
      </w:r>
    </w:p>
    <w:p w:rsidR="00142DA8" w:rsidRPr="00164917" w:rsidRDefault="00FC7889" w:rsidP="00164917">
      <w:pPr>
        <w:pStyle w:val="a3"/>
        <w:shd w:val="clear" w:color="auto" w:fill="auto"/>
        <w:spacing w:before="0" w:after="0" w:line="240" w:lineRule="auto"/>
        <w:ind w:firstLine="851"/>
        <w:jc w:val="both"/>
        <w:rPr>
          <w:b/>
          <w:sz w:val="28"/>
        </w:rPr>
      </w:pPr>
      <w:r w:rsidRPr="00164917">
        <w:rPr>
          <w:sz w:val="28"/>
          <w:szCs w:val="28"/>
        </w:rPr>
        <w:t xml:space="preserve">В результате проверки, проведенной в отношении Учреждения по соблюдению ограничений и запретов, установленных законодательством Российской Федерации о контрактной системе в сфере закупок </w:t>
      </w:r>
      <w:r w:rsidR="007D34E8" w:rsidRPr="00164917">
        <w:rPr>
          <w:sz w:val="28"/>
          <w:szCs w:val="28"/>
        </w:rPr>
        <w:t>нарушения</w:t>
      </w:r>
      <w:r w:rsidR="00164917" w:rsidRPr="00164917">
        <w:rPr>
          <w:sz w:val="28"/>
          <w:szCs w:val="28"/>
        </w:rPr>
        <w:t xml:space="preserve"> не выявлены.</w:t>
      </w:r>
      <w:r w:rsidR="004D4C31">
        <w:rPr>
          <w:sz w:val="28"/>
          <w:szCs w:val="28"/>
        </w:rPr>
        <w:t xml:space="preserve"> Запрет на допуск товаров, работ, услуг при осуществлении закупки на приобретение и монтаж камер видеонаблюдения в местах массового пребывания людей в г. Тимашевске </w:t>
      </w:r>
      <w:r w:rsidR="00551917">
        <w:rPr>
          <w:sz w:val="28"/>
          <w:szCs w:val="28"/>
        </w:rPr>
        <w:t xml:space="preserve">установлен в документации к электронному аукциону </w:t>
      </w:r>
      <w:r w:rsidR="004D4C31">
        <w:rPr>
          <w:sz w:val="28"/>
          <w:szCs w:val="28"/>
        </w:rPr>
        <w:t>в соответствии с приказом Минфина России от 4 июня 2018 г. № 126н «</w:t>
      </w:r>
      <w:r w:rsidR="004D4C31" w:rsidRPr="004D4C31">
        <w:rPr>
          <w:sz w:val="28"/>
          <w:szCs w:val="28"/>
        </w:rPr>
        <w:t>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w:t>
      </w:r>
      <w:r w:rsidR="004D4C31">
        <w:rPr>
          <w:sz w:val="28"/>
          <w:szCs w:val="28"/>
        </w:rPr>
        <w:t>арственных и муниципальных нужд»</w:t>
      </w:r>
      <w:r w:rsidR="00551917">
        <w:rPr>
          <w:sz w:val="28"/>
          <w:szCs w:val="28"/>
        </w:rPr>
        <w:t xml:space="preserve"> и постановлением Правительства РФ от 10 июля 2019 г. № 878</w:t>
      </w:r>
      <w:r w:rsidR="004D4C31">
        <w:rPr>
          <w:sz w:val="28"/>
          <w:szCs w:val="28"/>
        </w:rPr>
        <w:t xml:space="preserve"> </w:t>
      </w:r>
      <w:r w:rsidR="00551917">
        <w:rPr>
          <w:sz w:val="28"/>
          <w:szCs w:val="28"/>
        </w:rPr>
        <w:t>«</w:t>
      </w:r>
      <w:r w:rsidR="00551917" w:rsidRPr="00551917">
        <w:rPr>
          <w:sz w:val="28"/>
          <w:szCs w:val="28"/>
        </w:rPr>
        <w:t xml:space="preserve">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w:t>
      </w:r>
      <w:r w:rsidR="00551917">
        <w:rPr>
          <w:sz w:val="28"/>
          <w:szCs w:val="28"/>
        </w:rPr>
        <w:t>№</w:t>
      </w:r>
      <w:r w:rsidR="00551917" w:rsidRPr="00551917">
        <w:rPr>
          <w:sz w:val="28"/>
          <w:szCs w:val="28"/>
        </w:rPr>
        <w:t> 925 и признании утратившими силу некоторых актов Пра</w:t>
      </w:r>
      <w:r w:rsidR="00551917">
        <w:rPr>
          <w:sz w:val="28"/>
          <w:szCs w:val="28"/>
        </w:rPr>
        <w:t xml:space="preserve">вительства Российской Федерации». </w:t>
      </w:r>
    </w:p>
    <w:p w:rsidR="00AB5B40" w:rsidRPr="00164917" w:rsidRDefault="00AB5B40" w:rsidP="00AB5B40">
      <w:pPr>
        <w:rPr>
          <w:color w:val="auto"/>
        </w:rPr>
      </w:pPr>
    </w:p>
    <w:p w:rsidR="004E20D1" w:rsidRPr="00164917" w:rsidRDefault="0032169C" w:rsidP="009E6397">
      <w:pPr>
        <w:pStyle w:val="a3"/>
        <w:shd w:val="clear" w:color="auto" w:fill="auto"/>
        <w:spacing w:before="0" w:after="0" w:line="240" w:lineRule="auto"/>
        <w:ind w:left="709" w:right="708" w:firstLine="0"/>
        <w:jc w:val="center"/>
        <w:rPr>
          <w:i/>
          <w:sz w:val="28"/>
          <w:szCs w:val="28"/>
        </w:rPr>
      </w:pPr>
      <w:r w:rsidRPr="00164917">
        <w:rPr>
          <w:i/>
          <w:sz w:val="28"/>
          <w:szCs w:val="28"/>
        </w:rPr>
        <w:t xml:space="preserve">2. </w:t>
      </w:r>
      <w:r w:rsidR="004E20D1" w:rsidRPr="00164917">
        <w:rPr>
          <w:i/>
          <w:sz w:val="28"/>
          <w:szCs w:val="28"/>
        </w:rPr>
        <w:t>Соблюдение требований к обоснованию з</w:t>
      </w:r>
      <w:r w:rsidR="00484B73" w:rsidRPr="00164917">
        <w:rPr>
          <w:i/>
          <w:sz w:val="28"/>
          <w:szCs w:val="28"/>
        </w:rPr>
        <w:t>акупок и обоснованности закупок</w:t>
      </w:r>
    </w:p>
    <w:p w:rsidR="00484B73" w:rsidRPr="00164917" w:rsidRDefault="00484B73" w:rsidP="009E6397">
      <w:pPr>
        <w:pStyle w:val="a3"/>
        <w:shd w:val="clear" w:color="auto" w:fill="auto"/>
        <w:spacing w:before="0" w:after="0" w:line="240" w:lineRule="auto"/>
        <w:ind w:firstLine="0"/>
        <w:jc w:val="both"/>
        <w:rPr>
          <w:i/>
          <w:sz w:val="28"/>
          <w:szCs w:val="28"/>
        </w:rPr>
      </w:pPr>
    </w:p>
    <w:p w:rsidR="00A6020E" w:rsidRPr="00A6020E" w:rsidRDefault="00A6020E" w:rsidP="0063364A">
      <w:pPr>
        <w:pStyle w:val="a3"/>
        <w:shd w:val="clear" w:color="auto" w:fill="auto"/>
        <w:spacing w:before="0" w:after="0" w:line="240" w:lineRule="auto"/>
        <w:ind w:firstLine="709"/>
        <w:jc w:val="both"/>
      </w:pPr>
      <w:r w:rsidRPr="00A6020E">
        <w:rPr>
          <w:sz w:val="28"/>
          <w:szCs w:val="28"/>
        </w:rPr>
        <w:t>Согласно действующему федеральному законодательству о контрактной системе заказчики обязаны при планировании собственных закупок осуществлять их документальное обоснование.</w:t>
      </w:r>
      <w:r w:rsidRPr="00A6020E">
        <w:t xml:space="preserve"> </w:t>
      </w:r>
    </w:p>
    <w:p w:rsidR="00A6020E" w:rsidRPr="00A6020E" w:rsidRDefault="00A6020E" w:rsidP="0063364A">
      <w:pPr>
        <w:pStyle w:val="a3"/>
        <w:spacing w:before="0" w:after="0"/>
        <w:ind w:firstLine="709"/>
        <w:jc w:val="both"/>
        <w:rPr>
          <w:sz w:val="28"/>
          <w:szCs w:val="28"/>
        </w:rPr>
      </w:pPr>
      <w:r w:rsidRPr="00A6020E">
        <w:rPr>
          <w:sz w:val="28"/>
          <w:szCs w:val="28"/>
        </w:rPr>
        <w:t>При составлении проекта бюджета Тимашевского городского поселения Тимашевского района на 2021 год, учреждением был сформирован и представлен в срок полный пакет документов с обоснованиями всех планируемых расходов Учреждения на 2021 год.</w:t>
      </w:r>
    </w:p>
    <w:p w:rsidR="00A6020E" w:rsidRPr="00A6020E" w:rsidRDefault="00A6020E" w:rsidP="0063364A">
      <w:pPr>
        <w:pStyle w:val="a3"/>
        <w:spacing w:before="0" w:after="0"/>
        <w:ind w:firstLine="709"/>
        <w:jc w:val="both"/>
        <w:rPr>
          <w:sz w:val="28"/>
          <w:szCs w:val="28"/>
        </w:rPr>
      </w:pPr>
      <w:r w:rsidRPr="00A6020E">
        <w:rPr>
          <w:sz w:val="28"/>
          <w:szCs w:val="28"/>
        </w:rPr>
        <w:t>Объект закупки — это фиксация качественных и количественных характеристик (стандарт), которые позволяют идентифицировать его. Описание объекта закупки должно быть предельно объективным и конкретным, чтобы заказчик получил максимальное количество соответствующих предложений и выбрал победителя. В описание необходимо включать все имеющиеся характеристики: функциональные, качественные и технические, а также его эксплуатационные свойства.</w:t>
      </w:r>
      <w:r w:rsidRPr="00A6020E">
        <w:t xml:space="preserve"> </w:t>
      </w:r>
      <w:r w:rsidRPr="00A6020E">
        <w:rPr>
          <w:sz w:val="28"/>
          <w:szCs w:val="28"/>
        </w:rPr>
        <w:t>Запрещено ссылаться на товарные знаки или фирменные наименования и указывать другие требования, которые ограничат количество участников. Все перечисленные  выше требования учтены при составлении документация об электронных аукционах.</w:t>
      </w:r>
    </w:p>
    <w:p w:rsidR="00A6020E" w:rsidRPr="00A6020E" w:rsidRDefault="00A6020E" w:rsidP="0063364A">
      <w:pPr>
        <w:pStyle w:val="a3"/>
        <w:spacing w:before="0" w:after="0"/>
        <w:ind w:firstLine="709"/>
        <w:jc w:val="both"/>
        <w:rPr>
          <w:sz w:val="28"/>
          <w:szCs w:val="28"/>
        </w:rPr>
      </w:pPr>
      <w:r w:rsidRPr="00A6020E">
        <w:rPr>
          <w:sz w:val="28"/>
          <w:szCs w:val="28"/>
        </w:rPr>
        <w:lastRenderedPageBreak/>
        <w:t>При формировании плана-графика и внесении в него изменений также необходимо готовить обоснование, чтобы объяснить, почему заказчик закупает товары, работы, услуги с конкретными характеристиками и ценой. Все подтверждающие документы представленные Учреждением подтверждают соответствие планируемой процедуры своим потребностям, целям и положениям закона.</w:t>
      </w:r>
    </w:p>
    <w:p w:rsidR="00A6020E" w:rsidRDefault="00A6020E" w:rsidP="0063364A">
      <w:pPr>
        <w:widowControl/>
        <w:autoSpaceDE w:val="0"/>
        <w:autoSpaceDN w:val="0"/>
        <w:adjustRightInd w:val="0"/>
        <w:ind w:firstLine="709"/>
        <w:jc w:val="both"/>
        <w:rPr>
          <w:rFonts w:ascii="Times New Roman" w:eastAsia="Calibri" w:hAnsi="Times New Roman" w:cs="Times New Roman"/>
          <w:color w:val="auto"/>
          <w:sz w:val="28"/>
          <w:szCs w:val="28"/>
        </w:rPr>
      </w:pPr>
      <w:r w:rsidRPr="00A6020E">
        <w:rPr>
          <w:rFonts w:ascii="Times New Roman" w:eastAsia="Calibri" w:hAnsi="Times New Roman" w:cs="Times New Roman"/>
          <w:color w:val="auto"/>
          <w:sz w:val="28"/>
          <w:szCs w:val="28"/>
        </w:rPr>
        <w:t>Закупки, произведенные Учреждением в 2021 году обоснованны.</w:t>
      </w:r>
    </w:p>
    <w:p w:rsidR="0063364A" w:rsidRPr="00164917" w:rsidRDefault="0063364A" w:rsidP="0063364A">
      <w:pPr>
        <w:pStyle w:val="a3"/>
        <w:shd w:val="clear" w:color="auto" w:fill="auto"/>
        <w:spacing w:before="0" w:after="0" w:line="240" w:lineRule="auto"/>
        <w:ind w:firstLine="709"/>
        <w:jc w:val="both"/>
        <w:rPr>
          <w:sz w:val="28"/>
          <w:szCs w:val="28"/>
        </w:rPr>
      </w:pPr>
      <w:r w:rsidRPr="00164917">
        <w:rPr>
          <w:sz w:val="28"/>
          <w:szCs w:val="28"/>
        </w:rPr>
        <w:t xml:space="preserve">В рамках предмета контрольного мероприятия комиссией осуществлена проверка </w:t>
      </w:r>
      <w:r w:rsidRPr="00164917">
        <w:rPr>
          <w:bCs/>
          <w:sz w:val="28"/>
          <w:szCs w:val="28"/>
        </w:rPr>
        <w:t>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63364A" w:rsidRPr="00164917" w:rsidRDefault="0063364A" w:rsidP="0063364A">
      <w:pPr>
        <w:pStyle w:val="ae"/>
        <w:autoSpaceDE w:val="0"/>
        <w:autoSpaceDN w:val="0"/>
        <w:adjustRightInd w:val="0"/>
        <w:ind w:left="0" w:firstLine="709"/>
        <w:jc w:val="both"/>
        <w:rPr>
          <w:sz w:val="28"/>
          <w:szCs w:val="28"/>
        </w:rPr>
      </w:pPr>
      <w:r w:rsidRPr="00164917">
        <w:rPr>
          <w:sz w:val="28"/>
          <w:szCs w:val="28"/>
        </w:rPr>
        <w:t>Проверка проводи</w:t>
      </w:r>
      <w:r>
        <w:rPr>
          <w:sz w:val="28"/>
          <w:szCs w:val="28"/>
        </w:rPr>
        <w:t>тся</w:t>
      </w:r>
      <w:r w:rsidRPr="00164917">
        <w:rPr>
          <w:sz w:val="28"/>
          <w:szCs w:val="28"/>
        </w:rPr>
        <w:t xml:space="preserve"> анализом </w:t>
      </w:r>
      <w:r w:rsidRPr="00164917">
        <w:rPr>
          <w:rFonts w:eastAsia="Calibri"/>
          <w:sz w:val="28"/>
          <w:szCs w:val="28"/>
        </w:rPr>
        <w:t xml:space="preserve">копий запросов, ответов, скриншотов сайтов,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 содержащихся в документациях о закупках товаров, работ и услуг </w:t>
      </w:r>
      <w:r w:rsidRPr="00164917">
        <w:rPr>
          <w:sz w:val="28"/>
          <w:szCs w:val="28"/>
        </w:rPr>
        <w:t>у проверяемого Учреждения.</w:t>
      </w:r>
      <w:r w:rsidR="001B43B1">
        <w:rPr>
          <w:sz w:val="28"/>
          <w:szCs w:val="28"/>
        </w:rPr>
        <w:t xml:space="preserve"> На момент проверки все обоснования НМЦК сформированы в отдельный сшив.</w:t>
      </w:r>
    </w:p>
    <w:p w:rsidR="0063364A" w:rsidRPr="00A6020E" w:rsidRDefault="0063364A" w:rsidP="0063364A">
      <w:pPr>
        <w:pStyle w:val="a3"/>
        <w:shd w:val="clear" w:color="auto" w:fill="auto"/>
        <w:spacing w:before="0" w:after="0" w:line="240" w:lineRule="auto"/>
        <w:ind w:firstLine="709"/>
        <w:jc w:val="both"/>
        <w:rPr>
          <w:sz w:val="28"/>
          <w:szCs w:val="28"/>
        </w:rPr>
      </w:pPr>
      <w:r w:rsidRPr="00164917">
        <w:rPr>
          <w:sz w:val="28"/>
          <w:szCs w:val="28"/>
        </w:rPr>
        <w:t>Начальная максимальная цена контрактов</w:t>
      </w:r>
      <w:r w:rsidRPr="00164917">
        <w:rPr>
          <w:color w:val="000000"/>
          <w:sz w:val="28"/>
          <w:szCs w:val="28"/>
        </w:rPr>
        <w:t xml:space="preserve">, заключенных в 2021 году определялась методом сопоставимых рыночных цен (анализ рынка), в соответствии с приказом Минэкономразвития России от 2 </w:t>
      </w:r>
      <w:r w:rsidRPr="00A6020E">
        <w:rPr>
          <w:color w:val="000000"/>
          <w:sz w:val="28"/>
          <w:szCs w:val="28"/>
        </w:rPr>
        <w:t xml:space="preserve">октября 2013 г.         № 567 «Об утверждении Методических рекомендаций по применению методов определения </w:t>
      </w:r>
      <w:r w:rsidRPr="00A6020E">
        <w:rPr>
          <w:sz w:val="28"/>
          <w:szCs w:val="28"/>
        </w:rPr>
        <w:t>начальной (максимальной) цены контракта, цены контракта, заключаемого с единственным поставщиком (подрядчиком, исполнителем)»</w:t>
      </w:r>
      <w:r>
        <w:rPr>
          <w:sz w:val="28"/>
          <w:szCs w:val="28"/>
        </w:rPr>
        <w:t xml:space="preserve"> только при составлении бюджета учреждения на 2021 год</w:t>
      </w:r>
      <w:r w:rsidRPr="00A6020E">
        <w:rPr>
          <w:sz w:val="28"/>
          <w:szCs w:val="28"/>
        </w:rPr>
        <w:t xml:space="preserve">. </w:t>
      </w:r>
      <w:r>
        <w:rPr>
          <w:sz w:val="28"/>
          <w:szCs w:val="28"/>
        </w:rPr>
        <w:t>При заключении контрактов обоснование НМЦК учреждением не проводилось</w:t>
      </w:r>
      <w:r w:rsidRPr="00A6020E">
        <w:rPr>
          <w:sz w:val="28"/>
          <w:szCs w:val="28"/>
        </w:rPr>
        <w:t xml:space="preserve">. </w:t>
      </w:r>
    </w:p>
    <w:p w:rsidR="0063364A" w:rsidRPr="00A6020E" w:rsidRDefault="0063364A" w:rsidP="00A6020E">
      <w:pPr>
        <w:widowControl/>
        <w:autoSpaceDE w:val="0"/>
        <w:autoSpaceDN w:val="0"/>
        <w:adjustRightInd w:val="0"/>
        <w:ind w:firstLine="720"/>
        <w:jc w:val="both"/>
        <w:rPr>
          <w:rFonts w:ascii="Times New Roman" w:eastAsia="Calibri" w:hAnsi="Times New Roman" w:cs="Times New Roman"/>
          <w:color w:val="auto"/>
          <w:sz w:val="28"/>
          <w:szCs w:val="28"/>
        </w:rPr>
      </w:pPr>
    </w:p>
    <w:p w:rsidR="00705692" w:rsidRPr="00A6020E" w:rsidRDefault="0032169C" w:rsidP="009E6397">
      <w:pPr>
        <w:pStyle w:val="a3"/>
        <w:shd w:val="clear" w:color="auto" w:fill="auto"/>
        <w:spacing w:before="0" w:after="0" w:line="240" w:lineRule="auto"/>
        <w:ind w:firstLine="709"/>
        <w:jc w:val="center"/>
        <w:rPr>
          <w:i/>
          <w:sz w:val="28"/>
          <w:szCs w:val="28"/>
        </w:rPr>
      </w:pPr>
      <w:r w:rsidRPr="00A6020E">
        <w:rPr>
          <w:i/>
          <w:sz w:val="28"/>
          <w:szCs w:val="28"/>
        </w:rPr>
        <w:t>3.</w:t>
      </w:r>
      <w:r w:rsidR="00705692" w:rsidRPr="00A6020E">
        <w:rPr>
          <w:i/>
          <w:sz w:val="28"/>
          <w:szCs w:val="28"/>
        </w:rPr>
        <w:t>Соблюдение требований</w:t>
      </w:r>
      <w:r w:rsidR="00484B73" w:rsidRPr="00A6020E">
        <w:rPr>
          <w:i/>
          <w:sz w:val="28"/>
          <w:szCs w:val="28"/>
        </w:rPr>
        <w:t xml:space="preserve"> о нормировании в сфере закупок</w:t>
      </w:r>
    </w:p>
    <w:p w:rsidR="00484B73" w:rsidRPr="003929FB" w:rsidRDefault="00484B73" w:rsidP="009E6397">
      <w:pPr>
        <w:pStyle w:val="a3"/>
        <w:shd w:val="clear" w:color="auto" w:fill="auto"/>
        <w:spacing w:before="0" w:after="0" w:line="240" w:lineRule="auto"/>
        <w:ind w:firstLine="0"/>
        <w:jc w:val="both"/>
        <w:rPr>
          <w:i/>
          <w:sz w:val="28"/>
          <w:szCs w:val="28"/>
          <w:highlight w:val="lightGray"/>
        </w:rPr>
      </w:pPr>
    </w:p>
    <w:p w:rsidR="00D02F6F" w:rsidRPr="007A4A9C" w:rsidRDefault="00705692" w:rsidP="009E6397">
      <w:pPr>
        <w:ind w:firstLine="851"/>
        <w:jc w:val="both"/>
        <w:rPr>
          <w:rFonts w:ascii="Times New Roman" w:eastAsia="Calibri" w:hAnsi="Times New Roman" w:cs="Times New Roman"/>
          <w:color w:val="auto"/>
          <w:sz w:val="28"/>
          <w:szCs w:val="28"/>
          <w:lang w:eastAsia="en-US"/>
        </w:rPr>
      </w:pPr>
      <w:r w:rsidRPr="007A4A9C">
        <w:rPr>
          <w:rFonts w:ascii="Times New Roman" w:hAnsi="Times New Roman" w:cs="Times New Roman"/>
          <w:sz w:val="28"/>
          <w:szCs w:val="28"/>
        </w:rPr>
        <w:t>Постановление</w:t>
      </w:r>
      <w:r w:rsidR="00D4122E" w:rsidRPr="007A4A9C">
        <w:rPr>
          <w:rFonts w:ascii="Times New Roman" w:hAnsi="Times New Roman" w:cs="Times New Roman"/>
          <w:sz w:val="28"/>
          <w:szCs w:val="28"/>
        </w:rPr>
        <w:t>м</w:t>
      </w:r>
      <w:r w:rsidRPr="007A4A9C">
        <w:rPr>
          <w:rFonts w:ascii="Times New Roman" w:hAnsi="Times New Roman" w:cs="Times New Roman"/>
          <w:sz w:val="28"/>
          <w:szCs w:val="28"/>
        </w:rPr>
        <w:t xml:space="preserve"> администрации Тимашевского городского поселения Тимашевского района от </w:t>
      </w:r>
      <w:r w:rsidR="007A4A9C" w:rsidRPr="007A4A9C">
        <w:rPr>
          <w:rFonts w:ascii="Times New Roman" w:hAnsi="Times New Roman" w:cs="Times New Roman"/>
          <w:sz w:val="28"/>
          <w:szCs w:val="28"/>
        </w:rPr>
        <w:t>23</w:t>
      </w:r>
      <w:r w:rsidRPr="007A4A9C">
        <w:rPr>
          <w:rFonts w:ascii="Times New Roman" w:hAnsi="Times New Roman" w:cs="Times New Roman"/>
          <w:sz w:val="28"/>
          <w:szCs w:val="28"/>
        </w:rPr>
        <w:t xml:space="preserve"> </w:t>
      </w:r>
      <w:r w:rsidR="007A4A9C" w:rsidRPr="007A4A9C">
        <w:rPr>
          <w:rFonts w:ascii="Times New Roman" w:hAnsi="Times New Roman" w:cs="Times New Roman"/>
          <w:sz w:val="28"/>
          <w:szCs w:val="28"/>
        </w:rPr>
        <w:t>декабря 2020</w:t>
      </w:r>
      <w:r w:rsidRPr="007A4A9C">
        <w:rPr>
          <w:rFonts w:ascii="Times New Roman" w:hAnsi="Times New Roman" w:cs="Times New Roman"/>
          <w:sz w:val="28"/>
          <w:szCs w:val="28"/>
        </w:rPr>
        <w:t xml:space="preserve"> г</w:t>
      </w:r>
      <w:r w:rsidR="001B20C4" w:rsidRPr="007A4A9C">
        <w:rPr>
          <w:rFonts w:ascii="Times New Roman" w:hAnsi="Times New Roman" w:cs="Times New Roman"/>
          <w:sz w:val="28"/>
          <w:szCs w:val="28"/>
        </w:rPr>
        <w:t>.</w:t>
      </w:r>
      <w:r w:rsidRPr="007A4A9C">
        <w:rPr>
          <w:rFonts w:ascii="Times New Roman" w:hAnsi="Times New Roman" w:cs="Times New Roman"/>
          <w:sz w:val="28"/>
          <w:szCs w:val="28"/>
        </w:rPr>
        <w:t xml:space="preserve"> №</w:t>
      </w:r>
      <w:r w:rsidR="007A4A9C" w:rsidRPr="007A4A9C">
        <w:rPr>
          <w:rFonts w:ascii="Times New Roman" w:hAnsi="Times New Roman" w:cs="Times New Roman"/>
          <w:sz w:val="28"/>
          <w:szCs w:val="28"/>
        </w:rPr>
        <w:t xml:space="preserve"> 967</w:t>
      </w:r>
      <w:r w:rsidRPr="007A4A9C">
        <w:rPr>
          <w:rFonts w:ascii="Times New Roman" w:hAnsi="Times New Roman" w:cs="Times New Roman"/>
          <w:sz w:val="28"/>
          <w:szCs w:val="28"/>
        </w:rPr>
        <w:t xml:space="preserve"> «Об утверждении нормативных затрат на обеспечение функций администрации Тимашевского городского поселения Тимашевского района, включая подведомственные ей муниципальные казенные учреждения</w:t>
      </w:r>
      <w:r w:rsidR="00E7281B" w:rsidRPr="007A4A9C">
        <w:rPr>
          <w:rFonts w:ascii="Times New Roman" w:hAnsi="Times New Roman" w:cs="Times New Roman"/>
          <w:sz w:val="28"/>
          <w:szCs w:val="28"/>
        </w:rPr>
        <w:t xml:space="preserve"> на 20</w:t>
      </w:r>
      <w:r w:rsidR="007A4A9C" w:rsidRPr="007A4A9C">
        <w:rPr>
          <w:rFonts w:ascii="Times New Roman" w:hAnsi="Times New Roman" w:cs="Times New Roman"/>
          <w:sz w:val="28"/>
          <w:szCs w:val="28"/>
        </w:rPr>
        <w:t>20</w:t>
      </w:r>
      <w:r w:rsidR="00E7281B" w:rsidRPr="007A4A9C">
        <w:rPr>
          <w:rFonts w:ascii="Times New Roman" w:hAnsi="Times New Roman" w:cs="Times New Roman"/>
          <w:sz w:val="28"/>
          <w:szCs w:val="28"/>
        </w:rPr>
        <w:t xml:space="preserve"> год</w:t>
      </w:r>
      <w:r w:rsidRPr="007A4A9C">
        <w:rPr>
          <w:rFonts w:ascii="Times New Roman" w:hAnsi="Times New Roman" w:cs="Times New Roman"/>
          <w:sz w:val="28"/>
          <w:szCs w:val="28"/>
        </w:rPr>
        <w:t>»</w:t>
      </w:r>
      <w:r w:rsidR="00D4122E" w:rsidRPr="007A4A9C">
        <w:rPr>
          <w:rFonts w:ascii="Times New Roman" w:hAnsi="Times New Roman" w:cs="Times New Roman"/>
          <w:sz w:val="28"/>
          <w:szCs w:val="28"/>
        </w:rPr>
        <w:t xml:space="preserve"> (с изменениями)</w:t>
      </w:r>
      <w:r w:rsidR="00222B4F" w:rsidRPr="007A4A9C">
        <w:rPr>
          <w:rFonts w:ascii="Times New Roman" w:hAnsi="Times New Roman" w:cs="Times New Roman"/>
          <w:sz w:val="28"/>
          <w:szCs w:val="28"/>
        </w:rPr>
        <w:t xml:space="preserve"> (далее – Нормативы)</w:t>
      </w:r>
      <w:r w:rsidR="00D4122E" w:rsidRPr="007A4A9C">
        <w:rPr>
          <w:rFonts w:ascii="Times New Roman" w:hAnsi="Times New Roman" w:cs="Times New Roman"/>
          <w:sz w:val="28"/>
          <w:szCs w:val="28"/>
        </w:rPr>
        <w:t xml:space="preserve"> </w:t>
      </w:r>
      <w:r w:rsidR="00D4122E" w:rsidRPr="007A4A9C">
        <w:rPr>
          <w:rFonts w:ascii="Times New Roman" w:eastAsia="Calibri" w:hAnsi="Times New Roman" w:cs="Times New Roman"/>
          <w:color w:val="auto"/>
          <w:sz w:val="28"/>
          <w:szCs w:val="28"/>
          <w:lang w:eastAsia="en-US"/>
        </w:rPr>
        <w:t xml:space="preserve">установлены требования к закупаемым </w:t>
      </w:r>
      <w:r w:rsidR="00484B73" w:rsidRPr="007A4A9C">
        <w:rPr>
          <w:rFonts w:ascii="Times New Roman" w:eastAsia="Calibri" w:hAnsi="Times New Roman" w:cs="Times New Roman"/>
          <w:color w:val="auto"/>
          <w:sz w:val="28"/>
          <w:szCs w:val="28"/>
          <w:lang w:eastAsia="en-US"/>
        </w:rPr>
        <w:t>Учреждением</w:t>
      </w:r>
      <w:r w:rsidR="00D4122E" w:rsidRPr="007A4A9C">
        <w:rPr>
          <w:rFonts w:ascii="Times New Roman" w:eastAsia="Calibri" w:hAnsi="Times New Roman" w:cs="Times New Roman"/>
          <w:color w:val="auto"/>
          <w:sz w:val="28"/>
          <w:szCs w:val="28"/>
          <w:lang w:eastAsia="en-US"/>
        </w:rPr>
        <w:t xml:space="preserve"> товарам, работам, услугам (в том числе предельн</w:t>
      </w:r>
      <w:r w:rsidR="0074322A" w:rsidRPr="007A4A9C">
        <w:rPr>
          <w:rFonts w:ascii="Times New Roman" w:eastAsia="Calibri" w:hAnsi="Times New Roman" w:cs="Times New Roman"/>
          <w:color w:val="auto"/>
          <w:sz w:val="28"/>
          <w:szCs w:val="28"/>
          <w:lang w:eastAsia="en-US"/>
        </w:rPr>
        <w:t>ая</w:t>
      </w:r>
      <w:r w:rsidR="00D4122E" w:rsidRPr="007A4A9C">
        <w:rPr>
          <w:rFonts w:ascii="Times New Roman" w:eastAsia="Calibri" w:hAnsi="Times New Roman" w:cs="Times New Roman"/>
          <w:color w:val="auto"/>
          <w:sz w:val="28"/>
          <w:szCs w:val="28"/>
          <w:lang w:eastAsia="en-US"/>
        </w:rPr>
        <w:t xml:space="preserve"> цен</w:t>
      </w:r>
      <w:r w:rsidR="0074322A" w:rsidRPr="007A4A9C">
        <w:rPr>
          <w:rFonts w:ascii="Times New Roman" w:eastAsia="Calibri" w:hAnsi="Times New Roman" w:cs="Times New Roman"/>
          <w:color w:val="auto"/>
          <w:sz w:val="28"/>
          <w:szCs w:val="28"/>
          <w:lang w:eastAsia="en-US"/>
        </w:rPr>
        <w:t>а</w:t>
      </w:r>
      <w:r w:rsidR="007805B3" w:rsidRPr="007A4A9C">
        <w:rPr>
          <w:rFonts w:ascii="Times New Roman" w:eastAsia="Calibri" w:hAnsi="Times New Roman" w:cs="Times New Roman"/>
          <w:color w:val="auto"/>
          <w:sz w:val="28"/>
          <w:szCs w:val="28"/>
          <w:lang w:eastAsia="en-US"/>
        </w:rPr>
        <w:t xml:space="preserve"> и количество</w:t>
      </w:r>
      <w:r w:rsidR="00D4122E" w:rsidRPr="007A4A9C">
        <w:rPr>
          <w:rFonts w:ascii="Times New Roman" w:eastAsia="Calibri" w:hAnsi="Times New Roman" w:cs="Times New Roman"/>
          <w:color w:val="auto"/>
          <w:sz w:val="28"/>
          <w:szCs w:val="28"/>
          <w:lang w:eastAsia="en-US"/>
        </w:rPr>
        <w:t xml:space="preserve"> товаров, работ, услуг).</w:t>
      </w:r>
      <w:r w:rsidR="0025688F" w:rsidRPr="007A4A9C">
        <w:rPr>
          <w:rFonts w:ascii="Times New Roman" w:eastAsia="Calibri" w:hAnsi="Times New Roman" w:cs="Times New Roman"/>
          <w:color w:val="auto"/>
          <w:sz w:val="28"/>
          <w:szCs w:val="28"/>
          <w:lang w:eastAsia="en-US"/>
        </w:rPr>
        <w:t xml:space="preserve"> </w:t>
      </w:r>
    </w:p>
    <w:p w:rsidR="000872D5" w:rsidRPr="00F06E24" w:rsidRDefault="005778C9" w:rsidP="00CE1171">
      <w:pPr>
        <w:ind w:firstLine="851"/>
        <w:jc w:val="both"/>
        <w:rPr>
          <w:rFonts w:ascii="Times New Roman" w:eastAsia="Calibri" w:hAnsi="Times New Roman" w:cs="Times New Roman"/>
          <w:color w:val="auto"/>
          <w:sz w:val="28"/>
          <w:szCs w:val="28"/>
          <w:lang w:eastAsia="en-US"/>
        </w:rPr>
      </w:pPr>
      <w:r w:rsidRPr="007A4A9C">
        <w:rPr>
          <w:rFonts w:ascii="Times New Roman" w:eastAsia="Calibri" w:hAnsi="Times New Roman" w:cs="Times New Roman"/>
          <w:color w:val="auto"/>
          <w:sz w:val="28"/>
          <w:szCs w:val="28"/>
          <w:lang w:eastAsia="en-US"/>
        </w:rPr>
        <w:t xml:space="preserve">При проверке заключенных гражданско-правовых договоров или муниципальных контрактов </w:t>
      </w:r>
      <w:r w:rsidR="00DC6378" w:rsidRPr="007A4A9C">
        <w:rPr>
          <w:rFonts w:ascii="Times New Roman" w:eastAsia="Calibri" w:hAnsi="Times New Roman" w:cs="Times New Roman"/>
          <w:color w:val="auto"/>
          <w:sz w:val="28"/>
          <w:szCs w:val="28"/>
          <w:lang w:eastAsia="en-US"/>
        </w:rPr>
        <w:t>выявлен</w:t>
      </w:r>
      <w:r w:rsidR="00DD33DA" w:rsidRPr="007A4A9C">
        <w:rPr>
          <w:rFonts w:ascii="Times New Roman" w:eastAsia="Calibri" w:hAnsi="Times New Roman" w:cs="Times New Roman"/>
          <w:color w:val="auto"/>
          <w:sz w:val="28"/>
          <w:szCs w:val="28"/>
          <w:lang w:eastAsia="en-US"/>
        </w:rPr>
        <w:t>о</w:t>
      </w:r>
      <w:r w:rsidR="000A552F">
        <w:rPr>
          <w:rFonts w:ascii="Times New Roman" w:eastAsia="Calibri" w:hAnsi="Times New Roman" w:cs="Times New Roman"/>
          <w:color w:val="auto"/>
          <w:sz w:val="28"/>
          <w:szCs w:val="28"/>
          <w:lang w:eastAsia="en-US"/>
        </w:rPr>
        <w:t>,</w:t>
      </w:r>
      <w:r w:rsidR="00DC6378" w:rsidRPr="007A4A9C">
        <w:rPr>
          <w:rFonts w:ascii="Times New Roman" w:eastAsia="Calibri" w:hAnsi="Times New Roman" w:cs="Times New Roman"/>
          <w:color w:val="auto"/>
          <w:sz w:val="28"/>
          <w:szCs w:val="28"/>
          <w:lang w:eastAsia="en-US"/>
        </w:rPr>
        <w:t xml:space="preserve"> </w:t>
      </w:r>
      <w:r w:rsidR="00CE1171">
        <w:rPr>
          <w:rFonts w:ascii="Times New Roman" w:eastAsia="Calibri" w:hAnsi="Times New Roman" w:cs="Times New Roman"/>
          <w:color w:val="auto"/>
          <w:sz w:val="28"/>
          <w:szCs w:val="28"/>
          <w:lang w:eastAsia="en-US"/>
        </w:rPr>
        <w:t>что</w:t>
      </w:r>
      <w:r w:rsidR="00F06E24">
        <w:rPr>
          <w:rFonts w:ascii="Times New Roman" w:eastAsia="Calibri" w:hAnsi="Times New Roman" w:cs="Times New Roman"/>
          <w:color w:val="auto"/>
          <w:sz w:val="28"/>
          <w:szCs w:val="28"/>
        </w:rPr>
        <w:t xml:space="preserve"> наименование</w:t>
      </w:r>
      <w:r w:rsidR="00022BF0" w:rsidRPr="00CC4526">
        <w:rPr>
          <w:rFonts w:ascii="Times New Roman" w:eastAsia="Calibri" w:hAnsi="Times New Roman" w:cs="Times New Roman"/>
          <w:color w:val="auto"/>
          <w:sz w:val="28"/>
          <w:szCs w:val="28"/>
        </w:rPr>
        <w:t xml:space="preserve"> приобретаемых товаров </w:t>
      </w:r>
      <w:r w:rsidR="00F72C48" w:rsidRPr="00CC4526">
        <w:rPr>
          <w:rFonts w:ascii="Times New Roman" w:eastAsia="Calibri" w:hAnsi="Times New Roman" w:cs="Times New Roman"/>
          <w:color w:val="auto"/>
          <w:sz w:val="28"/>
          <w:szCs w:val="28"/>
        </w:rPr>
        <w:t>в заключенн</w:t>
      </w:r>
      <w:r w:rsidR="00F06E24">
        <w:rPr>
          <w:rFonts w:ascii="Times New Roman" w:eastAsia="Calibri" w:hAnsi="Times New Roman" w:cs="Times New Roman"/>
          <w:color w:val="auto"/>
          <w:sz w:val="28"/>
          <w:szCs w:val="28"/>
        </w:rPr>
        <w:t>ом</w:t>
      </w:r>
      <w:r w:rsidR="00F72C48" w:rsidRPr="00CC4526">
        <w:rPr>
          <w:rFonts w:ascii="Times New Roman" w:eastAsia="Calibri" w:hAnsi="Times New Roman" w:cs="Times New Roman"/>
          <w:color w:val="auto"/>
          <w:sz w:val="28"/>
          <w:szCs w:val="28"/>
        </w:rPr>
        <w:t xml:space="preserve"> </w:t>
      </w:r>
      <w:r w:rsidR="00C45B70" w:rsidRPr="00CC4526">
        <w:rPr>
          <w:rFonts w:ascii="Times New Roman" w:eastAsia="Calibri" w:hAnsi="Times New Roman" w:cs="Times New Roman"/>
          <w:color w:val="auto"/>
          <w:sz w:val="28"/>
          <w:szCs w:val="28"/>
        </w:rPr>
        <w:t>договор</w:t>
      </w:r>
      <w:r w:rsidR="00F06E24">
        <w:rPr>
          <w:rFonts w:ascii="Times New Roman" w:eastAsia="Calibri" w:hAnsi="Times New Roman" w:cs="Times New Roman"/>
          <w:color w:val="auto"/>
          <w:sz w:val="28"/>
          <w:szCs w:val="28"/>
        </w:rPr>
        <w:t>е</w:t>
      </w:r>
      <w:r w:rsidR="00F72C48" w:rsidRPr="00CC4526">
        <w:rPr>
          <w:rFonts w:ascii="Times New Roman" w:eastAsia="Calibri" w:hAnsi="Times New Roman" w:cs="Times New Roman"/>
          <w:color w:val="auto"/>
          <w:sz w:val="28"/>
          <w:szCs w:val="28"/>
        </w:rPr>
        <w:t xml:space="preserve"> </w:t>
      </w:r>
      <w:r w:rsidR="00022BF0" w:rsidRPr="00CC4526">
        <w:rPr>
          <w:rFonts w:ascii="Times New Roman" w:eastAsia="Calibri" w:hAnsi="Times New Roman" w:cs="Times New Roman"/>
          <w:color w:val="auto"/>
          <w:sz w:val="28"/>
          <w:szCs w:val="28"/>
        </w:rPr>
        <w:t xml:space="preserve">не </w:t>
      </w:r>
      <w:r w:rsidR="00022BF0" w:rsidRPr="00F06E24">
        <w:rPr>
          <w:rFonts w:ascii="Times New Roman" w:eastAsia="Calibri" w:hAnsi="Times New Roman" w:cs="Times New Roman"/>
          <w:color w:val="auto"/>
          <w:sz w:val="28"/>
          <w:szCs w:val="28"/>
        </w:rPr>
        <w:t>соответствует Нормативам (</w:t>
      </w:r>
      <w:r w:rsidR="004624A4" w:rsidRPr="00F06E24">
        <w:rPr>
          <w:rFonts w:ascii="Times New Roman" w:eastAsia="Calibri" w:hAnsi="Times New Roman" w:cs="Times New Roman"/>
          <w:color w:val="auto"/>
          <w:sz w:val="28"/>
          <w:szCs w:val="28"/>
        </w:rPr>
        <w:t>договор</w:t>
      </w:r>
      <w:r w:rsidR="00022BF0" w:rsidRPr="00F06E24">
        <w:rPr>
          <w:rFonts w:ascii="Times New Roman" w:eastAsia="Calibri" w:hAnsi="Times New Roman" w:cs="Times New Roman"/>
          <w:color w:val="auto"/>
          <w:sz w:val="28"/>
          <w:szCs w:val="28"/>
        </w:rPr>
        <w:t xml:space="preserve"> </w:t>
      </w:r>
      <w:r w:rsidR="00CC4526" w:rsidRPr="00F06E24">
        <w:rPr>
          <w:rFonts w:ascii="Times New Roman" w:eastAsia="Calibri" w:hAnsi="Times New Roman" w:cs="Times New Roman"/>
          <w:color w:val="auto"/>
          <w:sz w:val="28"/>
          <w:szCs w:val="28"/>
        </w:rPr>
        <w:t>№ 20 от 15 апреля 2021 г.</w:t>
      </w:r>
      <w:r w:rsidR="004624A4" w:rsidRPr="00F06E24">
        <w:rPr>
          <w:rFonts w:ascii="Times New Roman" w:eastAsia="Calibri" w:hAnsi="Times New Roman" w:cs="Times New Roman"/>
          <w:color w:val="auto"/>
          <w:sz w:val="28"/>
          <w:szCs w:val="28"/>
        </w:rPr>
        <w:t>).</w:t>
      </w:r>
    </w:p>
    <w:p w:rsidR="00DD33DA" w:rsidRPr="00F06E24" w:rsidRDefault="00DD33DA" w:rsidP="009E6397">
      <w:pPr>
        <w:ind w:firstLine="709"/>
        <w:jc w:val="both"/>
        <w:rPr>
          <w:rFonts w:ascii="Times New Roman" w:eastAsia="Calibri" w:hAnsi="Times New Roman" w:cs="Times New Roman"/>
          <w:color w:val="auto"/>
          <w:sz w:val="28"/>
          <w:szCs w:val="28"/>
          <w:lang w:eastAsia="en-US"/>
        </w:rPr>
      </w:pPr>
      <w:r w:rsidRPr="00F06E24">
        <w:rPr>
          <w:rFonts w:ascii="Times New Roman" w:eastAsia="Calibri" w:hAnsi="Times New Roman" w:cs="Times New Roman"/>
          <w:color w:val="auto"/>
          <w:sz w:val="28"/>
          <w:szCs w:val="28"/>
          <w:lang w:eastAsia="en-US"/>
        </w:rPr>
        <w:t xml:space="preserve">Данные </w:t>
      </w:r>
      <w:r w:rsidR="00240812" w:rsidRPr="00F06E24">
        <w:rPr>
          <w:rFonts w:ascii="Times New Roman" w:eastAsia="Calibri" w:hAnsi="Times New Roman" w:cs="Times New Roman"/>
          <w:color w:val="auto"/>
          <w:sz w:val="28"/>
          <w:szCs w:val="28"/>
          <w:lang w:eastAsia="en-US"/>
        </w:rPr>
        <w:t xml:space="preserve">ошибки ведут к </w:t>
      </w:r>
      <w:r w:rsidR="009C33CC" w:rsidRPr="00F06E24">
        <w:rPr>
          <w:rFonts w:ascii="Times New Roman" w:eastAsia="Calibri" w:hAnsi="Times New Roman" w:cs="Times New Roman"/>
          <w:color w:val="auto"/>
          <w:sz w:val="28"/>
          <w:szCs w:val="28"/>
          <w:lang w:eastAsia="en-US"/>
        </w:rPr>
        <w:t>необоснованному</w:t>
      </w:r>
      <w:r w:rsidR="00240812" w:rsidRPr="00F06E24">
        <w:rPr>
          <w:rFonts w:ascii="Times New Roman" w:eastAsia="Calibri" w:hAnsi="Times New Roman" w:cs="Times New Roman"/>
          <w:color w:val="auto"/>
          <w:sz w:val="28"/>
          <w:szCs w:val="28"/>
          <w:lang w:eastAsia="en-US"/>
        </w:rPr>
        <w:t xml:space="preserve"> расходованию бюджетных средств</w:t>
      </w:r>
      <w:r w:rsidR="001501F2" w:rsidRPr="00F06E24">
        <w:rPr>
          <w:rFonts w:ascii="Times New Roman" w:eastAsia="Calibri" w:hAnsi="Times New Roman" w:cs="Times New Roman"/>
          <w:color w:val="auto"/>
          <w:sz w:val="28"/>
          <w:szCs w:val="28"/>
          <w:lang w:eastAsia="en-US"/>
        </w:rPr>
        <w:t xml:space="preserve"> в соответствии </w:t>
      </w:r>
      <w:r w:rsidR="001501F2" w:rsidRPr="005D759E">
        <w:rPr>
          <w:rFonts w:ascii="Times New Roman" w:eastAsia="Calibri" w:hAnsi="Times New Roman" w:cs="Times New Roman"/>
          <w:color w:val="auto"/>
          <w:sz w:val="28"/>
          <w:szCs w:val="28"/>
          <w:lang w:eastAsia="en-US"/>
        </w:rPr>
        <w:t>с ч</w:t>
      </w:r>
      <w:r w:rsidR="00280BD2" w:rsidRPr="005D759E">
        <w:rPr>
          <w:rFonts w:ascii="Times New Roman" w:eastAsia="Calibri" w:hAnsi="Times New Roman" w:cs="Times New Roman"/>
          <w:color w:val="auto"/>
          <w:sz w:val="28"/>
          <w:szCs w:val="28"/>
          <w:lang w:eastAsia="en-US"/>
        </w:rPr>
        <w:t>астью</w:t>
      </w:r>
      <w:r w:rsidR="006768A9" w:rsidRPr="005D759E">
        <w:rPr>
          <w:rFonts w:ascii="Times New Roman" w:eastAsia="Calibri" w:hAnsi="Times New Roman" w:cs="Times New Roman"/>
          <w:color w:val="auto"/>
          <w:sz w:val="28"/>
          <w:szCs w:val="28"/>
          <w:lang w:eastAsia="en-US"/>
        </w:rPr>
        <w:t xml:space="preserve"> 1 ст</w:t>
      </w:r>
      <w:r w:rsidR="00280BD2" w:rsidRPr="005D759E">
        <w:rPr>
          <w:rFonts w:ascii="Times New Roman" w:eastAsia="Calibri" w:hAnsi="Times New Roman" w:cs="Times New Roman"/>
          <w:color w:val="auto"/>
          <w:sz w:val="28"/>
          <w:szCs w:val="28"/>
          <w:lang w:eastAsia="en-US"/>
        </w:rPr>
        <w:t>атьи</w:t>
      </w:r>
      <w:r w:rsidR="001501F2" w:rsidRPr="005D759E">
        <w:rPr>
          <w:rFonts w:ascii="Times New Roman" w:eastAsia="Calibri" w:hAnsi="Times New Roman" w:cs="Times New Roman"/>
          <w:color w:val="auto"/>
          <w:sz w:val="28"/>
          <w:szCs w:val="28"/>
          <w:lang w:eastAsia="en-US"/>
        </w:rPr>
        <w:t xml:space="preserve"> 1</w:t>
      </w:r>
      <w:r w:rsidR="006768A9" w:rsidRPr="005D759E">
        <w:rPr>
          <w:rFonts w:ascii="Times New Roman" w:eastAsia="Calibri" w:hAnsi="Times New Roman" w:cs="Times New Roman"/>
          <w:color w:val="auto"/>
          <w:sz w:val="28"/>
          <w:szCs w:val="28"/>
          <w:lang w:eastAsia="en-US"/>
        </w:rPr>
        <w:t>8</w:t>
      </w:r>
      <w:r w:rsidR="001501F2" w:rsidRPr="005D759E">
        <w:rPr>
          <w:rFonts w:ascii="Times New Roman" w:eastAsia="Calibri" w:hAnsi="Times New Roman" w:cs="Times New Roman"/>
          <w:color w:val="auto"/>
          <w:sz w:val="28"/>
          <w:szCs w:val="28"/>
          <w:lang w:eastAsia="en-US"/>
        </w:rPr>
        <w:t xml:space="preserve"> Федерального закона № 44 - ФЗ</w:t>
      </w:r>
      <w:r w:rsidR="00240812" w:rsidRPr="005D759E">
        <w:rPr>
          <w:rFonts w:ascii="Times New Roman" w:eastAsia="Calibri" w:hAnsi="Times New Roman" w:cs="Times New Roman"/>
          <w:color w:val="auto"/>
          <w:sz w:val="28"/>
          <w:szCs w:val="28"/>
          <w:lang w:eastAsia="en-US"/>
        </w:rPr>
        <w:t>.</w:t>
      </w:r>
    </w:p>
    <w:p w:rsidR="00FA1336" w:rsidRPr="00F06E24" w:rsidRDefault="00FA1336" w:rsidP="00FA1336">
      <w:pPr>
        <w:widowControl/>
        <w:autoSpaceDE w:val="0"/>
        <w:autoSpaceDN w:val="0"/>
        <w:adjustRightInd w:val="0"/>
        <w:ind w:firstLine="720"/>
        <w:jc w:val="both"/>
        <w:rPr>
          <w:sz w:val="28"/>
          <w:szCs w:val="28"/>
        </w:rPr>
      </w:pPr>
      <w:r w:rsidRPr="00F06E24">
        <w:rPr>
          <w:rFonts w:ascii="Times New Roman" w:eastAsia="Calibri" w:hAnsi="Times New Roman" w:cs="Times New Roman"/>
          <w:i/>
          <w:color w:val="auto"/>
          <w:sz w:val="28"/>
        </w:rPr>
        <w:t xml:space="preserve">Несоблюдение порядка или формы обоснования начальной (максимальной) цены контракта, обоснования объекта закупки (за </w:t>
      </w:r>
      <w:r w:rsidRPr="00F06E24">
        <w:rPr>
          <w:rFonts w:ascii="Times New Roman" w:eastAsia="Calibri" w:hAnsi="Times New Roman" w:cs="Times New Roman"/>
          <w:i/>
          <w:color w:val="auto"/>
          <w:sz w:val="28"/>
        </w:rPr>
        <w:lastRenderedPageBreak/>
        <w:t xml:space="preserve">исключением описания объекта закупки) - влечет наложение административного штрафа на должностных лиц в размере десяти тысяч </w:t>
      </w:r>
      <w:r w:rsidRPr="004B795E">
        <w:rPr>
          <w:rFonts w:ascii="Times New Roman" w:eastAsia="Calibri" w:hAnsi="Times New Roman" w:cs="Times New Roman"/>
          <w:i/>
          <w:color w:val="auto"/>
          <w:sz w:val="28"/>
        </w:rPr>
        <w:t>рублей</w:t>
      </w:r>
      <w:r w:rsidRPr="004B795E">
        <w:rPr>
          <w:rFonts w:ascii="Times New Roman" w:hAnsi="Times New Roman" w:cs="Times New Roman"/>
          <w:i/>
          <w:color w:val="auto"/>
          <w:sz w:val="32"/>
          <w:szCs w:val="28"/>
        </w:rPr>
        <w:t xml:space="preserve"> </w:t>
      </w:r>
      <w:r w:rsidRPr="004B795E">
        <w:rPr>
          <w:rFonts w:ascii="Times New Roman" w:hAnsi="Times New Roman" w:cs="Times New Roman"/>
          <w:i/>
          <w:color w:val="auto"/>
          <w:sz w:val="28"/>
          <w:szCs w:val="28"/>
        </w:rPr>
        <w:t>(</w:t>
      </w:r>
      <w:hyperlink r:id="rId8" w:anchor="/document/12125267/entry/73014" w:history="1">
        <w:r w:rsidRPr="004B795E">
          <w:rPr>
            <w:rFonts w:ascii="Times New Roman" w:hAnsi="Times New Roman" w:cs="Times New Roman"/>
            <w:i/>
            <w:color w:val="auto"/>
            <w:sz w:val="28"/>
            <w:szCs w:val="28"/>
          </w:rPr>
          <w:t>ч. 2 ст. 7.29.3</w:t>
        </w:r>
      </w:hyperlink>
      <w:r w:rsidRPr="004B795E">
        <w:rPr>
          <w:rFonts w:ascii="Times New Roman" w:hAnsi="Times New Roman" w:cs="Times New Roman"/>
          <w:i/>
          <w:color w:val="auto"/>
          <w:sz w:val="28"/>
          <w:szCs w:val="28"/>
        </w:rPr>
        <w:t> КоАП РФ).</w:t>
      </w:r>
    </w:p>
    <w:p w:rsidR="00D91C08" w:rsidRPr="003929FB" w:rsidRDefault="00D91C08" w:rsidP="009E6397">
      <w:pPr>
        <w:pStyle w:val="a3"/>
        <w:shd w:val="clear" w:color="auto" w:fill="auto"/>
        <w:spacing w:before="0" w:after="0" w:line="240" w:lineRule="auto"/>
        <w:ind w:firstLine="0"/>
        <w:jc w:val="both"/>
        <w:rPr>
          <w:i/>
          <w:sz w:val="28"/>
          <w:szCs w:val="28"/>
          <w:highlight w:val="lightGray"/>
        </w:rPr>
      </w:pPr>
    </w:p>
    <w:p w:rsidR="0025688F" w:rsidRPr="001A355E" w:rsidRDefault="0032169C" w:rsidP="009E6397">
      <w:pPr>
        <w:pStyle w:val="a3"/>
        <w:shd w:val="clear" w:color="auto" w:fill="auto"/>
        <w:spacing w:before="0" w:after="0" w:line="240" w:lineRule="auto"/>
        <w:ind w:left="709" w:right="708" w:firstLine="0"/>
        <w:jc w:val="center"/>
        <w:rPr>
          <w:i/>
          <w:sz w:val="28"/>
          <w:szCs w:val="28"/>
        </w:rPr>
      </w:pPr>
      <w:r w:rsidRPr="001A355E">
        <w:rPr>
          <w:i/>
          <w:sz w:val="28"/>
          <w:szCs w:val="28"/>
        </w:rPr>
        <w:t xml:space="preserve">4. </w:t>
      </w:r>
      <w:r w:rsidR="0025688F" w:rsidRPr="001A355E">
        <w:rPr>
          <w:i/>
          <w:sz w:val="28"/>
          <w:szCs w:val="28"/>
        </w:rPr>
        <w:t xml:space="preserve">Правильность определения и обоснования начальной (максимальной) цены контракта, цены контракта, заключаемого с единственным поставщиком </w:t>
      </w:r>
      <w:r w:rsidR="00484B73" w:rsidRPr="001A355E">
        <w:rPr>
          <w:i/>
          <w:sz w:val="28"/>
          <w:szCs w:val="28"/>
        </w:rPr>
        <w:t>(подрядчиком, исполнителем)</w:t>
      </w:r>
      <w:r w:rsidR="00981118" w:rsidRPr="001A355E">
        <w:rPr>
          <w:i/>
          <w:sz w:val="28"/>
          <w:szCs w:val="28"/>
        </w:rPr>
        <w:t>, начальной  цены единицы товара, работы, услуги, начальной суммы цен единиц товара, работы, услуги</w:t>
      </w:r>
    </w:p>
    <w:p w:rsidR="00484B73" w:rsidRPr="001A355E" w:rsidRDefault="00484B73" w:rsidP="009E6397">
      <w:pPr>
        <w:pStyle w:val="a3"/>
        <w:shd w:val="clear" w:color="auto" w:fill="auto"/>
        <w:spacing w:before="0" w:after="0" w:line="240" w:lineRule="auto"/>
        <w:ind w:firstLine="0"/>
        <w:jc w:val="both"/>
        <w:rPr>
          <w:i/>
          <w:sz w:val="28"/>
          <w:szCs w:val="28"/>
        </w:rPr>
      </w:pPr>
    </w:p>
    <w:p w:rsidR="00E42BA7" w:rsidRPr="001A355E" w:rsidRDefault="008D2879" w:rsidP="009E6397">
      <w:pPr>
        <w:autoSpaceDE w:val="0"/>
        <w:autoSpaceDN w:val="0"/>
        <w:adjustRightInd w:val="0"/>
        <w:ind w:firstLine="851"/>
        <w:jc w:val="both"/>
        <w:rPr>
          <w:rFonts w:ascii="Times New Roman" w:eastAsia="Calibri" w:hAnsi="Times New Roman" w:cs="Times New Roman"/>
          <w:color w:val="auto"/>
          <w:sz w:val="28"/>
          <w:szCs w:val="28"/>
          <w:lang w:eastAsia="en-US"/>
        </w:rPr>
      </w:pPr>
      <w:r w:rsidRPr="001A355E">
        <w:rPr>
          <w:rFonts w:ascii="Times New Roman" w:eastAsia="Calibri" w:hAnsi="Times New Roman" w:cs="Times New Roman"/>
          <w:sz w:val="28"/>
          <w:szCs w:val="28"/>
          <w:lang w:eastAsia="en-US"/>
        </w:rPr>
        <w:t>Начальная (максимальная) цена контракта и цена контракта, заключаемого с единственным поставщиком (подрядчиком, исполнителем), определя</w:t>
      </w:r>
      <w:r w:rsidR="005574FE" w:rsidRPr="001A355E">
        <w:rPr>
          <w:rFonts w:ascii="Times New Roman" w:eastAsia="Calibri" w:hAnsi="Times New Roman" w:cs="Times New Roman"/>
          <w:sz w:val="28"/>
          <w:szCs w:val="28"/>
          <w:lang w:eastAsia="en-US"/>
        </w:rPr>
        <w:t xml:space="preserve">лись </w:t>
      </w:r>
      <w:r w:rsidRPr="001A355E">
        <w:rPr>
          <w:rFonts w:ascii="Times New Roman" w:eastAsia="Calibri" w:hAnsi="Times New Roman" w:cs="Times New Roman"/>
          <w:sz w:val="28"/>
          <w:szCs w:val="28"/>
          <w:lang w:eastAsia="en-US"/>
        </w:rPr>
        <w:t>и обосновыва</w:t>
      </w:r>
      <w:r w:rsidR="005574FE" w:rsidRPr="001A355E">
        <w:rPr>
          <w:rFonts w:ascii="Times New Roman" w:eastAsia="Calibri" w:hAnsi="Times New Roman" w:cs="Times New Roman"/>
          <w:sz w:val="28"/>
          <w:szCs w:val="28"/>
          <w:lang w:eastAsia="en-US"/>
        </w:rPr>
        <w:t>лись</w:t>
      </w:r>
      <w:r w:rsidRPr="001A355E">
        <w:rPr>
          <w:rFonts w:ascii="Times New Roman" w:eastAsia="Calibri" w:hAnsi="Times New Roman" w:cs="Times New Roman"/>
          <w:sz w:val="28"/>
          <w:szCs w:val="28"/>
          <w:lang w:eastAsia="en-US"/>
        </w:rPr>
        <w:t xml:space="preserve"> заказчиком посредством применения </w:t>
      </w:r>
      <w:r w:rsidR="00EE5295" w:rsidRPr="001A355E">
        <w:rPr>
          <w:rFonts w:ascii="Times New Roman" w:eastAsia="Calibri" w:hAnsi="Times New Roman" w:cs="Times New Roman"/>
          <w:sz w:val="28"/>
          <w:szCs w:val="28"/>
          <w:lang w:eastAsia="en-US"/>
        </w:rPr>
        <w:t>приоритетного</w:t>
      </w:r>
      <w:r w:rsidRPr="001A355E">
        <w:rPr>
          <w:rFonts w:ascii="Times New Roman" w:eastAsia="Calibri" w:hAnsi="Times New Roman" w:cs="Times New Roman"/>
          <w:sz w:val="28"/>
          <w:szCs w:val="28"/>
          <w:lang w:eastAsia="en-US"/>
        </w:rPr>
        <w:t xml:space="preserve"> метода </w:t>
      </w:r>
      <w:r w:rsidR="00EE5295" w:rsidRPr="001A355E">
        <w:rPr>
          <w:rFonts w:ascii="Times New Roman" w:eastAsia="Calibri" w:hAnsi="Times New Roman" w:cs="Times New Roman"/>
          <w:sz w:val="28"/>
          <w:szCs w:val="28"/>
          <w:lang w:eastAsia="en-US"/>
        </w:rPr>
        <w:t>сопоставимых рыночных цен</w:t>
      </w:r>
      <w:r w:rsidR="005120FF" w:rsidRPr="001A355E">
        <w:rPr>
          <w:rFonts w:ascii="Times New Roman" w:eastAsia="Calibri" w:hAnsi="Times New Roman" w:cs="Times New Roman"/>
          <w:sz w:val="28"/>
          <w:szCs w:val="28"/>
          <w:lang w:eastAsia="en-US"/>
        </w:rPr>
        <w:t>.</w:t>
      </w:r>
      <w:r w:rsidR="002805A3" w:rsidRPr="001A355E">
        <w:rPr>
          <w:rFonts w:ascii="Times New Roman" w:eastAsia="Calibri" w:hAnsi="Times New Roman" w:cs="Times New Roman"/>
          <w:sz w:val="28"/>
          <w:szCs w:val="28"/>
          <w:lang w:eastAsia="en-US"/>
        </w:rPr>
        <w:t xml:space="preserve"> </w:t>
      </w:r>
      <w:r w:rsidR="00326287">
        <w:rPr>
          <w:rFonts w:ascii="Times New Roman" w:eastAsia="Calibri" w:hAnsi="Times New Roman" w:cs="Times New Roman"/>
          <w:sz w:val="28"/>
          <w:szCs w:val="28"/>
          <w:lang w:eastAsia="en-US"/>
        </w:rPr>
        <w:t>В замечание отмечено отсутствие обоснования НМЦК при заключении муниципальных контрактов</w:t>
      </w:r>
      <w:r w:rsidR="002805A3" w:rsidRPr="001A355E">
        <w:rPr>
          <w:rFonts w:ascii="Times New Roman" w:eastAsia="Calibri" w:hAnsi="Times New Roman" w:cs="Times New Roman"/>
          <w:sz w:val="28"/>
          <w:szCs w:val="28"/>
          <w:lang w:eastAsia="en-US"/>
        </w:rPr>
        <w:t>.</w:t>
      </w:r>
      <w:r w:rsidR="00E42BA7" w:rsidRPr="001A355E">
        <w:rPr>
          <w:rFonts w:ascii="Times New Roman" w:eastAsia="Calibri" w:hAnsi="Times New Roman" w:cs="Times New Roman"/>
          <w:color w:val="auto"/>
          <w:sz w:val="28"/>
          <w:szCs w:val="28"/>
          <w:lang w:eastAsia="en-US"/>
        </w:rPr>
        <w:t xml:space="preserve"> </w:t>
      </w:r>
    </w:p>
    <w:p w:rsidR="001B4FBF" w:rsidRPr="001A355E" w:rsidRDefault="001B4FBF" w:rsidP="009E6397">
      <w:pPr>
        <w:pStyle w:val="a3"/>
        <w:shd w:val="clear" w:color="auto" w:fill="auto"/>
        <w:spacing w:before="0" w:after="0" w:line="240" w:lineRule="auto"/>
        <w:ind w:firstLine="0"/>
        <w:jc w:val="both"/>
        <w:rPr>
          <w:i/>
          <w:sz w:val="28"/>
          <w:szCs w:val="28"/>
        </w:rPr>
      </w:pPr>
    </w:p>
    <w:p w:rsidR="005120FF" w:rsidRPr="001A355E" w:rsidRDefault="005120FF" w:rsidP="009E6397">
      <w:pPr>
        <w:pStyle w:val="a3"/>
        <w:numPr>
          <w:ilvl w:val="0"/>
          <w:numId w:val="39"/>
        </w:numPr>
        <w:shd w:val="clear" w:color="auto" w:fill="auto"/>
        <w:spacing w:before="0" w:after="0" w:line="240" w:lineRule="auto"/>
        <w:ind w:left="709" w:right="708" w:firstLine="0"/>
        <w:jc w:val="center"/>
        <w:rPr>
          <w:i/>
          <w:sz w:val="28"/>
          <w:szCs w:val="28"/>
        </w:rPr>
      </w:pPr>
      <w:r w:rsidRPr="001A355E">
        <w:rPr>
          <w:i/>
          <w:sz w:val="28"/>
          <w:szCs w:val="28"/>
        </w:rPr>
        <w:t xml:space="preserve">Соответствие информации об </w:t>
      </w:r>
      <w:r w:rsidR="00981118" w:rsidRPr="001A355E">
        <w:rPr>
          <w:i/>
          <w:sz w:val="28"/>
          <w:szCs w:val="28"/>
        </w:rPr>
        <w:t xml:space="preserve">идентификационных кодах закупок и непревышения </w:t>
      </w:r>
      <w:r w:rsidRPr="001A355E">
        <w:rPr>
          <w:i/>
          <w:sz w:val="28"/>
          <w:szCs w:val="28"/>
        </w:rPr>
        <w:t>объем</w:t>
      </w:r>
      <w:r w:rsidR="00981118" w:rsidRPr="001A355E">
        <w:rPr>
          <w:i/>
          <w:sz w:val="28"/>
          <w:szCs w:val="28"/>
        </w:rPr>
        <w:t>а</w:t>
      </w:r>
      <w:r w:rsidRPr="001A355E">
        <w:rPr>
          <w:i/>
          <w:sz w:val="28"/>
          <w:szCs w:val="28"/>
        </w:rPr>
        <w:t xml:space="preserve"> финансового обеспечения</w:t>
      </w:r>
      <w:r w:rsidR="00981118" w:rsidRPr="001A355E">
        <w:rPr>
          <w:i/>
          <w:sz w:val="28"/>
          <w:szCs w:val="28"/>
        </w:rPr>
        <w:t xml:space="preserve"> для осуществления данных закупок информации</w:t>
      </w:r>
      <w:r w:rsidRPr="001A355E">
        <w:rPr>
          <w:i/>
          <w:sz w:val="28"/>
          <w:szCs w:val="28"/>
        </w:rPr>
        <w:t xml:space="preserve">, </w:t>
      </w:r>
      <w:r w:rsidR="00981118" w:rsidRPr="001A355E">
        <w:rPr>
          <w:i/>
          <w:sz w:val="28"/>
          <w:szCs w:val="28"/>
        </w:rPr>
        <w:t>содержащейся в планах - графиках</w:t>
      </w:r>
      <w:r w:rsidRPr="001A355E">
        <w:rPr>
          <w:i/>
          <w:sz w:val="28"/>
          <w:szCs w:val="28"/>
        </w:rPr>
        <w:t xml:space="preserve"> закупок, </w:t>
      </w:r>
      <w:r w:rsidR="00981118" w:rsidRPr="001A355E">
        <w:rPr>
          <w:i/>
          <w:sz w:val="28"/>
          <w:szCs w:val="28"/>
        </w:rPr>
        <w:t>извещениях об осуществлении закупок, протоколах определения поставщиков (подрядчиков, исполнителей), условиях проектов контрактов, направленных участниками закупок, с которыми заключаются контракты, в реестре контрактов, заключенных заказчиками</w:t>
      </w:r>
    </w:p>
    <w:p w:rsidR="00D26FE2" w:rsidRPr="001A355E" w:rsidRDefault="00D26FE2" w:rsidP="009E6397">
      <w:pPr>
        <w:pStyle w:val="a3"/>
        <w:shd w:val="clear" w:color="auto" w:fill="auto"/>
        <w:spacing w:before="0" w:after="0" w:line="240" w:lineRule="auto"/>
        <w:ind w:firstLine="0"/>
        <w:jc w:val="both"/>
        <w:rPr>
          <w:i/>
          <w:sz w:val="28"/>
          <w:szCs w:val="28"/>
        </w:rPr>
      </w:pPr>
    </w:p>
    <w:p w:rsidR="00D01CCD" w:rsidRPr="008D7E17" w:rsidRDefault="00C42BA6" w:rsidP="00D80E79">
      <w:pPr>
        <w:ind w:firstLine="709"/>
        <w:jc w:val="both"/>
        <w:rPr>
          <w:rFonts w:ascii="Times New Roman" w:hAnsi="Times New Roman" w:cs="Times New Roman"/>
          <w:sz w:val="28"/>
          <w:szCs w:val="28"/>
        </w:rPr>
      </w:pPr>
      <w:r w:rsidRPr="009725D8">
        <w:rPr>
          <w:rFonts w:ascii="Times New Roman" w:hAnsi="Times New Roman" w:cs="Times New Roman"/>
          <w:sz w:val="28"/>
          <w:szCs w:val="28"/>
        </w:rPr>
        <w:t>Согласно уведомлени</w:t>
      </w:r>
      <w:r w:rsidR="00B72ACF" w:rsidRPr="009725D8">
        <w:rPr>
          <w:rFonts w:ascii="Times New Roman" w:hAnsi="Times New Roman" w:cs="Times New Roman"/>
          <w:sz w:val="28"/>
          <w:szCs w:val="28"/>
        </w:rPr>
        <w:t>ям</w:t>
      </w:r>
      <w:r w:rsidRPr="009725D8">
        <w:rPr>
          <w:rFonts w:ascii="Times New Roman" w:hAnsi="Times New Roman" w:cs="Times New Roman"/>
          <w:sz w:val="28"/>
          <w:szCs w:val="28"/>
        </w:rPr>
        <w:t xml:space="preserve"> о лимитах бюджетных обязательств (б</w:t>
      </w:r>
      <w:r w:rsidR="004624A4" w:rsidRPr="009725D8">
        <w:rPr>
          <w:rFonts w:ascii="Times New Roman" w:hAnsi="Times New Roman" w:cs="Times New Roman"/>
          <w:sz w:val="28"/>
          <w:szCs w:val="28"/>
        </w:rPr>
        <w:t xml:space="preserve">юджетных ассигнованиях) </w:t>
      </w:r>
      <w:r w:rsidRPr="009725D8">
        <w:rPr>
          <w:rFonts w:ascii="Times New Roman" w:hAnsi="Times New Roman" w:cs="Times New Roman"/>
          <w:sz w:val="28"/>
          <w:szCs w:val="28"/>
        </w:rPr>
        <w:t>объем финансового обеспечения учреждения</w:t>
      </w:r>
      <w:r w:rsidR="00B72ACF" w:rsidRPr="009725D8">
        <w:rPr>
          <w:rFonts w:ascii="Times New Roman" w:hAnsi="Times New Roman" w:cs="Times New Roman"/>
          <w:sz w:val="28"/>
          <w:szCs w:val="28"/>
        </w:rPr>
        <w:t xml:space="preserve"> в 2021 году</w:t>
      </w:r>
      <w:r w:rsidRPr="009725D8">
        <w:rPr>
          <w:rFonts w:ascii="Times New Roman" w:hAnsi="Times New Roman" w:cs="Times New Roman"/>
          <w:sz w:val="28"/>
          <w:szCs w:val="28"/>
        </w:rPr>
        <w:t xml:space="preserve"> составил </w:t>
      </w:r>
      <w:r w:rsidR="00B72ACF" w:rsidRPr="009725D8">
        <w:rPr>
          <w:rFonts w:ascii="Times New Roman" w:hAnsi="Times New Roman" w:cs="Times New Roman"/>
          <w:sz w:val="28"/>
          <w:szCs w:val="28"/>
        </w:rPr>
        <w:t>23 846 400</w:t>
      </w:r>
      <w:r w:rsidRPr="009725D8">
        <w:rPr>
          <w:rFonts w:ascii="Times New Roman" w:hAnsi="Times New Roman" w:cs="Times New Roman"/>
          <w:sz w:val="28"/>
          <w:szCs w:val="28"/>
        </w:rPr>
        <w:t>, 00 (</w:t>
      </w:r>
      <w:r w:rsidR="00B72ACF" w:rsidRPr="009725D8">
        <w:rPr>
          <w:rFonts w:ascii="Times New Roman" w:hAnsi="Times New Roman" w:cs="Times New Roman"/>
          <w:sz w:val="28"/>
          <w:szCs w:val="28"/>
        </w:rPr>
        <w:t>двадцать три</w:t>
      </w:r>
      <w:r w:rsidRPr="009725D8">
        <w:rPr>
          <w:rFonts w:ascii="Times New Roman" w:hAnsi="Times New Roman" w:cs="Times New Roman"/>
          <w:sz w:val="28"/>
          <w:szCs w:val="28"/>
        </w:rPr>
        <w:t xml:space="preserve"> миллиона </w:t>
      </w:r>
      <w:r w:rsidR="00B72ACF" w:rsidRPr="009725D8">
        <w:rPr>
          <w:rFonts w:ascii="Times New Roman" w:hAnsi="Times New Roman" w:cs="Times New Roman"/>
          <w:sz w:val="28"/>
          <w:szCs w:val="28"/>
        </w:rPr>
        <w:t>восемьсот</w:t>
      </w:r>
      <w:r w:rsidR="00D80E79" w:rsidRPr="009725D8">
        <w:rPr>
          <w:rFonts w:ascii="Times New Roman" w:hAnsi="Times New Roman" w:cs="Times New Roman"/>
          <w:sz w:val="28"/>
          <w:szCs w:val="28"/>
        </w:rPr>
        <w:t xml:space="preserve"> сорок </w:t>
      </w:r>
      <w:r w:rsidR="00B72ACF" w:rsidRPr="009725D8">
        <w:rPr>
          <w:rFonts w:ascii="Times New Roman" w:hAnsi="Times New Roman" w:cs="Times New Roman"/>
          <w:sz w:val="28"/>
          <w:szCs w:val="28"/>
        </w:rPr>
        <w:t xml:space="preserve">шесть </w:t>
      </w:r>
      <w:r w:rsidR="000C4D6D" w:rsidRPr="009725D8">
        <w:rPr>
          <w:rFonts w:ascii="Times New Roman" w:hAnsi="Times New Roman" w:cs="Times New Roman"/>
          <w:sz w:val="28"/>
          <w:szCs w:val="28"/>
        </w:rPr>
        <w:t>тысяч</w:t>
      </w:r>
      <w:r w:rsidR="00D80E79" w:rsidRPr="009725D8">
        <w:rPr>
          <w:rFonts w:ascii="Times New Roman" w:hAnsi="Times New Roman" w:cs="Times New Roman"/>
          <w:sz w:val="28"/>
          <w:szCs w:val="28"/>
        </w:rPr>
        <w:t xml:space="preserve"> </w:t>
      </w:r>
      <w:r w:rsidR="00B72ACF" w:rsidRPr="009725D8">
        <w:rPr>
          <w:rFonts w:ascii="Times New Roman" w:hAnsi="Times New Roman" w:cs="Times New Roman"/>
          <w:sz w:val="28"/>
          <w:szCs w:val="28"/>
        </w:rPr>
        <w:t>четыре</w:t>
      </w:r>
      <w:r w:rsidR="00D80E79" w:rsidRPr="009725D8">
        <w:rPr>
          <w:rFonts w:ascii="Times New Roman" w:hAnsi="Times New Roman" w:cs="Times New Roman"/>
          <w:sz w:val="28"/>
          <w:szCs w:val="28"/>
        </w:rPr>
        <w:t>ст</w:t>
      </w:r>
      <w:r w:rsidR="00B72ACF" w:rsidRPr="009725D8">
        <w:rPr>
          <w:rFonts w:ascii="Times New Roman" w:hAnsi="Times New Roman" w:cs="Times New Roman"/>
          <w:sz w:val="28"/>
          <w:szCs w:val="28"/>
        </w:rPr>
        <w:t>а</w:t>
      </w:r>
      <w:r w:rsidRPr="009725D8">
        <w:rPr>
          <w:rFonts w:ascii="Times New Roman" w:hAnsi="Times New Roman" w:cs="Times New Roman"/>
          <w:sz w:val="28"/>
          <w:szCs w:val="28"/>
        </w:rPr>
        <w:t>) рублей 00 копеек</w:t>
      </w:r>
      <w:r w:rsidR="008D7E17">
        <w:rPr>
          <w:rFonts w:ascii="Times New Roman" w:hAnsi="Times New Roman" w:cs="Times New Roman"/>
          <w:sz w:val="28"/>
          <w:szCs w:val="28"/>
        </w:rPr>
        <w:t>,</w:t>
      </w:r>
      <w:r w:rsidR="009725D8" w:rsidRPr="009725D8">
        <w:rPr>
          <w:rFonts w:ascii="Times New Roman" w:hAnsi="Times New Roman" w:cs="Times New Roman"/>
          <w:sz w:val="28"/>
          <w:szCs w:val="28"/>
        </w:rPr>
        <w:t xml:space="preserve"> </w:t>
      </w:r>
      <w:r w:rsidR="009725D8">
        <w:rPr>
          <w:rFonts w:ascii="Times New Roman" w:hAnsi="Times New Roman" w:cs="Times New Roman"/>
          <w:sz w:val="28"/>
          <w:szCs w:val="28"/>
        </w:rPr>
        <w:t xml:space="preserve">в том числе на закупку товаров, работ, услуг </w:t>
      </w:r>
      <w:r w:rsidR="008D7E17">
        <w:rPr>
          <w:rFonts w:ascii="Times New Roman" w:hAnsi="Times New Roman" w:cs="Times New Roman"/>
          <w:sz w:val="28"/>
          <w:szCs w:val="28"/>
        </w:rPr>
        <w:t xml:space="preserve">        </w:t>
      </w:r>
      <w:r w:rsidR="009725D8">
        <w:rPr>
          <w:rFonts w:ascii="Times New Roman" w:hAnsi="Times New Roman" w:cs="Times New Roman"/>
          <w:sz w:val="28"/>
          <w:szCs w:val="28"/>
        </w:rPr>
        <w:t>9</w:t>
      </w:r>
      <w:r w:rsidR="008D7E17">
        <w:rPr>
          <w:rFonts w:ascii="Times New Roman" w:hAnsi="Times New Roman" w:cs="Times New Roman"/>
          <w:sz w:val="28"/>
          <w:szCs w:val="28"/>
        </w:rPr>
        <w:t xml:space="preserve"> </w:t>
      </w:r>
      <w:r w:rsidR="009725D8">
        <w:rPr>
          <w:rFonts w:ascii="Times New Roman" w:hAnsi="Times New Roman" w:cs="Times New Roman"/>
          <w:sz w:val="28"/>
          <w:szCs w:val="28"/>
        </w:rPr>
        <w:t>388</w:t>
      </w:r>
      <w:r w:rsidR="008D7E17">
        <w:rPr>
          <w:rFonts w:ascii="Times New Roman" w:hAnsi="Times New Roman" w:cs="Times New Roman"/>
          <w:sz w:val="28"/>
          <w:szCs w:val="28"/>
        </w:rPr>
        <w:t xml:space="preserve"> </w:t>
      </w:r>
      <w:r w:rsidR="009725D8">
        <w:rPr>
          <w:rFonts w:ascii="Times New Roman" w:hAnsi="Times New Roman" w:cs="Times New Roman"/>
          <w:sz w:val="28"/>
          <w:szCs w:val="28"/>
        </w:rPr>
        <w:t>600</w:t>
      </w:r>
      <w:r w:rsidR="008D7E17">
        <w:rPr>
          <w:rFonts w:ascii="Times New Roman" w:hAnsi="Times New Roman" w:cs="Times New Roman"/>
          <w:sz w:val="28"/>
          <w:szCs w:val="28"/>
        </w:rPr>
        <w:t>,00</w:t>
      </w:r>
      <w:r w:rsidR="009725D8">
        <w:rPr>
          <w:rFonts w:ascii="Times New Roman" w:hAnsi="Times New Roman" w:cs="Times New Roman"/>
          <w:sz w:val="28"/>
          <w:szCs w:val="28"/>
        </w:rPr>
        <w:t xml:space="preserve"> (девять миллионов триста восемьдесят восемь тысяч шестьсот) рублей 00 копеек</w:t>
      </w:r>
      <w:r w:rsidRPr="009725D8">
        <w:rPr>
          <w:rFonts w:ascii="Times New Roman" w:hAnsi="Times New Roman" w:cs="Times New Roman"/>
          <w:sz w:val="28"/>
          <w:szCs w:val="28"/>
        </w:rPr>
        <w:t xml:space="preserve">, согласно </w:t>
      </w:r>
      <w:r w:rsidR="00A75454">
        <w:rPr>
          <w:rFonts w:ascii="Times New Roman" w:hAnsi="Times New Roman" w:cs="Times New Roman"/>
          <w:sz w:val="28"/>
          <w:szCs w:val="28"/>
        </w:rPr>
        <w:t>п</w:t>
      </w:r>
      <w:r w:rsidRPr="009725D8">
        <w:rPr>
          <w:rFonts w:ascii="Times New Roman" w:hAnsi="Times New Roman" w:cs="Times New Roman"/>
          <w:sz w:val="28"/>
          <w:szCs w:val="28"/>
        </w:rPr>
        <w:t xml:space="preserve">лану графику </w:t>
      </w:r>
      <w:r w:rsidR="000A3C38" w:rsidRPr="009725D8">
        <w:rPr>
          <w:rFonts w:ascii="Times New Roman" w:hAnsi="Times New Roman" w:cs="Times New Roman"/>
          <w:sz w:val="28"/>
          <w:szCs w:val="28"/>
        </w:rPr>
        <w:t>закупок</w:t>
      </w:r>
      <w:r w:rsidR="000A3C38">
        <w:rPr>
          <w:rFonts w:ascii="Times New Roman" w:hAnsi="Times New Roman" w:cs="Times New Roman"/>
          <w:sz w:val="28"/>
          <w:szCs w:val="28"/>
        </w:rPr>
        <w:t xml:space="preserve"> - версия 33</w:t>
      </w:r>
      <w:r w:rsidR="000A3C38" w:rsidRPr="009725D8">
        <w:rPr>
          <w:rFonts w:ascii="Times New Roman" w:hAnsi="Times New Roman" w:cs="Times New Roman"/>
          <w:sz w:val="28"/>
          <w:szCs w:val="28"/>
        </w:rPr>
        <w:t xml:space="preserve"> </w:t>
      </w:r>
      <w:r w:rsidRPr="009725D8">
        <w:rPr>
          <w:rFonts w:ascii="Times New Roman" w:hAnsi="Times New Roman" w:cs="Times New Roman"/>
          <w:sz w:val="28"/>
          <w:szCs w:val="28"/>
        </w:rPr>
        <w:t>(</w:t>
      </w:r>
      <w:r w:rsidRPr="000A3C38">
        <w:rPr>
          <w:rFonts w:ascii="Times New Roman" w:hAnsi="Times New Roman" w:cs="Times New Roman"/>
          <w:sz w:val="28"/>
          <w:szCs w:val="28"/>
        </w:rPr>
        <w:t>редакци</w:t>
      </w:r>
      <w:r w:rsidR="00284002" w:rsidRPr="000A3C38">
        <w:rPr>
          <w:rFonts w:ascii="Times New Roman" w:hAnsi="Times New Roman" w:cs="Times New Roman"/>
          <w:sz w:val="28"/>
          <w:szCs w:val="28"/>
        </w:rPr>
        <w:t>и</w:t>
      </w:r>
      <w:r w:rsidRPr="000A3C38">
        <w:rPr>
          <w:rFonts w:ascii="Times New Roman" w:hAnsi="Times New Roman" w:cs="Times New Roman"/>
          <w:sz w:val="28"/>
          <w:szCs w:val="28"/>
        </w:rPr>
        <w:t xml:space="preserve"> от </w:t>
      </w:r>
      <w:r w:rsidR="000A3C38" w:rsidRPr="000A3C38">
        <w:rPr>
          <w:rFonts w:ascii="Times New Roman" w:hAnsi="Times New Roman" w:cs="Times New Roman"/>
          <w:sz w:val="28"/>
          <w:szCs w:val="28"/>
        </w:rPr>
        <w:t>27</w:t>
      </w:r>
      <w:r w:rsidR="00D80E79" w:rsidRPr="000A3C38">
        <w:rPr>
          <w:rFonts w:ascii="Times New Roman" w:hAnsi="Times New Roman" w:cs="Times New Roman"/>
          <w:sz w:val="28"/>
          <w:szCs w:val="28"/>
        </w:rPr>
        <w:t xml:space="preserve"> </w:t>
      </w:r>
      <w:r w:rsidR="000A3C38" w:rsidRPr="000A3C38">
        <w:rPr>
          <w:rFonts w:ascii="Times New Roman" w:hAnsi="Times New Roman" w:cs="Times New Roman"/>
          <w:sz w:val="28"/>
          <w:szCs w:val="28"/>
        </w:rPr>
        <w:t>янва</w:t>
      </w:r>
      <w:r w:rsidR="00D80E79" w:rsidRPr="000A3C38">
        <w:rPr>
          <w:rFonts w:ascii="Times New Roman" w:hAnsi="Times New Roman" w:cs="Times New Roman"/>
          <w:sz w:val="28"/>
          <w:szCs w:val="28"/>
        </w:rPr>
        <w:t>ря</w:t>
      </w:r>
      <w:r w:rsidRPr="000A3C38">
        <w:rPr>
          <w:rFonts w:ascii="Times New Roman" w:hAnsi="Times New Roman" w:cs="Times New Roman"/>
          <w:sz w:val="28"/>
          <w:szCs w:val="28"/>
        </w:rPr>
        <w:t xml:space="preserve"> 20</w:t>
      </w:r>
      <w:r w:rsidR="009725D8" w:rsidRPr="000A3C38">
        <w:rPr>
          <w:rFonts w:ascii="Times New Roman" w:hAnsi="Times New Roman" w:cs="Times New Roman"/>
          <w:sz w:val="28"/>
          <w:szCs w:val="28"/>
        </w:rPr>
        <w:t>2</w:t>
      </w:r>
      <w:r w:rsidR="000A3C38" w:rsidRPr="000A3C38">
        <w:rPr>
          <w:rFonts w:ascii="Times New Roman" w:hAnsi="Times New Roman" w:cs="Times New Roman"/>
          <w:sz w:val="28"/>
          <w:szCs w:val="28"/>
        </w:rPr>
        <w:t>2</w:t>
      </w:r>
      <w:r w:rsidRPr="000A3C38">
        <w:rPr>
          <w:rFonts w:ascii="Times New Roman" w:hAnsi="Times New Roman" w:cs="Times New Roman"/>
          <w:sz w:val="28"/>
          <w:szCs w:val="28"/>
        </w:rPr>
        <w:t xml:space="preserve"> г.) объем финансового обеспечения для осуществления закупок составил </w:t>
      </w:r>
      <w:r w:rsidR="000A3C38">
        <w:rPr>
          <w:rFonts w:ascii="Times New Roman" w:hAnsi="Times New Roman" w:cs="Times New Roman"/>
          <w:sz w:val="28"/>
          <w:szCs w:val="28"/>
        </w:rPr>
        <w:t xml:space="preserve">   </w:t>
      </w:r>
      <w:r w:rsidR="000A3C38" w:rsidRPr="000A3C38">
        <w:rPr>
          <w:rFonts w:ascii="Times New Roman" w:hAnsi="Times New Roman" w:cs="Times New Roman"/>
          <w:sz w:val="28"/>
          <w:szCs w:val="28"/>
        </w:rPr>
        <w:t>9 339 665,</w:t>
      </w:r>
      <w:r w:rsidR="000A3C38" w:rsidRPr="00A75454">
        <w:rPr>
          <w:rFonts w:ascii="Times New Roman" w:hAnsi="Times New Roman" w:cs="Times New Roman"/>
          <w:sz w:val="28"/>
          <w:szCs w:val="28"/>
        </w:rPr>
        <w:t xml:space="preserve">46 </w:t>
      </w:r>
      <w:r w:rsidRPr="00A75454">
        <w:rPr>
          <w:rFonts w:ascii="Times New Roman" w:hAnsi="Times New Roman" w:cs="Times New Roman"/>
          <w:sz w:val="28"/>
          <w:szCs w:val="28"/>
        </w:rPr>
        <w:t>(</w:t>
      </w:r>
      <w:r w:rsidR="000A3C38" w:rsidRPr="00A75454">
        <w:rPr>
          <w:rFonts w:ascii="Times New Roman" w:hAnsi="Times New Roman" w:cs="Times New Roman"/>
          <w:sz w:val="28"/>
          <w:szCs w:val="28"/>
        </w:rPr>
        <w:t>девять миллионов</w:t>
      </w:r>
      <w:r w:rsidRPr="00A75454">
        <w:rPr>
          <w:rFonts w:ascii="Times New Roman" w:hAnsi="Times New Roman" w:cs="Times New Roman"/>
          <w:sz w:val="28"/>
          <w:szCs w:val="28"/>
        </w:rPr>
        <w:t xml:space="preserve"> </w:t>
      </w:r>
      <w:r w:rsidRPr="008D7E17">
        <w:rPr>
          <w:rFonts w:ascii="Times New Roman" w:hAnsi="Times New Roman" w:cs="Times New Roman"/>
          <w:sz w:val="28"/>
          <w:szCs w:val="28"/>
        </w:rPr>
        <w:t xml:space="preserve">триста </w:t>
      </w:r>
      <w:r w:rsidR="000A3C38" w:rsidRPr="008D7E17">
        <w:rPr>
          <w:rFonts w:ascii="Times New Roman" w:hAnsi="Times New Roman" w:cs="Times New Roman"/>
          <w:sz w:val="28"/>
          <w:szCs w:val="28"/>
        </w:rPr>
        <w:t>тридцать девять</w:t>
      </w:r>
      <w:r w:rsidRPr="008D7E17">
        <w:rPr>
          <w:rFonts w:ascii="Times New Roman" w:hAnsi="Times New Roman" w:cs="Times New Roman"/>
          <w:sz w:val="28"/>
          <w:szCs w:val="28"/>
        </w:rPr>
        <w:t xml:space="preserve"> тысяч </w:t>
      </w:r>
      <w:r w:rsidR="00D80E79" w:rsidRPr="008D7E17">
        <w:rPr>
          <w:rFonts w:ascii="Times New Roman" w:hAnsi="Times New Roman" w:cs="Times New Roman"/>
          <w:sz w:val="28"/>
          <w:szCs w:val="28"/>
        </w:rPr>
        <w:t xml:space="preserve">шестьсот </w:t>
      </w:r>
      <w:r w:rsidR="000A3C38" w:rsidRPr="008D7E17">
        <w:rPr>
          <w:rFonts w:ascii="Times New Roman" w:hAnsi="Times New Roman" w:cs="Times New Roman"/>
          <w:sz w:val="28"/>
          <w:szCs w:val="28"/>
        </w:rPr>
        <w:t>шестьдесят пять</w:t>
      </w:r>
      <w:r w:rsidRPr="008D7E17">
        <w:rPr>
          <w:rFonts w:ascii="Times New Roman" w:hAnsi="Times New Roman" w:cs="Times New Roman"/>
          <w:sz w:val="28"/>
          <w:szCs w:val="28"/>
        </w:rPr>
        <w:t>) рублей 4</w:t>
      </w:r>
      <w:r w:rsidR="000A3C38" w:rsidRPr="008D7E17">
        <w:rPr>
          <w:rFonts w:ascii="Times New Roman" w:hAnsi="Times New Roman" w:cs="Times New Roman"/>
          <w:sz w:val="28"/>
          <w:szCs w:val="28"/>
        </w:rPr>
        <w:t>6</w:t>
      </w:r>
      <w:r w:rsidRPr="008D7E17">
        <w:rPr>
          <w:rFonts w:ascii="Times New Roman" w:hAnsi="Times New Roman" w:cs="Times New Roman"/>
          <w:sz w:val="28"/>
          <w:szCs w:val="28"/>
        </w:rPr>
        <w:t xml:space="preserve"> копеек</w:t>
      </w:r>
      <w:r w:rsidR="00D80E79" w:rsidRPr="008D7E17">
        <w:rPr>
          <w:rFonts w:ascii="Times New Roman" w:hAnsi="Times New Roman" w:cs="Times New Roman"/>
          <w:sz w:val="28"/>
          <w:szCs w:val="28"/>
        </w:rPr>
        <w:t xml:space="preserve">. Полный объем финансового обеспечения учреждения </w:t>
      </w:r>
      <w:r w:rsidR="00A75454" w:rsidRPr="008D7E17">
        <w:rPr>
          <w:rFonts w:ascii="Times New Roman" w:hAnsi="Times New Roman" w:cs="Times New Roman"/>
          <w:sz w:val="28"/>
          <w:szCs w:val="28"/>
        </w:rPr>
        <w:t xml:space="preserve">не </w:t>
      </w:r>
      <w:r w:rsidR="00D80E79" w:rsidRPr="008D7E17">
        <w:rPr>
          <w:rFonts w:ascii="Times New Roman" w:hAnsi="Times New Roman" w:cs="Times New Roman"/>
          <w:sz w:val="28"/>
          <w:szCs w:val="28"/>
        </w:rPr>
        <w:t xml:space="preserve">отражен в </w:t>
      </w:r>
      <w:r w:rsidR="00284002" w:rsidRPr="008D7E17">
        <w:rPr>
          <w:rFonts w:ascii="Times New Roman" w:hAnsi="Times New Roman" w:cs="Times New Roman"/>
          <w:sz w:val="28"/>
          <w:szCs w:val="28"/>
        </w:rPr>
        <w:t>плане</w:t>
      </w:r>
      <w:r w:rsidR="00A75454" w:rsidRPr="008D7E17">
        <w:rPr>
          <w:rFonts w:ascii="Times New Roman" w:hAnsi="Times New Roman" w:cs="Times New Roman"/>
          <w:sz w:val="28"/>
          <w:szCs w:val="28"/>
        </w:rPr>
        <w:t xml:space="preserve"> графике</w:t>
      </w:r>
      <w:r w:rsidR="00D80E79" w:rsidRPr="008D7E17">
        <w:rPr>
          <w:rFonts w:ascii="Times New Roman" w:hAnsi="Times New Roman" w:cs="Times New Roman"/>
          <w:sz w:val="28"/>
          <w:szCs w:val="28"/>
        </w:rPr>
        <w:t>.</w:t>
      </w:r>
    </w:p>
    <w:p w:rsidR="0098652D" w:rsidRPr="0098652D" w:rsidRDefault="0098652D" w:rsidP="0098652D">
      <w:pPr>
        <w:ind w:firstLine="709"/>
        <w:jc w:val="both"/>
        <w:rPr>
          <w:rFonts w:ascii="Times New Roman" w:hAnsi="Times New Roman" w:cs="Times New Roman"/>
          <w:sz w:val="28"/>
          <w:szCs w:val="28"/>
        </w:rPr>
      </w:pPr>
      <w:r w:rsidRPr="008D7E17">
        <w:rPr>
          <w:rFonts w:ascii="Times New Roman" w:hAnsi="Times New Roman" w:cs="Times New Roman"/>
          <w:sz w:val="28"/>
          <w:szCs w:val="28"/>
        </w:rPr>
        <w:t>При проверке плана графика размещаемого учреждением в течении 2021 года выявлено, что в графе «Итоговые показатели» объем финансового обеспечения не соответствует доведенному</w:t>
      </w:r>
      <w:r w:rsidRPr="0098652D">
        <w:rPr>
          <w:rFonts w:ascii="Times New Roman" w:hAnsi="Times New Roman" w:cs="Times New Roman"/>
          <w:sz w:val="28"/>
          <w:szCs w:val="28"/>
        </w:rPr>
        <w:t xml:space="preserve"> объему бюджетных ассигнований: </w:t>
      </w:r>
    </w:p>
    <w:p w:rsidR="0098652D" w:rsidRPr="0098652D" w:rsidRDefault="0098652D" w:rsidP="0098652D">
      <w:pPr>
        <w:ind w:firstLine="709"/>
        <w:jc w:val="both"/>
        <w:rPr>
          <w:rFonts w:ascii="Times New Roman" w:hAnsi="Times New Roman" w:cs="Times New Roman"/>
          <w:sz w:val="28"/>
          <w:szCs w:val="28"/>
        </w:rPr>
      </w:pPr>
      <w:r w:rsidRPr="0098652D">
        <w:rPr>
          <w:rFonts w:ascii="Times New Roman" w:hAnsi="Times New Roman" w:cs="Times New Roman"/>
          <w:sz w:val="28"/>
          <w:szCs w:val="28"/>
        </w:rPr>
        <w:t>1. Согласно уведомлению о лимитах бюджетных обязательств (бюджетных ассигнованиях) № 2 от 11 января 2021 г. объем финансового обеспечения учреждения составил 5 792 700,00 (пять миллионов семьсот девяносто две тысячи семьсот) рублей 00 копеек, редакция плана графика с соответствующим объемом финансового обеспечения для осуществления закупок и кодами бюджетной классификации отсутствует.</w:t>
      </w:r>
    </w:p>
    <w:p w:rsidR="0098652D" w:rsidRPr="0098652D" w:rsidRDefault="0098652D" w:rsidP="0098652D">
      <w:pPr>
        <w:ind w:firstLine="709"/>
        <w:jc w:val="both"/>
        <w:rPr>
          <w:rFonts w:ascii="Times New Roman" w:hAnsi="Times New Roman" w:cs="Times New Roman"/>
          <w:sz w:val="28"/>
          <w:szCs w:val="28"/>
        </w:rPr>
      </w:pPr>
      <w:r w:rsidRPr="0098652D">
        <w:rPr>
          <w:rFonts w:ascii="Times New Roman" w:hAnsi="Times New Roman" w:cs="Times New Roman"/>
          <w:sz w:val="28"/>
          <w:szCs w:val="28"/>
        </w:rPr>
        <w:lastRenderedPageBreak/>
        <w:t>2. Согласно уведомлению о лимитах бюджетных обязательств (бюджетных ассигнованиях) № 3 от 26 января 2021 г. объем финансового обеспечения учреждения составил 6 044 400,00 (шесть миллионов сорок четыре тысячи четыреста) рублей 00 копеек, редакция плана графика с соответствующим объемом финансового обеспечения для осуществления закупок и кодами бюджетной классификации отсутствует.</w:t>
      </w:r>
    </w:p>
    <w:p w:rsidR="0098652D" w:rsidRPr="0098652D" w:rsidRDefault="0098652D" w:rsidP="0098652D">
      <w:pPr>
        <w:ind w:firstLine="709"/>
        <w:jc w:val="both"/>
        <w:rPr>
          <w:rFonts w:ascii="Times New Roman" w:hAnsi="Times New Roman" w:cs="Times New Roman"/>
          <w:sz w:val="28"/>
          <w:szCs w:val="28"/>
        </w:rPr>
      </w:pPr>
      <w:r w:rsidRPr="0098652D">
        <w:rPr>
          <w:rFonts w:ascii="Times New Roman" w:hAnsi="Times New Roman" w:cs="Times New Roman"/>
          <w:sz w:val="28"/>
          <w:szCs w:val="28"/>
        </w:rPr>
        <w:t>3. Согласно уведомлению о лимитах бюджетных обязательств (бюджетных ассигнованиях) № 5 от 7 апреля 2021 г. объем финансового обеспечения учреждения составил 7 193 400,00 (семь миллионов сто девяносто три тысячи четыреста) рублей 00 копеек. Полный объем финансового обеспечения учреждения с указанием всех кодов бюджетной классификации отражен в плане – графике только 8 июня 2021 г.</w:t>
      </w:r>
    </w:p>
    <w:p w:rsidR="0098652D" w:rsidRPr="0098652D" w:rsidRDefault="0098652D" w:rsidP="0098652D">
      <w:pPr>
        <w:widowControl/>
        <w:ind w:firstLine="709"/>
        <w:jc w:val="both"/>
        <w:rPr>
          <w:rFonts w:ascii="Times New Roman" w:hAnsi="Times New Roman" w:cs="Times New Roman"/>
          <w:color w:val="auto"/>
          <w:sz w:val="28"/>
          <w:szCs w:val="28"/>
        </w:rPr>
      </w:pPr>
      <w:r w:rsidRPr="0098652D">
        <w:rPr>
          <w:rFonts w:ascii="Times New Roman" w:hAnsi="Times New Roman" w:cs="Times New Roman"/>
          <w:color w:val="auto"/>
          <w:sz w:val="28"/>
        </w:rPr>
        <w:t xml:space="preserve">4.  Объемы закупок, а также коды бюджетной классификации, указанные в версиях плана-графика на 2021 год от 27.04.2021 № 1; от 29.04.2021 № 2; от 19.05.2021 № 3; от 27.05.2021 № 4; от 31.05.2021 № 5; от 08.06.2021 № 6; от 22.06.2021 № 7; </w:t>
      </w:r>
      <w:r w:rsidRPr="0098652D">
        <w:rPr>
          <w:rFonts w:ascii="Times New Roman" w:hAnsi="Times New Roman" w:cs="Times New Roman"/>
          <w:color w:val="auto"/>
          <w:sz w:val="28"/>
          <w:szCs w:val="28"/>
        </w:rPr>
        <w:t xml:space="preserve">от 03.12.2021 № 31, </w:t>
      </w:r>
      <w:r w:rsidRPr="0098652D">
        <w:rPr>
          <w:rFonts w:ascii="Times New Roman" w:hAnsi="Times New Roman" w:cs="Times New Roman"/>
          <w:color w:val="auto"/>
          <w:sz w:val="28"/>
        </w:rPr>
        <w:t xml:space="preserve">размещенных в ЕИС, не соответствуют утвержденной Бюджетной смете на 2021 год (с </w:t>
      </w:r>
      <w:r w:rsidRPr="0098652D">
        <w:rPr>
          <w:rFonts w:ascii="Times New Roman" w:hAnsi="Times New Roman" w:cs="Times New Roman"/>
          <w:color w:val="auto"/>
          <w:sz w:val="28"/>
          <w:szCs w:val="28"/>
        </w:rPr>
        <w:t>внесенными изменениями).</w:t>
      </w:r>
    </w:p>
    <w:p w:rsidR="0098652D" w:rsidRPr="00B11E57" w:rsidRDefault="0098652D" w:rsidP="0098652D">
      <w:pPr>
        <w:widowControl/>
        <w:ind w:firstLine="709"/>
        <w:jc w:val="both"/>
        <w:rPr>
          <w:rFonts w:ascii="Times New Roman" w:hAnsi="Times New Roman" w:cs="Times New Roman"/>
          <w:color w:val="auto"/>
          <w:sz w:val="28"/>
          <w:szCs w:val="28"/>
        </w:rPr>
      </w:pPr>
      <w:r w:rsidRPr="0098652D">
        <w:rPr>
          <w:rFonts w:ascii="Times New Roman" w:hAnsi="Times New Roman" w:cs="Times New Roman"/>
          <w:color w:val="auto"/>
          <w:sz w:val="28"/>
          <w:szCs w:val="28"/>
        </w:rPr>
        <w:t xml:space="preserve">5.  В течение 2021 года итоговые показатели в версиях плана-графика           от 13.07.2021 № 9; от 31.08.2021 № 15; от 19.10.2021 № 20, размещенных в ЕИС, уменьшались при отсутствии соответствующих уведомлений об </w:t>
      </w:r>
      <w:r w:rsidRPr="00B11E57">
        <w:rPr>
          <w:rFonts w:ascii="Times New Roman" w:hAnsi="Times New Roman" w:cs="Times New Roman"/>
          <w:color w:val="auto"/>
          <w:sz w:val="28"/>
          <w:szCs w:val="28"/>
        </w:rPr>
        <w:t>изменении лимитов бюджетных обязательств.</w:t>
      </w:r>
    </w:p>
    <w:p w:rsidR="001451F4" w:rsidRPr="00B11E57" w:rsidRDefault="001451F4" w:rsidP="009E6397">
      <w:pPr>
        <w:pStyle w:val="a3"/>
        <w:shd w:val="clear" w:color="auto" w:fill="auto"/>
        <w:spacing w:before="0" w:after="0" w:line="240" w:lineRule="auto"/>
        <w:ind w:firstLine="851"/>
        <w:jc w:val="both"/>
        <w:rPr>
          <w:sz w:val="28"/>
          <w:szCs w:val="28"/>
        </w:rPr>
      </w:pPr>
      <w:r w:rsidRPr="00B11E57">
        <w:rPr>
          <w:sz w:val="28"/>
          <w:szCs w:val="28"/>
        </w:rPr>
        <w:t>Согласно части 1 статьи 23 № 44-ФЗ идентификационный код закупки (ИКЗ) указывается в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Законом № 44-ФЗ.</w:t>
      </w:r>
    </w:p>
    <w:p w:rsidR="008E5B77" w:rsidRPr="00B11E57" w:rsidRDefault="001A3D1B" w:rsidP="009E6397">
      <w:pPr>
        <w:pStyle w:val="a3"/>
        <w:shd w:val="clear" w:color="auto" w:fill="auto"/>
        <w:spacing w:before="0" w:after="0" w:line="240" w:lineRule="auto"/>
        <w:ind w:firstLine="851"/>
        <w:jc w:val="both"/>
        <w:rPr>
          <w:sz w:val="28"/>
          <w:szCs w:val="28"/>
        </w:rPr>
      </w:pPr>
      <w:r w:rsidRPr="00B11E57">
        <w:rPr>
          <w:sz w:val="28"/>
          <w:szCs w:val="28"/>
        </w:rPr>
        <w:t>При проверке информации</w:t>
      </w:r>
      <w:r w:rsidR="008E5B77" w:rsidRPr="00B11E57">
        <w:rPr>
          <w:sz w:val="28"/>
          <w:szCs w:val="28"/>
        </w:rPr>
        <w:t xml:space="preserve"> об идентификационных кодах закупок </w:t>
      </w:r>
      <w:r w:rsidR="00A86D53" w:rsidRPr="00B11E57">
        <w:rPr>
          <w:sz w:val="28"/>
          <w:szCs w:val="28"/>
        </w:rPr>
        <w:t>ошибок не выявлено.</w:t>
      </w:r>
    </w:p>
    <w:p w:rsidR="00D14058" w:rsidRPr="00B11E57" w:rsidRDefault="00D14058" w:rsidP="009E6397">
      <w:pPr>
        <w:pStyle w:val="a3"/>
        <w:shd w:val="clear" w:color="auto" w:fill="auto"/>
        <w:spacing w:before="0" w:after="0" w:line="240" w:lineRule="auto"/>
        <w:ind w:firstLine="0"/>
        <w:jc w:val="both"/>
        <w:rPr>
          <w:i/>
          <w:sz w:val="28"/>
          <w:szCs w:val="28"/>
        </w:rPr>
      </w:pPr>
    </w:p>
    <w:p w:rsidR="001C577A" w:rsidRPr="00B11E57" w:rsidRDefault="001C577A" w:rsidP="009E6397">
      <w:pPr>
        <w:pStyle w:val="a3"/>
        <w:numPr>
          <w:ilvl w:val="0"/>
          <w:numId w:val="39"/>
        </w:numPr>
        <w:shd w:val="clear" w:color="auto" w:fill="auto"/>
        <w:spacing w:before="0" w:after="0" w:line="240" w:lineRule="auto"/>
        <w:ind w:left="709" w:right="708" w:firstLine="0"/>
        <w:jc w:val="center"/>
        <w:rPr>
          <w:i/>
          <w:sz w:val="28"/>
          <w:szCs w:val="28"/>
        </w:rPr>
      </w:pPr>
      <w:r w:rsidRPr="00B11E57">
        <w:rPr>
          <w:i/>
          <w:sz w:val="28"/>
          <w:szCs w:val="28"/>
        </w:rPr>
        <w:t>Предоставление</w:t>
      </w:r>
      <w:r w:rsidR="00EB7741" w:rsidRPr="00B11E57">
        <w:rPr>
          <w:i/>
          <w:sz w:val="28"/>
          <w:szCs w:val="28"/>
        </w:rPr>
        <w:t xml:space="preserve"> учреждениям и предприятиям уголовно-исполнительной системы, организациям инвалидов преимущества в отношении </w:t>
      </w:r>
      <w:r w:rsidR="00D26FE2" w:rsidRPr="00B11E57">
        <w:rPr>
          <w:i/>
          <w:sz w:val="28"/>
          <w:szCs w:val="28"/>
        </w:rPr>
        <w:t>предлагаемой ими цены контракта</w:t>
      </w:r>
    </w:p>
    <w:p w:rsidR="00D26FE2" w:rsidRPr="00B11E57" w:rsidRDefault="00D26FE2" w:rsidP="009E6397">
      <w:pPr>
        <w:pStyle w:val="a3"/>
        <w:shd w:val="clear" w:color="auto" w:fill="auto"/>
        <w:spacing w:before="0" w:after="0" w:line="240" w:lineRule="auto"/>
        <w:ind w:firstLine="0"/>
        <w:jc w:val="both"/>
        <w:rPr>
          <w:i/>
          <w:sz w:val="28"/>
          <w:szCs w:val="28"/>
        </w:rPr>
      </w:pPr>
    </w:p>
    <w:p w:rsidR="00EB7741" w:rsidRPr="00024A10" w:rsidRDefault="0027237A" w:rsidP="009E6397">
      <w:pPr>
        <w:pStyle w:val="a3"/>
        <w:shd w:val="clear" w:color="auto" w:fill="auto"/>
        <w:spacing w:before="0" w:after="0" w:line="240" w:lineRule="auto"/>
        <w:ind w:firstLine="709"/>
        <w:jc w:val="both"/>
        <w:rPr>
          <w:sz w:val="28"/>
          <w:szCs w:val="28"/>
        </w:rPr>
      </w:pPr>
      <w:r w:rsidRPr="00024A10">
        <w:rPr>
          <w:sz w:val="28"/>
          <w:szCs w:val="28"/>
        </w:rPr>
        <w:t>Учреждение не производило в 20</w:t>
      </w:r>
      <w:r w:rsidR="00B11E57" w:rsidRPr="00024A10">
        <w:rPr>
          <w:sz w:val="28"/>
          <w:szCs w:val="28"/>
        </w:rPr>
        <w:t>21</w:t>
      </w:r>
      <w:r w:rsidRPr="00024A10">
        <w:rPr>
          <w:sz w:val="28"/>
          <w:szCs w:val="28"/>
        </w:rPr>
        <w:t xml:space="preserve"> году закупки</w:t>
      </w:r>
      <w:r w:rsidR="00111ADC" w:rsidRPr="00024A10">
        <w:rPr>
          <w:sz w:val="28"/>
          <w:szCs w:val="28"/>
        </w:rPr>
        <w:t>,</w:t>
      </w:r>
      <w:r w:rsidRPr="00024A10">
        <w:rPr>
          <w:sz w:val="28"/>
          <w:szCs w:val="28"/>
        </w:rPr>
        <w:t xml:space="preserve"> </w:t>
      </w:r>
      <w:r w:rsidR="00111ADC" w:rsidRPr="00024A10">
        <w:rPr>
          <w:sz w:val="28"/>
          <w:szCs w:val="28"/>
        </w:rPr>
        <w:t>подпадающие под постановление Правительства Российской Федерации от 14 июля 2014 г</w:t>
      </w:r>
      <w:r w:rsidR="00E9250E" w:rsidRPr="00024A10">
        <w:rPr>
          <w:sz w:val="28"/>
          <w:szCs w:val="28"/>
        </w:rPr>
        <w:t>.</w:t>
      </w:r>
      <w:r w:rsidR="00111ADC" w:rsidRPr="00024A10">
        <w:rPr>
          <w:sz w:val="28"/>
          <w:szCs w:val="28"/>
        </w:rPr>
        <w:t xml:space="preserve"> №</w:t>
      </w:r>
      <w:r w:rsidR="00F269C0" w:rsidRPr="00024A10">
        <w:rPr>
          <w:sz w:val="28"/>
          <w:szCs w:val="28"/>
        </w:rPr>
        <w:t xml:space="preserve"> </w:t>
      </w:r>
      <w:r w:rsidR="00111ADC" w:rsidRPr="00024A10">
        <w:rPr>
          <w:sz w:val="28"/>
          <w:szCs w:val="28"/>
        </w:rPr>
        <w:t xml:space="preserve">649 «О порядке предоставления учреждениям и предприятиям уголовно-исполнительной системы преимуществ в </w:t>
      </w:r>
      <w:r w:rsidR="00BC4483" w:rsidRPr="00024A10">
        <w:rPr>
          <w:sz w:val="28"/>
          <w:szCs w:val="28"/>
        </w:rPr>
        <w:t>отношении,</w:t>
      </w:r>
      <w:r w:rsidR="00111ADC" w:rsidRPr="00024A10">
        <w:rPr>
          <w:sz w:val="28"/>
          <w:szCs w:val="28"/>
        </w:rPr>
        <w:t xml:space="preserve"> предлагаемой ими цены контракта»</w:t>
      </w:r>
      <w:r w:rsidRPr="00024A10">
        <w:rPr>
          <w:sz w:val="28"/>
          <w:szCs w:val="28"/>
        </w:rPr>
        <w:t xml:space="preserve"> </w:t>
      </w:r>
      <w:r w:rsidR="00111ADC" w:rsidRPr="00024A10">
        <w:rPr>
          <w:sz w:val="28"/>
          <w:szCs w:val="28"/>
        </w:rPr>
        <w:t xml:space="preserve">и постановление Правительства Российской Федерации </w:t>
      </w:r>
      <w:r w:rsidR="00280BD2" w:rsidRPr="00024A10">
        <w:rPr>
          <w:sz w:val="28"/>
          <w:szCs w:val="28"/>
        </w:rPr>
        <w:t xml:space="preserve">                     </w:t>
      </w:r>
      <w:r w:rsidR="00111ADC" w:rsidRPr="00024A10">
        <w:rPr>
          <w:sz w:val="28"/>
          <w:szCs w:val="28"/>
        </w:rPr>
        <w:t>от</w:t>
      </w:r>
      <w:r w:rsidR="00E9250E" w:rsidRPr="00024A10">
        <w:rPr>
          <w:sz w:val="28"/>
          <w:szCs w:val="28"/>
        </w:rPr>
        <w:t xml:space="preserve"> </w:t>
      </w:r>
      <w:r w:rsidR="00111ADC" w:rsidRPr="00024A10">
        <w:rPr>
          <w:sz w:val="28"/>
          <w:szCs w:val="28"/>
        </w:rPr>
        <w:t>15 апреля 2014 г</w:t>
      </w:r>
      <w:r w:rsidR="00E9250E" w:rsidRPr="00024A10">
        <w:rPr>
          <w:sz w:val="28"/>
          <w:szCs w:val="28"/>
        </w:rPr>
        <w:t>.</w:t>
      </w:r>
      <w:r w:rsidR="00111ADC" w:rsidRPr="00024A10">
        <w:rPr>
          <w:sz w:val="28"/>
          <w:szCs w:val="28"/>
        </w:rPr>
        <w:t xml:space="preserve"> №</w:t>
      </w:r>
      <w:r w:rsidR="00F269C0" w:rsidRPr="00024A10">
        <w:rPr>
          <w:sz w:val="28"/>
          <w:szCs w:val="28"/>
        </w:rPr>
        <w:t xml:space="preserve"> </w:t>
      </w:r>
      <w:r w:rsidR="00111ADC" w:rsidRPr="00024A10">
        <w:rPr>
          <w:sz w:val="28"/>
          <w:szCs w:val="28"/>
        </w:rPr>
        <w:t>341 «О предоставлении преимуществ организациям инвалидов при определении поставщика (подрядчика, исполнителя) в отношении предлагаемой ими цены контракта»</w:t>
      </w:r>
      <w:r w:rsidR="0013641E" w:rsidRPr="00024A10">
        <w:rPr>
          <w:sz w:val="28"/>
          <w:szCs w:val="28"/>
        </w:rPr>
        <w:t>. З</w:t>
      </w:r>
      <w:r w:rsidR="006711BC" w:rsidRPr="00024A10">
        <w:rPr>
          <w:sz w:val="28"/>
          <w:szCs w:val="28"/>
        </w:rPr>
        <w:t>акупк</w:t>
      </w:r>
      <w:r w:rsidR="0013641E" w:rsidRPr="00024A10">
        <w:rPr>
          <w:sz w:val="28"/>
          <w:szCs w:val="28"/>
        </w:rPr>
        <w:t>и</w:t>
      </w:r>
      <w:r w:rsidR="006711BC" w:rsidRPr="00024A10">
        <w:rPr>
          <w:sz w:val="28"/>
          <w:szCs w:val="28"/>
        </w:rPr>
        <w:t>, осуществляемы</w:t>
      </w:r>
      <w:r w:rsidR="0013641E" w:rsidRPr="00024A10">
        <w:rPr>
          <w:sz w:val="28"/>
          <w:szCs w:val="28"/>
        </w:rPr>
        <w:t>е</w:t>
      </w:r>
      <w:r w:rsidR="006711BC" w:rsidRPr="00024A10">
        <w:rPr>
          <w:sz w:val="28"/>
          <w:szCs w:val="28"/>
        </w:rPr>
        <w:t xml:space="preserve"> у единственного поставщика (подрядчика, исполнителя), не подпадают под действие ст. 28,</w:t>
      </w:r>
      <w:r w:rsidR="00F269C0" w:rsidRPr="00024A10">
        <w:rPr>
          <w:sz w:val="28"/>
          <w:szCs w:val="28"/>
        </w:rPr>
        <w:t xml:space="preserve"> </w:t>
      </w:r>
      <w:r w:rsidR="006711BC" w:rsidRPr="00024A10">
        <w:rPr>
          <w:sz w:val="28"/>
          <w:szCs w:val="28"/>
        </w:rPr>
        <w:t xml:space="preserve">29 Федерального закона </w:t>
      </w:r>
      <w:r w:rsidR="00F269C0" w:rsidRPr="00024A10">
        <w:rPr>
          <w:sz w:val="28"/>
          <w:szCs w:val="28"/>
        </w:rPr>
        <w:t xml:space="preserve">№ </w:t>
      </w:r>
      <w:r w:rsidR="006711BC" w:rsidRPr="00024A10">
        <w:rPr>
          <w:sz w:val="28"/>
          <w:szCs w:val="28"/>
        </w:rPr>
        <w:t>44-ФЗ</w:t>
      </w:r>
      <w:r w:rsidRPr="00024A10">
        <w:rPr>
          <w:sz w:val="28"/>
          <w:szCs w:val="28"/>
        </w:rPr>
        <w:t xml:space="preserve">. </w:t>
      </w:r>
      <w:r w:rsidR="000D54E7" w:rsidRPr="00024A10">
        <w:rPr>
          <w:sz w:val="28"/>
          <w:szCs w:val="28"/>
        </w:rPr>
        <w:t xml:space="preserve"> </w:t>
      </w:r>
    </w:p>
    <w:p w:rsidR="00EB7741" w:rsidRDefault="00EB7741" w:rsidP="009E6397">
      <w:pPr>
        <w:pStyle w:val="a3"/>
        <w:shd w:val="clear" w:color="auto" w:fill="auto"/>
        <w:spacing w:before="0" w:after="0" w:line="240" w:lineRule="auto"/>
        <w:ind w:firstLine="0"/>
        <w:jc w:val="both"/>
        <w:rPr>
          <w:sz w:val="28"/>
          <w:szCs w:val="28"/>
          <w:highlight w:val="lightGray"/>
        </w:rPr>
      </w:pPr>
    </w:p>
    <w:p w:rsidR="000A552F" w:rsidRPr="003929FB" w:rsidRDefault="000A552F" w:rsidP="009E6397">
      <w:pPr>
        <w:pStyle w:val="a3"/>
        <w:shd w:val="clear" w:color="auto" w:fill="auto"/>
        <w:spacing w:before="0" w:after="0" w:line="240" w:lineRule="auto"/>
        <w:ind w:firstLine="0"/>
        <w:jc w:val="both"/>
        <w:rPr>
          <w:sz w:val="28"/>
          <w:szCs w:val="28"/>
          <w:highlight w:val="lightGray"/>
        </w:rPr>
      </w:pPr>
    </w:p>
    <w:p w:rsidR="00255761" w:rsidRPr="00A23CAF" w:rsidRDefault="00255761" w:rsidP="009E6397">
      <w:pPr>
        <w:pStyle w:val="a3"/>
        <w:numPr>
          <w:ilvl w:val="0"/>
          <w:numId w:val="39"/>
        </w:numPr>
        <w:shd w:val="clear" w:color="auto" w:fill="auto"/>
        <w:spacing w:before="0" w:after="0" w:line="240" w:lineRule="auto"/>
        <w:ind w:left="709" w:right="708" w:firstLine="0"/>
        <w:jc w:val="center"/>
        <w:rPr>
          <w:i/>
          <w:sz w:val="28"/>
          <w:szCs w:val="28"/>
        </w:rPr>
      </w:pPr>
      <w:r w:rsidRPr="00A23CAF">
        <w:rPr>
          <w:i/>
          <w:sz w:val="28"/>
          <w:szCs w:val="28"/>
        </w:rPr>
        <w:t>Соблюдение требований, касающихся участия в закупках субъектов малого предпринимательства, социально ориентированных некоммерческих организаций</w:t>
      </w:r>
    </w:p>
    <w:p w:rsidR="00D26FE2" w:rsidRPr="00A23CAF" w:rsidRDefault="00D26FE2" w:rsidP="009E6397">
      <w:pPr>
        <w:pStyle w:val="a3"/>
        <w:shd w:val="clear" w:color="auto" w:fill="auto"/>
        <w:spacing w:before="0" w:after="0" w:line="240" w:lineRule="auto"/>
        <w:ind w:firstLine="0"/>
        <w:jc w:val="both"/>
        <w:rPr>
          <w:rStyle w:val="13"/>
          <w:b w:val="0"/>
          <w:bCs w:val="0"/>
          <w:i/>
          <w:sz w:val="28"/>
          <w:szCs w:val="28"/>
        </w:rPr>
      </w:pPr>
    </w:p>
    <w:p w:rsidR="00255761" w:rsidRPr="00A23CAF" w:rsidRDefault="00255761" w:rsidP="009E6397">
      <w:pPr>
        <w:pStyle w:val="a3"/>
        <w:shd w:val="clear" w:color="auto" w:fill="auto"/>
        <w:spacing w:before="0" w:after="0" w:line="240" w:lineRule="auto"/>
        <w:ind w:firstLine="709"/>
        <w:jc w:val="both"/>
        <w:rPr>
          <w:sz w:val="28"/>
          <w:szCs w:val="28"/>
        </w:rPr>
      </w:pPr>
      <w:r w:rsidRPr="00A23CAF">
        <w:rPr>
          <w:sz w:val="28"/>
          <w:szCs w:val="28"/>
        </w:rPr>
        <w:t>В рамках предмета контрольного мероприятия комиссией осуществлена проверка соблюдения осуществления закупки у субъектов малого предпринимательства, социально ориентированных некоммерческих организаций.</w:t>
      </w:r>
    </w:p>
    <w:p w:rsidR="005C1D0E" w:rsidRPr="00A23CAF" w:rsidRDefault="00255761" w:rsidP="009E6397">
      <w:pPr>
        <w:ind w:firstLine="709"/>
        <w:jc w:val="both"/>
        <w:rPr>
          <w:rFonts w:ascii="Times New Roman" w:eastAsia="Calibri" w:hAnsi="Times New Roman" w:cs="Times New Roman"/>
          <w:color w:val="auto"/>
          <w:sz w:val="28"/>
          <w:szCs w:val="28"/>
          <w:lang w:eastAsia="en-US"/>
        </w:rPr>
      </w:pPr>
      <w:r w:rsidRPr="00A23CAF">
        <w:rPr>
          <w:rFonts w:ascii="Times New Roman" w:eastAsia="Calibri" w:hAnsi="Times New Roman" w:cs="Times New Roman"/>
          <w:color w:val="auto"/>
          <w:sz w:val="28"/>
          <w:szCs w:val="28"/>
          <w:lang w:eastAsia="en-US"/>
        </w:rPr>
        <w:t>В соответствии с частью 4 статьи 30 Федерального закона № 44-ФЗ  заказчик обязан осуществить закупки у субъектов малого предпринимательства, социально ориентированных некоммерческих организаций в объеме не менее чем 15 % совокупного годового объема закупок, рассчитанного с учетом требований Федерального закона</w:t>
      </w:r>
      <w:r w:rsidR="009D4E17" w:rsidRPr="00A23CAF">
        <w:rPr>
          <w:rFonts w:ascii="Times New Roman" w:eastAsia="Calibri" w:hAnsi="Times New Roman" w:cs="Times New Roman"/>
          <w:color w:val="auto"/>
          <w:sz w:val="28"/>
          <w:szCs w:val="28"/>
          <w:lang w:eastAsia="en-US"/>
        </w:rPr>
        <w:t xml:space="preserve"> ч.1.1 ст.30</w:t>
      </w:r>
      <w:r w:rsidRPr="00A23CAF">
        <w:rPr>
          <w:rFonts w:ascii="Times New Roman" w:eastAsia="Calibri" w:hAnsi="Times New Roman" w:cs="Times New Roman"/>
          <w:color w:val="auto"/>
          <w:sz w:val="28"/>
          <w:szCs w:val="28"/>
          <w:lang w:eastAsia="en-US"/>
        </w:rPr>
        <w:t xml:space="preserve"> </w:t>
      </w:r>
      <w:r w:rsidR="000603DE" w:rsidRPr="00A23CAF">
        <w:rPr>
          <w:rFonts w:ascii="Times New Roman" w:eastAsia="Calibri" w:hAnsi="Times New Roman" w:cs="Times New Roman"/>
          <w:color w:val="auto"/>
          <w:sz w:val="28"/>
          <w:szCs w:val="28"/>
          <w:lang w:eastAsia="en-US"/>
        </w:rPr>
        <w:t>№ 44-ФЗ</w:t>
      </w:r>
      <w:r w:rsidR="005C1D0E" w:rsidRPr="00A23CAF">
        <w:rPr>
          <w:rFonts w:ascii="Times New Roman" w:eastAsia="Calibri" w:hAnsi="Times New Roman" w:cs="Times New Roman"/>
          <w:color w:val="auto"/>
          <w:sz w:val="28"/>
          <w:szCs w:val="28"/>
          <w:lang w:eastAsia="en-US"/>
        </w:rPr>
        <w:t>.</w:t>
      </w:r>
    </w:p>
    <w:p w:rsidR="00517803" w:rsidRPr="00291463" w:rsidRDefault="00517803" w:rsidP="009E6397">
      <w:pPr>
        <w:pStyle w:val="a3"/>
        <w:shd w:val="clear" w:color="auto" w:fill="auto"/>
        <w:spacing w:before="0" w:after="0" w:line="240" w:lineRule="auto"/>
        <w:ind w:firstLine="567"/>
        <w:jc w:val="both"/>
        <w:rPr>
          <w:color w:val="000000"/>
          <w:sz w:val="28"/>
          <w:szCs w:val="28"/>
        </w:rPr>
      </w:pPr>
      <w:r w:rsidRPr="00A23CAF">
        <w:rPr>
          <w:color w:val="000000"/>
          <w:sz w:val="28"/>
          <w:szCs w:val="28"/>
        </w:rPr>
        <w:t>В 20</w:t>
      </w:r>
      <w:r w:rsidR="00A23CAF" w:rsidRPr="00A23CAF">
        <w:rPr>
          <w:color w:val="000000"/>
          <w:sz w:val="28"/>
          <w:szCs w:val="28"/>
        </w:rPr>
        <w:t>2</w:t>
      </w:r>
      <w:r w:rsidRPr="00A23CAF">
        <w:rPr>
          <w:color w:val="000000"/>
          <w:sz w:val="28"/>
          <w:szCs w:val="28"/>
        </w:rPr>
        <w:t xml:space="preserve">1 году размер закупок Учреждением у субъектов малого предпринимательства </w:t>
      </w:r>
      <w:r w:rsidRPr="00291463">
        <w:rPr>
          <w:color w:val="000000"/>
          <w:sz w:val="28"/>
          <w:szCs w:val="28"/>
        </w:rPr>
        <w:t xml:space="preserve">составил </w:t>
      </w:r>
      <w:r w:rsidR="00291463" w:rsidRPr="00291463">
        <w:rPr>
          <w:color w:val="000000"/>
          <w:sz w:val="28"/>
          <w:szCs w:val="28"/>
        </w:rPr>
        <w:t>36,78</w:t>
      </w:r>
      <w:r w:rsidR="00291A9F" w:rsidRPr="00291463">
        <w:rPr>
          <w:color w:val="000000"/>
          <w:sz w:val="28"/>
          <w:szCs w:val="28"/>
        </w:rPr>
        <w:t xml:space="preserve"> </w:t>
      </w:r>
      <w:r w:rsidR="00520527" w:rsidRPr="00291463">
        <w:rPr>
          <w:color w:val="000000"/>
          <w:sz w:val="28"/>
          <w:szCs w:val="28"/>
        </w:rPr>
        <w:t>%.</w:t>
      </w:r>
    </w:p>
    <w:p w:rsidR="00500A90" w:rsidRPr="003929FB" w:rsidRDefault="00500A90" w:rsidP="009E6397">
      <w:pPr>
        <w:pStyle w:val="a3"/>
        <w:shd w:val="clear" w:color="auto" w:fill="auto"/>
        <w:spacing w:before="0" w:after="0" w:line="240" w:lineRule="auto"/>
        <w:ind w:firstLine="567"/>
        <w:jc w:val="both"/>
        <w:rPr>
          <w:sz w:val="28"/>
          <w:szCs w:val="28"/>
          <w:highlight w:val="lightGray"/>
        </w:rPr>
      </w:pPr>
    </w:p>
    <w:bookmarkEnd w:id="1"/>
    <w:p w:rsidR="006E5461" w:rsidRPr="00291463" w:rsidRDefault="006E5461" w:rsidP="0089478C">
      <w:pPr>
        <w:pStyle w:val="a3"/>
        <w:numPr>
          <w:ilvl w:val="0"/>
          <w:numId w:val="39"/>
        </w:numPr>
        <w:shd w:val="clear" w:color="auto" w:fill="auto"/>
        <w:spacing w:before="0" w:after="0" w:line="240" w:lineRule="auto"/>
        <w:ind w:left="709" w:right="708" w:firstLine="0"/>
        <w:jc w:val="center"/>
        <w:rPr>
          <w:i/>
          <w:sz w:val="28"/>
          <w:szCs w:val="28"/>
        </w:rPr>
      </w:pPr>
      <w:r w:rsidRPr="00291463">
        <w:rPr>
          <w:i/>
          <w:sz w:val="28"/>
          <w:szCs w:val="28"/>
        </w:rPr>
        <w:t>Соблюдение требований по определению поставщика (подрядчика, исполнителя)</w:t>
      </w:r>
    </w:p>
    <w:p w:rsidR="00466B26" w:rsidRPr="00291463" w:rsidRDefault="00466B26" w:rsidP="009E6397">
      <w:pPr>
        <w:pStyle w:val="a3"/>
        <w:shd w:val="clear" w:color="auto" w:fill="auto"/>
        <w:spacing w:before="0" w:after="0" w:line="240" w:lineRule="auto"/>
        <w:ind w:left="709" w:firstLine="0"/>
        <w:jc w:val="both"/>
        <w:rPr>
          <w:i/>
          <w:sz w:val="28"/>
          <w:szCs w:val="28"/>
        </w:rPr>
      </w:pPr>
    </w:p>
    <w:p w:rsidR="00622D05" w:rsidRDefault="00622D05" w:rsidP="009E6397">
      <w:pPr>
        <w:widowControl/>
        <w:shd w:val="clear" w:color="auto" w:fill="FEFEFE"/>
        <w:ind w:firstLine="851"/>
        <w:jc w:val="both"/>
        <w:rPr>
          <w:rFonts w:ascii="Times New Roman" w:hAnsi="Times New Roman" w:cs="Times New Roman"/>
          <w:sz w:val="28"/>
          <w:szCs w:val="28"/>
        </w:rPr>
      </w:pPr>
      <w:r w:rsidRPr="00622D05">
        <w:rPr>
          <w:rFonts w:ascii="Times New Roman" w:hAnsi="Times New Roman" w:cs="Times New Roman"/>
          <w:bCs/>
          <w:color w:val="222222"/>
          <w:sz w:val="28"/>
          <w:szCs w:val="28"/>
        </w:rPr>
        <w:t>Определение способа закупки осуществляется заказчиками в соответствии с</w:t>
      </w:r>
      <w:r>
        <w:rPr>
          <w:rFonts w:ascii="Times New Roman" w:hAnsi="Times New Roman" w:cs="Times New Roman"/>
          <w:bCs/>
          <w:color w:val="222222"/>
          <w:sz w:val="28"/>
          <w:szCs w:val="28"/>
        </w:rPr>
        <w:t>о</w:t>
      </w:r>
      <w:r w:rsidRPr="00291463">
        <w:rPr>
          <w:rFonts w:ascii="Times New Roman" w:hAnsi="Times New Roman" w:cs="Times New Roman"/>
          <w:sz w:val="28"/>
          <w:szCs w:val="28"/>
        </w:rPr>
        <w:t xml:space="preserve"> стать</w:t>
      </w:r>
      <w:r>
        <w:rPr>
          <w:rFonts w:ascii="Times New Roman" w:hAnsi="Times New Roman" w:cs="Times New Roman"/>
          <w:sz w:val="28"/>
          <w:szCs w:val="28"/>
        </w:rPr>
        <w:t>ей</w:t>
      </w:r>
      <w:r w:rsidRPr="00291463">
        <w:rPr>
          <w:rFonts w:ascii="Times New Roman" w:hAnsi="Times New Roman" w:cs="Times New Roman"/>
          <w:sz w:val="28"/>
          <w:szCs w:val="28"/>
        </w:rPr>
        <w:t xml:space="preserve"> </w:t>
      </w:r>
      <w:r>
        <w:rPr>
          <w:rFonts w:ascii="Times New Roman" w:hAnsi="Times New Roman" w:cs="Times New Roman"/>
          <w:sz w:val="28"/>
          <w:szCs w:val="28"/>
        </w:rPr>
        <w:t>24</w:t>
      </w:r>
      <w:r w:rsidRPr="00291463">
        <w:rPr>
          <w:rFonts w:ascii="Times New Roman" w:hAnsi="Times New Roman" w:cs="Times New Roman"/>
          <w:sz w:val="28"/>
          <w:szCs w:val="28"/>
        </w:rPr>
        <w:t xml:space="preserve"> Федерального закона № 44-ФЗ</w:t>
      </w:r>
      <w:r w:rsidRPr="00622D05">
        <w:t xml:space="preserve"> </w:t>
      </w:r>
      <w:r w:rsidRPr="00622D05">
        <w:rPr>
          <w:rFonts w:ascii="Times New Roman" w:hAnsi="Times New Roman" w:cs="Times New Roman"/>
          <w:sz w:val="28"/>
          <w:szCs w:val="28"/>
        </w:rPr>
        <w:t>на основании следующих критериев выбора способа закупки:</w:t>
      </w:r>
    </w:p>
    <w:p w:rsidR="00622D05" w:rsidRDefault="006E5AE7" w:rsidP="009E6397">
      <w:pPr>
        <w:widowControl/>
        <w:shd w:val="clear" w:color="auto" w:fill="FEFEFE"/>
        <w:ind w:firstLine="851"/>
        <w:jc w:val="both"/>
        <w:rPr>
          <w:rFonts w:ascii="Times New Roman" w:hAnsi="Times New Roman" w:cs="Times New Roman"/>
          <w:bCs/>
          <w:color w:val="222222"/>
          <w:sz w:val="28"/>
          <w:szCs w:val="28"/>
        </w:rPr>
      </w:pPr>
      <w:r w:rsidRPr="006E5AE7">
        <w:rPr>
          <w:rFonts w:ascii="Times New Roman" w:hAnsi="Times New Roman" w:cs="Times New Roman"/>
          <w:bCs/>
          <w:color w:val="222222"/>
          <w:sz w:val="28"/>
          <w:szCs w:val="28"/>
        </w:rPr>
        <w:t>предмет и условия исполнения контракта, заключаемого по результатам закупки;</w:t>
      </w:r>
    </w:p>
    <w:p w:rsidR="006E5AE7" w:rsidRPr="006E5AE7" w:rsidRDefault="006E5AE7" w:rsidP="006E5AE7">
      <w:pPr>
        <w:widowControl/>
        <w:shd w:val="clear" w:color="auto" w:fill="FEFEFE"/>
        <w:ind w:firstLine="851"/>
        <w:jc w:val="both"/>
        <w:rPr>
          <w:rFonts w:ascii="Times New Roman" w:hAnsi="Times New Roman" w:cs="Times New Roman"/>
          <w:bCs/>
          <w:color w:val="222222"/>
          <w:sz w:val="28"/>
          <w:szCs w:val="28"/>
        </w:rPr>
      </w:pPr>
      <w:r w:rsidRPr="006E5AE7">
        <w:rPr>
          <w:rFonts w:ascii="Times New Roman" w:hAnsi="Times New Roman" w:cs="Times New Roman"/>
          <w:bCs/>
          <w:color w:val="222222"/>
          <w:sz w:val="28"/>
          <w:szCs w:val="28"/>
        </w:rPr>
        <w:t>начальная (максимальная) цена контракта;</w:t>
      </w:r>
    </w:p>
    <w:p w:rsidR="006E5AE7" w:rsidRPr="006E5AE7" w:rsidRDefault="006E5AE7" w:rsidP="006E5AE7">
      <w:pPr>
        <w:widowControl/>
        <w:shd w:val="clear" w:color="auto" w:fill="FEFEFE"/>
        <w:ind w:firstLine="851"/>
        <w:jc w:val="both"/>
        <w:rPr>
          <w:rFonts w:ascii="Times New Roman" w:hAnsi="Times New Roman" w:cs="Times New Roman"/>
          <w:bCs/>
          <w:color w:val="222222"/>
          <w:sz w:val="28"/>
          <w:szCs w:val="28"/>
        </w:rPr>
      </w:pPr>
      <w:r w:rsidRPr="006E5AE7">
        <w:rPr>
          <w:rFonts w:ascii="Times New Roman" w:hAnsi="Times New Roman" w:cs="Times New Roman"/>
          <w:bCs/>
          <w:color w:val="222222"/>
          <w:sz w:val="28"/>
          <w:szCs w:val="28"/>
        </w:rPr>
        <w:t>критерии определения победителя;</w:t>
      </w:r>
    </w:p>
    <w:p w:rsidR="006E5AE7" w:rsidRDefault="006E5AE7" w:rsidP="006E5AE7">
      <w:pPr>
        <w:widowControl/>
        <w:shd w:val="clear" w:color="auto" w:fill="FEFEFE"/>
        <w:ind w:firstLine="851"/>
        <w:jc w:val="both"/>
        <w:rPr>
          <w:rFonts w:ascii="Times New Roman" w:hAnsi="Times New Roman" w:cs="Times New Roman"/>
          <w:bCs/>
          <w:color w:val="222222"/>
          <w:sz w:val="28"/>
          <w:szCs w:val="28"/>
        </w:rPr>
      </w:pPr>
      <w:r w:rsidRPr="006E5AE7">
        <w:rPr>
          <w:rFonts w:ascii="Times New Roman" w:hAnsi="Times New Roman" w:cs="Times New Roman"/>
          <w:bCs/>
          <w:color w:val="222222"/>
          <w:sz w:val="28"/>
          <w:szCs w:val="28"/>
        </w:rPr>
        <w:t>требуемый срок удовлетворения потребности в объекте закупки.</w:t>
      </w:r>
    </w:p>
    <w:p w:rsidR="00056374" w:rsidRPr="00056374" w:rsidRDefault="00056374" w:rsidP="00056374">
      <w:pPr>
        <w:widowControl/>
        <w:shd w:val="clear" w:color="auto" w:fill="FEFEFE"/>
        <w:ind w:firstLine="851"/>
        <w:jc w:val="both"/>
        <w:rPr>
          <w:rFonts w:ascii="Times New Roman" w:hAnsi="Times New Roman" w:cs="Times New Roman"/>
          <w:bCs/>
          <w:color w:val="222222"/>
          <w:sz w:val="28"/>
          <w:szCs w:val="28"/>
        </w:rPr>
      </w:pPr>
      <w:r w:rsidRPr="00056374">
        <w:rPr>
          <w:rFonts w:ascii="Times New Roman" w:hAnsi="Times New Roman" w:cs="Times New Roman"/>
          <w:bCs/>
          <w:color w:val="222222"/>
          <w:sz w:val="28"/>
          <w:szCs w:val="28"/>
        </w:rPr>
        <w:t>Способы размещения муниципальных закупок с целью достижения экономии бюджетных средств частично необоснованны.</w:t>
      </w:r>
    </w:p>
    <w:p w:rsidR="00056374" w:rsidRPr="00056374" w:rsidRDefault="00056374" w:rsidP="00056374">
      <w:pPr>
        <w:widowControl/>
        <w:shd w:val="clear" w:color="auto" w:fill="FEFEFE"/>
        <w:ind w:firstLine="851"/>
        <w:jc w:val="both"/>
        <w:rPr>
          <w:rFonts w:ascii="Times New Roman" w:hAnsi="Times New Roman" w:cs="Times New Roman"/>
          <w:bCs/>
          <w:color w:val="222222"/>
          <w:sz w:val="28"/>
          <w:szCs w:val="28"/>
        </w:rPr>
      </w:pPr>
      <w:r w:rsidRPr="00056374">
        <w:rPr>
          <w:rFonts w:ascii="Times New Roman" w:hAnsi="Times New Roman" w:cs="Times New Roman"/>
          <w:bCs/>
          <w:color w:val="222222"/>
          <w:sz w:val="28"/>
          <w:szCs w:val="28"/>
        </w:rPr>
        <w:t>Положениями частей 1, 2 статьи 24 Закона № 44-ФЗ предусмотрено, что заказчики при осуществлении закупок используют конкурентные способы определения поставщиков (подрядчиков, исполнителей) или осуществляют закупки у единственного поставщика (подрядчика, исполнителя).</w:t>
      </w:r>
    </w:p>
    <w:p w:rsidR="00056374" w:rsidRPr="00056374" w:rsidRDefault="00056374" w:rsidP="00056374">
      <w:pPr>
        <w:widowControl/>
        <w:shd w:val="clear" w:color="auto" w:fill="FEFEFE"/>
        <w:ind w:firstLine="851"/>
        <w:jc w:val="both"/>
        <w:rPr>
          <w:rFonts w:ascii="Times New Roman" w:hAnsi="Times New Roman" w:cs="Times New Roman"/>
          <w:bCs/>
          <w:color w:val="222222"/>
          <w:sz w:val="28"/>
          <w:szCs w:val="28"/>
        </w:rPr>
      </w:pPr>
      <w:r w:rsidRPr="00056374">
        <w:rPr>
          <w:rFonts w:ascii="Times New Roman" w:hAnsi="Times New Roman" w:cs="Times New Roman"/>
          <w:bCs/>
          <w:color w:val="222222"/>
          <w:sz w:val="28"/>
          <w:szCs w:val="28"/>
        </w:rPr>
        <w:t>Пункт 4 части 1 статьи 93 Закона № 44-ФЗ вправе применять все заказчики, без изъятий и ограничений. При этом годовой объем закупок, которые заказчик вправе осуществить на основании пункта 4 части 1 статьи 93 Закона № 44-ФЗ, не должен превышать 2 000 000 руб. или не должен превышать 10% совокупного годового объема закупок (далее - СГОЗ) заказчика и не должен составлять более чем 50 000 000 руб.</w:t>
      </w:r>
    </w:p>
    <w:p w:rsidR="00056374" w:rsidRPr="00056374" w:rsidRDefault="00056374" w:rsidP="00056374">
      <w:pPr>
        <w:widowControl/>
        <w:shd w:val="clear" w:color="auto" w:fill="FEFEFE"/>
        <w:ind w:firstLine="851"/>
        <w:jc w:val="both"/>
        <w:rPr>
          <w:rFonts w:ascii="Times New Roman" w:hAnsi="Times New Roman" w:cs="Times New Roman"/>
          <w:bCs/>
          <w:color w:val="222222"/>
          <w:sz w:val="28"/>
          <w:szCs w:val="28"/>
        </w:rPr>
      </w:pPr>
      <w:r w:rsidRPr="00056374">
        <w:rPr>
          <w:rFonts w:ascii="Times New Roman" w:hAnsi="Times New Roman" w:cs="Times New Roman"/>
          <w:bCs/>
          <w:color w:val="222222"/>
          <w:sz w:val="28"/>
          <w:szCs w:val="28"/>
        </w:rPr>
        <w:t xml:space="preserve">Закупки, осуществленные Учреждением в 2021 году по пункту 4 части 1 статьи 93 Закона № 44-ФЗ на сумму 2 483 650,31 руб., являются  достаточным основанием для вывода о нарушении части 1 статьи 15 Федерального закона                от 26.07.2006 № 135-ФЗ «О защите конкуренции» и свидетельствуют о  </w:t>
      </w:r>
      <w:r w:rsidRPr="00056374">
        <w:rPr>
          <w:rFonts w:ascii="Times New Roman" w:hAnsi="Times New Roman" w:cs="Times New Roman"/>
          <w:bCs/>
          <w:color w:val="222222"/>
          <w:sz w:val="28"/>
          <w:szCs w:val="28"/>
        </w:rPr>
        <w:lastRenderedPageBreak/>
        <w:t>создании условий, возможности для наступления последствий в виде недопущения, ограничения либо устранения конкуренции. В тех случаях, когда требуется проведение торгов, подразумевающее состязательность хозяйствующих субъектов, их непроведение, за исключением случаев, допускаемых законом, не может не влиять на конкуренцию. Только лишь при публичном объявлении торгов в установленном порядке могут быть выявлены потенциальные желающие поставлять товары, выполнять работы, оказывать услуги, получив доступ к соответствующему товарному рынку</w:t>
      </w:r>
    </w:p>
    <w:p w:rsidR="00056374" w:rsidRDefault="00056374" w:rsidP="00056374">
      <w:pPr>
        <w:widowControl/>
        <w:shd w:val="clear" w:color="auto" w:fill="FEFEFE"/>
        <w:ind w:firstLine="851"/>
        <w:jc w:val="both"/>
        <w:rPr>
          <w:rFonts w:ascii="Times New Roman" w:hAnsi="Times New Roman" w:cs="Times New Roman"/>
          <w:bCs/>
          <w:color w:val="222222"/>
          <w:sz w:val="28"/>
          <w:szCs w:val="28"/>
        </w:rPr>
      </w:pPr>
      <w:r w:rsidRPr="00056374">
        <w:rPr>
          <w:rFonts w:ascii="Times New Roman" w:hAnsi="Times New Roman" w:cs="Times New Roman"/>
          <w:bCs/>
          <w:color w:val="222222"/>
          <w:sz w:val="28"/>
          <w:szCs w:val="28"/>
        </w:rPr>
        <w:t>Не применение конкурентных способов определения поставщиков (подрядчиков, исполнителей) в данном случае, а осуществление закупки у единственного поставщика (подрядчика, исполнителя) препятствует добросовестной ценовой и неценовой конкуренции между потенциальными участниками торгов, что, в свою очередь, приводит к невозможности экономии бюджетных средств.</w:t>
      </w:r>
    </w:p>
    <w:p w:rsidR="009D6BD2" w:rsidRPr="009D6BD2" w:rsidRDefault="009D6BD2" w:rsidP="009D6BD2">
      <w:pPr>
        <w:widowControl/>
        <w:shd w:val="clear" w:color="auto" w:fill="FEFEFE"/>
        <w:ind w:firstLine="851"/>
        <w:jc w:val="both"/>
        <w:rPr>
          <w:rFonts w:ascii="Times New Roman" w:hAnsi="Times New Roman" w:cs="Times New Roman"/>
          <w:bCs/>
          <w:color w:val="222222"/>
          <w:sz w:val="28"/>
          <w:szCs w:val="28"/>
        </w:rPr>
      </w:pPr>
      <w:r w:rsidRPr="009D6BD2">
        <w:rPr>
          <w:rFonts w:ascii="Times New Roman" w:hAnsi="Times New Roman" w:cs="Times New Roman"/>
          <w:bCs/>
          <w:color w:val="222222"/>
          <w:sz w:val="28"/>
          <w:szCs w:val="28"/>
        </w:rPr>
        <w:t>При проведении контрольных действий установлено:</w:t>
      </w:r>
    </w:p>
    <w:p w:rsidR="009D6BD2" w:rsidRPr="009D6BD2" w:rsidRDefault="009D6BD2" w:rsidP="009D6BD2">
      <w:pPr>
        <w:widowControl/>
        <w:shd w:val="clear" w:color="auto" w:fill="FEFEFE"/>
        <w:ind w:firstLine="851"/>
        <w:jc w:val="both"/>
        <w:rPr>
          <w:rFonts w:ascii="Times New Roman" w:hAnsi="Times New Roman" w:cs="Times New Roman"/>
          <w:bCs/>
          <w:color w:val="222222"/>
          <w:sz w:val="28"/>
          <w:szCs w:val="28"/>
        </w:rPr>
      </w:pPr>
      <w:r w:rsidRPr="009D6BD2">
        <w:rPr>
          <w:rFonts w:ascii="Times New Roman" w:hAnsi="Times New Roman" w:cs="Times New Roman"/>
          <w:bCs/>
          <w:color w:val="222222"/>
          <w:sz w:val="28"/>
          <w:szCs w:val="28"/>
        </w:rPr>
        <w:t>соответствие участников закупок требованиям, установленным законодательством Российской Федерации о контрактной системе в сфере закупок;</w:t>
      </w:r>
    </w:p>
    <w:p w:rsidR="009D6BD2" w:rsidRPr="009D6BD2" w:rsidRDefault="009D6BD2" w:rsidP="009D6BD2">
      <w:pPr>
        <w:widowControl/>
        <w:shd w:val="clear" w:color="auto" w:fill="FEFEFE"/>
        <w:ind w:firstLine="851"/>
        <w:jc w:val="both"/>
        <w:rPr>
          <w:rFonts w:ascii="Times New Roman" w:hAnsi="Times New Roman" w:cs="Times New Roman"/>
          <w:bCs/>
          <w:color w:val="222222"/>
          <w:sz w:val="28"/>
          <w:szCs w:val="28"/>
        </w:rPr>
      </w:pPr>
      <w:r w:rsidRPr="009D6BD2">
        <w:rPr>
          <w:rFonts w:ascii="Times New Roman" w:hAnsi="Times New Roman" w:cs="Times New Roman"/>
          <w:bCs/>
          <w:color w:val="222222"/>
          <w:sz w:val="28"/>
          <w:szCs w:val="28"/>
        </w:rPr>
        <w:t>соблюдение требований к содержанию документации (извещения) о закупке, в том числе к обоснованию начальной (максимальной) цены контракта;</w:t>
      </w:r>
    </w:p>
    <w:p w:rsidR="009D6BD2" w:rsidRPr="009D6BD2" w:rsidRDefault="009D6BD2" w:rsidP="009D6BD2">
      <w:pPr>
        <w:widowControl/>
        <w:shd w:val="clear" w:color="auto" w:fill="FEFEFE"/>
        <w:ind w:firstLine="851"/>
        <w:jc w:val="both"/>
        <w:rPr>
          <w:rFonts w:ascii="Times New Roman" w:hAnsi="Times New Roman" w:cs="Times New Roman"/>
          <w:bCs/>
          <w:color w:val="222222"/>
          <w:sz w:val="28"/>
          <w:szCs w:val="28"/>
        </w:rPr>
      </w:pPr>
      <w:r w:rsidRPr="009D6BD2">
        <w:rPr>
          <w:rFonts w:ascii="Times New Roman" w:hAnsi="Times New Roman" w:cs="Times New Roman"/>
          <w:bCs/>
          <w:color w:val="222222"/>
          <w:sz w:val="28"/>
          <w:szCs w:val="28"/>
        </w:rPr>
        <w:t xml:space="preserve">соблюдение сроков и полноты размещения информации о закупке в единой информационной системе в сфере закупок, </w:t>
      </w:r>
      <w:r>
        <w:rPr>
          <w:rFonts w:ascii="Times New Roman" w:hAnsi="Times New Roman" w:cs="Times New Roman"/>
          <w:bCs/>
          <w:color w:val="222222"/>
          <w:sz w:val="28"/>
          <w:szCs w:val="28"/>
        </w:rPr>
        <w:t>не</w:t>
      </w:r>
      <w:r w:rsidRPr="009D6BD2">
        <w:rPr>
          <w:rFonts w:ascii="Times New Roman" w:hAnsi="Times New Roman" w:cs="Times New Roman"/>
          <w:bCs/>
          <w:color w:val="222222"/>
          <w:sz w:val="28"/>
          <w:szCs w:val="28"/>
        </w:rPr>
        <w:t>своевременное внесение соответствующих изменений в план-график;</w:t>
      </w:r>
    </w:p>
    <w:p w:rsidR="009D6BD2" w:rsidRPr="000262D6" w:rsidRDefault="009D6BD2" w:rsidP="009D6BD2">
      <w:pPr>
        <w:widowControl/>
        <w:shd w:val="clear" w:color="auto" w:fill="FEFEFE"/>
        <w:ind w:firstLine="851"/>
        <w:jc w:val="both"/>
        <w:rPr>
          <w:rFonts w:ascii="Times New Roman" w:hAnsi="Times New Roman" w:cs="Times New Roman"/>
          <w:bCs/>
          <w:color w:val="222222"/>
          <w:sz w:val="28"/>
          <w:szCs w:val="28"/>
        </w:rPr>
      </w:pPr>
      <w:r w:rsidRPr="0093209D">
        <w:rPr>
          <w:rFonts w:ascii="Times New Roman" w:hAnsi="Times New Roman" w:cs="Times New Roman"/>
          <w:bCs/>
          <w:color w:val="222222"/>
          <w:sz w:val="28"/>
          <w:szCs w:val="28"/>
        </w:rPr>
        <w:t>соблюдение требований к порядку подведения итогов закупок и к размещению их результатов в единой информационной системе</w:t>
      </w:r>
      <w:r w:rsidRPr="009D6BD2">
        <w:rPr>
          <w:rFonts w:ascii="Times New Roman" w:hAnsi="Times New Roman" w:cs="Times New Roman"/>
          <w:bCs/>
          <w:color w:val="222222"/>
          <w:sz w:val="28"/>
          <w:szCs w:val="28"/>
        </w:rPr>
        <w:t xml:space="preserve"> в сфере закупок</w:t>
      </w:r>
      <w:r w:rsidRPr="000262D6">
        <w:rPr>
          <w:rFonts w:ascii="Times New Roman" w:hAnsi="Times New Roman" w:cs="Times New Roman"/>
          <w:bCs/>
          <w:color w:val="222222"/>
          <w:sz w:val="28"/>
          <w:szCs w:val="28"/>
        </w:rPr>
        <w:t>, законности определения победителя;</w:t>
      </w:r>
    </w:p>
    <w:p w:rsidR="009D6BD2" w:rsidRPr="006403E4" w:rsidRDefault="009D6BD2" w:rsidP="009D6BD2">
      <w:pPr>
        <w:widowControl/>
        <w:shd w:val="clear" w:color="auto" w:fill="FEFEFE"/>
        <w:ind w:firstLine="851"/>
        <w:jc w:val="both"/>
        <w:rPr>
          <w:rFonts w:ascii="Times New Roman" w:hAnsi="Times New Roman" w:cs="Times New Roman"/>
          <w:bCs/>
          <w:color w:val="222222"/>
          <w:sz w:val="28"/>
          <w:szCs w:val="28"/>
        </w:rPr>
      </w:pPr>
      <w:r w:rsidRPr="000262D6">
        <w:rPr>
          <w:rFonts w:ascii="Times New Roman" w:hAnsi="Times New Roman" w:cs="Times New Roman"/>
          <w:bCs/>
          <w:color w:val="222222"/>
          <w:sz w:val="28"/>
          <w:szCs w:val="28"/>
        </w:rPr>
        <w:t>наличие жалоб участников закупок в органы контроля в сфере закупок</w:t>
      </w:r>
      <w:r w:rsidR="000262D6" w:rsidRPr="000262D6">
        <w:rPr>
          <w:rFonts w:ascii="Times New Roman" w:hAnsi="Times New Roman" w:cs="Times New Roman"/>
          <w:bCs/>
          <w:color w:val="222222"/>
          <w:sz w:val="28"/>
          <w:szCs w:val="28"/>
        </w:rPr>
        <w:t xml:space="preserve"> (</w:t>
      </w:r>
      <w:r w:rsidR="000262D6">
        <w:rPr>
          <w:rFonts w:ascii="Times New Roman" w:hAnsi="Times New Roman" w:cs="Times New Roman"/>
          <w:bCs/>
          <w:color w:val="222222"/>
          <w:sz w:val="28"/>
          <w:szCs w:val="28"/>
        </w:rPr>
        <w:t xml:space="preserve">жалоба в </w:t>
      </w:r>
      <w:r w:rsidR="000262D6" w:rsidRPr="006403E4">
        <w:rPr>
          <w:rFonts w:ascii="Times New Roman" w:hAnsi="Times New Roman" w:cs="Times New Roman"/>
          <w:bCs/>
          <w:color w:val="222222"/>
          <w:sz w:val="28"/>
          <w:szCs w:val="28"/>
        </w:rPr>
        <w:t xml:space="preserve">Управление ФАС по Краснодарскому краю ИП </w:t>
      </w:r>
      <w:r w:rsidR="0005439A">
        <w:rPr>
          <w:rFonts w:ascii="Times New Roman" w:hAnsi="Times New Roman" w:cs="Times New Roman"/>
          <w:bCs/>
          <w:color w:val="222222"/>
          <w:sz w:val="28"/>
          <w:szCs w:val="28"/>
        </w:rPr>
        <w:t xml:space="preserve">ФИО </w:t>
      </w:r>
      <w:r w:rsidR="000262D6" w:rsidRPr="006403E4">
        <w:rPr>
          <w:rFonts w:ascii="Times New Roman" w:hAnsi="Times New Roman" w:cs="Times New Roman"/>
          <w:bCs/>
          <w:color w:val="222222"/>
          <w:sz w:val="28"/>
          <w:szCs w:val="28"/>
        </w:rPr>
        <w:t>- признана необоснованной)</w:t>
      </w:r>
      <w:r w:rsidRPr="006403E4">
        <w:rPr>
          <w:rFonts w:ascii="Times New Roman" w:hAnsi="Times New Roman" w:cs="Times New Roman"/>
          <w:bCs/>
          <w:color w:val="222222"/>
          <w:sz w:val="28"/>
          <w:szCs w:val="28"/>
        </w:rPr>
        <w:t>;</w:t>
      </w:r>
    </w:p>
    <w:p w:rsidR="009D6BD2" w:rsidRPr="006403E4" w:rsidRDefault="009D6BD2" w:rsidP="009D6BD2">
      <w:pPr>
        <w:widowControl/>
        <w:shd w:val="clear" w:color="auto" w:fill="FEFEFE"/>
        <w:ind w:firstLine="851"/>
        <w:jc w:val="both"/>
        <w:rPr>
          <w:rFonts w:ascii="Times New Roman" w:hAnsi="Times New Roman" w:cs="Times New Roman"/>
          <w:bCs/>
          <w:color w:val="222222"/>
          <w:sz w:val="28"/>
          <w:szCs w:val="28"/>
        </w:rPr>
      </w:pPr>
      <w:r w:rsidRPr="006403E4">
        <w:rPr>
          <w:rFonts w:ascii="Times New Roman" w:hAnsi="Times New Roman" w:cs="Times New Roman"/>
          <w:bCs/>
          <w:color w:val="222222"/>
          <w:sz w:val="28"/>
          <w:szCs w:val="28"/>
        </w:rPr>
        <w:t>соблюдение порядка согласования заключения контракта с единственным поставщиком (подрядчиком, исполнителем) с контрольным органом в сфере закупок по итогам признания определения поставщика (подрядчика, исполнителя) несостоявшимся;</w:t>
      </w:r>
    </w:p>
    <w:p w:rsidR="009D6BD2" w:rsidRPr="006403E4" w:rsidRDefault="009D6BD2" w:rsidP="009D6BD2">
      <w:pPr>
        <w:widowControl/>
        <w:shd w:val="clear" w:color="auto" w:fill="FEFEFE"/>
        <w:ind w:firstLine="851"/>
        <w:jc w:val="both"/>
        <w:rPr>
          <w:rFonts w:ascii="Times New Roman" w:hAnsi="Times New Roman" w:cs="Times New Roman"/>
          <w:bCs/>
          <w:color w:val="222222"/>
          <w:sz w:val="28"/>
          <w:szCs w:val="28"/>
        </w:rPr>
      </w:pPr>
      <w:r w:rsidRPr="006403E4">
        <w:rPr>
          <w:rFonts w:ascii="Times New Roman" w:hAnsi="Times New Roman" w:cs="Times New Roman"/>
          <w:bCs/>
          <w:color w:val="222222"/>
          <w:sz w:val="28"/>
          <w:szCs w:val="28"/>
        </w:rPr>
        <w:t>соблюдение сроков заключения контракта;</w:t>
      </w:r>
    </w:p>
    <w:p w:rsidR="009D6BD2" w:rsidRPr="009D6BD2" w:rsidRDefault="009D6BD2" w:rsidP="009D6BD2">
      <w:pPr>
        <w:widowControl/>
        <w:shd w:val="clear" w:color="auto" w:fill="FEFEFE"/>
        <w:ind w:firstLine="851"/>
        <w:jc w:val="both"/>
        <w:rPr>
          <w:rFonts w:ascii="Times New Roman" w:hAnsi="Times New Roman" w:cs="Times New Roman"/>
          <w:bCs/>
          <w:color w:val="222222"/>
          <w:sz w:val="28"/>
          <w:szCs w:val="28"/>
        </w:rPr>
      </w:pPr>
      <w:r w:rsidRPr="006403E4">
        <w:rPr>
          <w:rFonts w:ascii="Times New Roman" w:hAnsi="Times New Roman" w:cs="Times New Roman"/>
          <w:bCs/>
          <w:color w:val="222222"/>
          <w:sz w:val="28"/>
          <w:szCs w:val="28"/>
        </w:rPr>
        <w:t>соответствие подписанного контракта требованиям</w:t>
      </w:r>
      <w:r w:rsidRPr="009D6BD2">
        <w:rPr>
          <w:rFonts w:ascii="Times New Roman" w:hAnsi="Times New Roman" w:cs="Times New Roman"/>
          <w:bCs/>
          <w:color w:val="222222"/>
          <w:sz w:val="28"/>
          <w:szCs w:val="28"/>
        </w:rPr>
        <w:t xml:space="preserve"> законодательства Российской Федерации и документации (извещения) о закупке;</w:t>
      </w:r>
    </w:p>
    <w:p w:rsidR="009D6BD2" w:rsidRPr="006403E4" w:rsidRDefault="00FB7A3D" w:rsidP="006403E4">
      <w:pPr>
        <w:widowControl/>
        <w:shd w:val="clear" w:color="auto" w:fill="FEFEFE"/>
        <w:ind w:firstLine="851"/>
        <w:jc w:val="both"/>
        <w:rPr>
          <w:rFonts w:ascii="Times New Roman" w:hAnsi="Times New Roman" w:cs="Times New Roman"/>
          <w:bCs/>
          <w:color w:val="222222"/>
          <w:sz w:val="28"/>
          <w:szCs w:val="28"/>
        </w:rPr>
      </w:pPr>
      <w:r w:rsidRPr="00FB7A3D">
        <w:rPr>
          <w:rFonts w:ascii="Times New Roman" w:hAnsi="Times New Roman" w:cs="Times New Roman"/>
          <w:bCs/>
          <w:color w:val="222222"/>
          <w:sz w:val="28"/>
          <w:szCs w:val="28"/>
        </w:rPr>
        <w:t xml:space="preserve">согласно ч. 1 ст. 96 </w:t>
      </w:r>
      <w:r w:rsidRPr="00FB7A3D">
        <w:rPr>
          <w:rFonts w:ascii="Times New Roman" w:hAnsi="Times New Roman" w:cs="Times New Roman"/>
          <w:sz w:val="28"/>
          <w:szCs w:val="28"/>
        </w:rPr>
        <w:t xml:space="preserve">заказчик в извещении об осуществлении закупки, документации о закупке, проекте контракта устанавливает требование обеспечения исполнения контракта. Частью 4 статьи 96 Федерального закона  № 44-ФЗ установлено, что контракт заключается после </w:t>
      </w:r>
      <w:r w:rsidRPr="006403E4">
        <w:rPr>
          <w:rFonts w:ascii="Times New Roman" w:hAnsi="Times New Roman" w:cs="Times New Roman"/>
          <w:sz w:val="28"/>
          <w:szCs w:val="28"/>
        </w:rPr>
        <w:t>предоставления участником закупки, с которым заключается контракт, обеспечения исполнения контракта. Нарушений в части обеспечения исполнения контракта не выявлено</w:t>
      </w:r>
      <w:r w:rsidR="009D6BD2" w:rsidRPr="006403E4">
        <w:rPr>
          <w:rFonts w:ascii="Times New Roman" w:hAnsi="Times New Roman" w:cs="Times New Roman"/>
          <w:bCs/>
          <w:color w:val="222222"/>
          <w:sz w:val="28"/>
          <w:szCs w:val="28"/>
        </w:rPr>
        <w:t>.</w:t>
      </w:r>
    </w:p>
    <w:p w:rsidR="009D6BD2" w:rsidRPr="009D6BD2" w:rsidRDefault="009D6BD2" w:rsidP="009D6BD2">
      <w:pPr>
        <w:widowControl/>
        <w:shd w:val="clear" w:color="auto" w:fill="FEFEFE"/>
        <w:ind w:firstLine="851"/>
        <w:jc w:val="both"/>
        <w:rPr>
          <w:rFonts w:ascii="Times New Roman" w:hAnsi="Times New Roman" w:cs="Times New Roman"/>
          <w:bCs/>
          <w:color w:val="222222"/>
          <w:sz w:val="28"/>
          <w:szCs w:val="28"/>
        </w:rPr>
      </w:pPr>
      <w:r w:rsidRPr="006403E4">
        <w:rPr>
          <w:rFonts w:ascii="Times New Roman" w:hAnsi="Times New Roman" w:cs="Times New Roman"/>
          <w:bCs/>
          <w:color w:val="222222"/>
          <w:sz w:val="28"/>
          <w:szCs w:val="28"/>
        </w:rPr>
        <w:lastRenderedPageBreak/>
        <w:t>При осуществлении анализа отмечено соблюдение учреждением</w:t>
      </w:r>
      <w:r w:rsidRPr="009D6BD2">
        <w:rPr>
          <w:rFonts w:ascii="Times New Roman" w:hAnsi="Times New Roman" w:cs="Times New Roman"/>
          <w:bCs/>
          <w:color w:val="222222"/>
          <w:sz w:val="28"/>
          <w:szCs w:val="28"/>
        </w:rPr>
        <w:t xml:space="preserve"> принципа обеспечения конкуренции в соответствии со статьей 17 Федерального закона от 26 июля 2006 г. № 135-ФЗ </w:t>
      </w:r>
      <w:r w:rsidR="0093209D">
        <w:rPr>
          <w:rFonts w:ascii="Times New Roman" w:hAnsi="Times New Roman" w:cs="Times New Roman"/>
          <w:bCs/>
          <w:color w:val="222222"/>
          <w:sz w:val="28"/>
          <w:szCs w:val="28"/>
        </w:rPr>
        <w:t>«</w:t>
      </w:r>
      <w:r w:rsidRPr="009D6BD2">
        <w:rPr>
          <w:rFonts w:ascii="Times New Roman" w:hAnsi="Times New Roman" w:cs="Times New Roman"/>
          <w:bCs/>
          <w:color w:val="222222"/>
          <w:sz w:val="28"/>
          <w:szCs w:val="28"/>
        </w:rPr>
        <w:t>О защите конкуренции</w:t>
      </w:r>
      <w:r w:rsidR="0093209D">
        <w:rPr>
          <w:rFonts w:ascii="Times New Roman" w:hAnsi="Times New Roman" w:cs="Times New Roman"/>
          <w:bCs/>
          <w:color w:val="222222"/>
          <w:sz w:val="28"/>
          <w:szCs w:val="28"/>
        </w:rPr>
        <w:t>»</w:t>
      </w:r>
      <w:r w:rsidRPr="009D6BD2">
        <w:rPr>
          <w:rFonts w:ascii="Times New Roman" w:hAnsi="Times New Roman" w:cs="Times New Roman"/>
          <w:bCs/>
          <w:color w:val="222222"/>
          <w:sz w:val="28"/>
          <w:szCs w:val="28"/>
        </w:rPr>
        <w:t>.</w:t>
      </w:r>
    </w:p>
    <w:p w:rsidR="009D6BD2" w:rsidRDefault="009D6BD2" w:rsidP="009D6BD2">
      <w:pPr>
        <w:widowControl/>
        <w:shd w:val="clear" w:color="auto" w:fill="FEFEFE"/>
        <w:ind w:firstLine="851"/>
        <w:jc w:val="both"/>
        <w:rPr>
          <w:rFonts w:ascii="Times New Roman" w:hAnsi="Times New Roman" w:cs="Times New Roman"/>
          <w:bCs/>
          <w:color w:val="222222"/>
          <w:sz w:val="28"/>
          <w:szCs w:val="28"/>
        </w:rPr>
      </w:pPr>
      <w:r w:rsidRPr="00FB7A3D">
        <w:rPr>
          <w:rFonts w:ascii="Times New Roman" w:hAnsi="Times New Roman" w:cs="Times New Roman"/>
          <w:bCs/>
          <w:color w:val="222222"/>
          <w:sz w:val="28"/>
          <w:szCs w:val="28"/>
        </w:rPr>
        <w:t>Определения поставщика (подрядчика, исполнителя), проведенные учреждением в 2021 году соответствуют законодательству Российской Федерации о контрактной системе в сфере закупок.</w:t>
      </w:r>
    </w:p>
    <w:p w:rsidR="00226BE6" w:rsidRPr="00194F54" w:rsidRDefault="00226BE6" w:rsidP="00226BE6">
      <w:pPr>
        <w:pStyle w:val="ae"/>
        <w:ind w:left="0" w:firstLine="851"/>
        <w:jc w:val="both"/>
        <w:rPr>
          <w:sz w:val="28"/>
          <w:szCs w:val="28"/>
        </w:rPr>
      </w:pPr>
      <w:r w:rsidRPr="00194F54">
        <w:rPr>
          <w:sz w:val="28"/>
          <w:szCs w:val="28"/>
        </w:rPr>
        <w:t xml:space="preserve">Статьей 73 Бюджетного кодекса Российской Федерации предусмотрено, что получатели бюджетных средств обязаны вести реестры закупок, которые должны содержать следующие сведения: </w:t>
      </w:r>
    </w:p>
    <w:p w:rsidR="00226BE6" w:rsidRPr="00194F54" w:rsidRDefault="00226BE6" w:rsidP="00226BE6">
      <w:pPr>
        <w:pStyle w:val="ae"/>
        <w:tabs>
          <w:tab w:val="left" w:pos="1418"/>
        </w:tabs>
        <w:ind w:left="0" w:firstLine="851"/>
        <w:jc w:val="both"/>
        <w:rPr>
          <w:sz w:val="28"/>
          <w:szCs w:val="28"/>
        </w:rPr>
      </w:pPr>
      <w:r w:rsidRPr="00194F54">
        <w:rPr>
          <w:sz w:val="28"/>
          <w:szCs w:val="28"/>
        </w:rPr>
        <w:t>- краткое наименование закупаемых товаров, работ и услуг;</w:t>
      </w:r>
    </w:p>
    <w:p w:rsidR="00226BE6" w:rsidRPr="00194F54" w:rsidRDefault="00226BE6" w:rsidP="00226BE6">
      <w:pPr>
        <w:pStyle w:val="ae"/>
        <w:tabs>
          <w:tab w:val="left" w:pos="1418"/>
        </w:tabs>
        <w:ind w:left="0" w:firstLine="851"/>
        <w:jc w:val="both"/>
        <w:rPr>
          <w:sz w:val="28"/>
          <w:szCs w:val="28"/>
        </w:rPr>
      </w:pPr>
      <w:r w:rsidRPr="00194F54">
        <w:rPr>
          <w:sz w:val="28"/>
          <w:szCs w:val="28"/>
        </w:rPr>
        <w:t xml:space="preserve">- наименование и местонахождение поставщиков, подрядчиков и исполнителей услуг; </w:t>
      </w:r>
    </w:p>
    <w:p w:rsidR="00226BE6" w:rsidRPr="00194F54" w:rsidRDefault="00226BE6" w:rsidP="00226BE6">
      <w:pPr>
        <w:pStyle w:val="ae"/>
        <w:tabs>
          <w:tab w:val="left" w:pos="1418"/>
        </w:tabs>
        <w:ind w:left="0" w:firstLine="851"/>
        <w:jc w:val="both"/>
        <w:rPr>
          <w:sz w:val="28"/>
          <w:szCs w:val="28"/>
        </w:rPr>
      </w:pPr>
      <w:r w:rsidRPr="00194F54">
        <w:rPr>
          <w:sz w:val="28"/>
          <w:szCs w:val="28"/>
        </w:rPr>
        <w:t xml:space="preserve">- цена и дата закупки. </w:t>
      </w:r>
    </w:p>
    <w:p w:rsidR="00226BE6" w:rsidRPr="00194F54" w:rsidRDefault="00226BE6" w:rsidP="00226BE6">
      <w:pPr>
        <w:widowControl/>
        <w:shd w:val="clear" w:color="auto" w:fill="FEFEFE"/>
        <w:ind w:firstLine="851"/>
        <w:jc w:val="both"/>
        <w:rPr>
          <w:rFonts w:ascii="Times New Roman" w:hAnsi="Times New Roman" w:cs="Times New Roman"/>
          <w:sz w:val="28"/>
          <w:szCs w:val="28"/>
        </w:rPr>
      </w:pPr>
      <w:r w:rsidRPr="00194F54">
        <w:rPr>
          <w:rFonts w:ascii="Times New Roman" w:hAnsi="Times New Roman" w:cs="Times New Roman"/>
          <w:sz w:val="28"/>
          <w:szCs w:val="28"/>
        </w:rPr>
        <w:t xml:space="preserve">При проверке реестра закупок учреждения </w:t>
      </w:r>
      <w:r w:rsidR="004624A4" w:rsidRPr="00194F54">
        <w:rPr>
          <w:rFonts w:ascii="Times New Roman" w:hAnsi="Times New Roman" w:cs="Times New Roman"/>
          <w:sz w:val="28"/>
          <w:szCs w:val="28"/>
        </w:rPr>
        <w:t>ошиб</w:t>
      </w:r>
      <w:r w:rsidR="00194F54" w:rsidRPr="00194F54">
        <w:rPr>
          <w:rFonts w:ascii="Times New Roman" w:hAnsi="Times New Roman" w:cs="Times New Roman"/>
          <w:sz w:val="28"/>
          <w:szCs w:val="28"/>
        </w:rPr>
        <w:t>о</w:t>
      </w:r>
      <w:r w:rsidR="004624A4" w:rsidRPr="00194F54">
        <w:rPr>
          <w:rFonts w:ascii="Times New Roman" w:hAnsi="Times New Roman" w:cs="Times New Roman"/>
          <w:sz w:val="28"/>
          <w:szCs w:val="28"/>
        </w:rPr>
        <w:t>к</w:t>
      </w:r>
      <w:r w:rsidR="00194F54" w:rsidRPr="00194F54">
        <w:rPr>
          <w:rFonts w:ascii="Times New Roman" w:hAnsi="Times New Roman" w:cs="Times New Roman"/>
          <w:sz w:val="28"/>
          <w:szCs w:val="28"/>
        </w:rPr>
        <w:t xml:space="preserve"> не выявлено.</w:t>
      </w:r>
    </w:p>
    <w:p w:rsidR="0089478C" w:rsidRPr="00194F54" w:rsidRDefault="0089478C" w:rsidP="009E6397">
      <w:pPr>
        <w:widowControl/>
        <w:shd w:val="clear" w:color="auto" w:fill="FEFEFE"/>
        <w:ind w:firstLine="851"/>
        <w:jc w:val="both"/>
        <w:rPr>
          <w:rFonts w:ascii="Times New Roman" w:hAnsi="Times New Roman" w:cs="Times New Roman"/>
          <w:sz w:val="28"/>
          <w:szCs w:val="28"/>
        </w:rPr>
      </w:pPr>
      <w:r w:rsidRPr="00194F54">
        <w:rPr>
          <w:rFonts w:ascii="Times New Roman" w:hAnsi="Times New Roman" w:cs="Times New Roman"/>
          <w:sz w:val="28"/>
          <w:szCs w:val="28"/>
        </w:rPr>
        <w:t>Статьей 93 Федерального закона № 44-ФЗ предусмотрено право заказчика заключать контракты с единственным поставщиком (подрядчиком, исполнителем).</w:t>
      </w:r>
    </w:p>
    <w:p w:rsidR="00937C11" w:rsidRPr="00194F54" w:rsidRDefault="00937C11" w:rsidP="009E6397">
      <w:pPr>
        <w:widowControl/>
        <w:shd w:val="clear" w:color="auto" w:fill="FEFEFE"/>
        <w:ind w:firstLine="851"/>
        <w:jc w:val="both"/>
        <w:rPr>
          <w:rFonts w:ascii="Times New Roman" w:hAnsi="Times New Roman" w:cs="Times New Roman"/>
          <w:sz w:val="28"/>
          <w:szCs w:val="28"/>
        </w:rPr>
      </w:pPr>
      <w:r w:rsidRPr="00194F54">
        <w:rPr>
          <w:rFonts w:ascii="Times New Roman" w:hAnsi="Times New Roman" w:cs="Times New Roman"/>
          <w:sz w:val="28"/>
          <w:szCs w:val="28"/>
        </w:rPr>
        <w:t xml:space="preserve">В соответствии с </w:t>
      </w:r>
      <w:r w:rsidR="00280BD2" w:rsidRPr="00194F54">
        <w:rPr>
          <w:rFonts w:ascii="Times New Roman" w:hAnsi="Times New Roman" w:cs="Times New Roman"/>
          <w:sz w:val="28"/>
          <w:szCs w:val="28"/>
        </w:rPr>
        <w:t xml:space="preserve">пунктом 4 части 1 статьи </w:t>
      </w:r>
      <w:r w:rsidRPr="00194F54">
        <w:rPr>
          <w:rFonts w:ascii="Times New Roman" w:hAnsi="Times New Roman" w:cs="Times New Roman"/>
          <w:sz w:val="28"/>
          <w:szCs w:val="28"/>
        </w:rPr>
        <w:t xml:space="preserve">93 Федерального закона </w:t>
      </w:r>
      <w:r w:rsidR="00194F54" w:rsidRPr="00194F54">
        <w:rPr>
          <w:rFonts w:ascii="Times New Roman" w:hAnsi="Times New Roman" w:cs="Times New Roman"/>
          <w:sz w:val="28"/>
          <w:szCs w:val="28"/>
        </w:rPr>
        <w:t xml:space="preserve">       </w:t>
      </w:r>
      <w:r w:rsidRPr="00194F54">
        <w:rPr>
          <w:rFonts w:ascii="Times New Roman" w:hAnsi="Times New Roman" w:cs="Times New Roman"/>
          <w:sz w:val="28"/>
          <w:szCs w:val="28"/>
        </w:rPr>
        <w:t xml:space="preserve">№ 44-ФЗ заказчик имеет право на осуществление закупки товаров, работ, услуг на сумму, не превышающую ста тысяч рублей. При этом годовой объем закупок, которые заказчик вправе осуществить на основании настоящего пункта не должен </w:t>
      </w:r>
      <w:r w:rsidR="00E9250E" w:rsidRPr="00194F54">
        <w:rPr>
          <w:rFonts w:ascii="Times New Roman" w:hAnsi="Times New Roman" w:cs="Times New Roman"/>
          <w:sz w:val="28"/>
          <w:szCs w:val="28"/>
        </w:rPr>
        <w:t>превышать два миллиона рублей или не должен превышать</w:t>
      </w:r>
      <w:r w:rsidRPr="00194F54">
        <w:rPr>
          <w:rFonts w:ascii="Times New Roman" w:hAnsi="Times New Roman" w:cs="Times New Roman"/>
          <w:sz w:val="28"/>
          <w:szCs w:val="28"/>
        </w:rPr>
        <w:t xml:space="preserve"> пять процентов совокупного годового объема закупок заказчика и не должен составлять более чем пятьдесят миллионов рублей.</w:t>
      </w:r>
    </w:p>
    <w:p w:rsidR="00194F54" w:rsidRPr="00194F54" w:rsidRDefault="00194F54" w:rsidP="00194F54">
      <w:pPr>
        <w:widowControl/>
        <w:shd w:val="clear" w:color="auto" w:fill="FEFEFE"/>
        <w:ind w:firstLine="851"/>
        <w:jc w:val="both"/>
        <w:rPr>
          <w:rFonts w:ascii="Times New Roman" w:hAnsi="Times New Roman" w:cs="Times New Roman"/>
          <w:sz w:val="28"/>
          <w:szCs w:val="28"/>
        </w:rPr>
      </w:pPr>
      <w:r w:rsidRPr="00194F54">
        <w:rPr>
          <w:rFonts w:ascii="Times New Roman" w:hAnsi="Times New Roman" w:cs="Times New Roman"/>
          <w:sz w:val="28"/>
          <w:szCs w:val="28"/>
        </w:rPr>
        <w:t>Закупки, осуществленные Учреждением в 2021 году по пункту 4 части 1 статьи 93 Закона № 44-ФЗ на сумму 2 483 650,31 руб., являются  достаточным основанием для вывода о нарушении части 1 статьи 15 Федерального закона                от 26.07.2006 № 135-ФЗ «О защите конкуренции» и свидетельствуют о  создании условий, возможности для наступления последствий в виде недопущения, ограничения либо устранения конкуренции. В тех случаях, когда требуется проведение торгов, подразумевающее состязательность хозяйствующих субъектов, их непроведение, за исключением случаев, допускаемых законом, не может не влиять на конкуренцию. Только лишь при публичном объявлении торгов в установленном порядке могут быть выявлены потенциальные желающие поставлять товары, выполнять работы, оказывать услуги, получив доступ к соответствующему товарному рынку</w:t>
      </w:r>
    </w:p>
    <w:p w:rsidR="00194F54" w:rsidRDefault="00194F54" w:rsidP="00194F54">
      <w:pPr>
        <w:widowControl/>
        <w:shd w:val="clear" w:color="auto" w:fill="FEFEFE"/>
        <w:ind w:firstLine="851"/>
        <w:jc w:val="both"/>
        <w:rPr>
          <w:rFonts w:ascii="Times New Roman" w:hAnsi="Times New Roman" w:cs="Times New Roman"/>
          <w:sz w:val="28"/>
          <w:szCs w:val="28"/>
        </w:rPr>
      </w:pPr>
      <w:r w:rsidRPr="00194F54">
        <w:rPr>
          <w:rFonts w:ascii="Times New Roman" w:hAnsi="Times New Roman" w:cs="Times New Roman"/>
          <w:sz w:val="28"/>
          <w:szCs w:val="28"/>
        </w:rPr>
        <w:t>Не применение конкурентных способов определения поставщиков (подрядчиков, исполнителей) в данном случае, а осуществление закупки у единственного поставщика (подрядчика, исполнителя) препятствует добросовестной ценовой и неценовой конкуренции между потенциальными участниками торгов, что, в свою очередь, приводит к невозможности экономии бюджетных средств.</w:t>
      </w:r>
    </w:p>
    <w:p w:rsidR="007F0CFF" w:rsidRPr="00194F54" w:rsidRDefault="007F0CFF" w:rsidP="00194F54">
      <w:pPr>
        <w:widowControl/>
        <w:shd w:val="clear" w:color="auto" w:fill="FEFEFE"/>
        <w:ind w:firstLine="851"/>
        <w:jc w:val="both"/>
        <w:rPr>
          <w:rFonts w:ascii="Times New Roman" w:hAnsi="Times New Roman" w:cs="Times New Roman"/>
          <w:bCs/>
          <w:i/>
          <w:color w:val="auto"/>
          <w:sz w:val="28"/>
          <w:szCs w:val="28"/>
        </w:rPr>
      </w:pPr>
      <w:r w:rsidRPr="00194F54">
        <w:rPr>
          <w:rFonts w:ascii="Times New Roman" w:hAnsi="Times New Roman" w:cs="Times New Roman"/>
          <w:i/>
          <w:sz w:val="28"/>
          <w:szCs w:val="28"/>
        </w:rPr>
        <w:t xml:space="preserve">Принятие решения о способе определения контрагента, в том числе о закупке товаров, работ, услуг у единственного контрагента, - в случае, если </w:t>
      </w:r>
      <w:r w:rsidRPr="00194F54">
        <w:rPr>
          <w:rFonts w:ascii="Times New Roman" w:hAnsi="Times New Roman" w:cs="Times New Roman"/>
          <w:i/>
          <w:sz w:val="28"/>
          <w:szCs w:val="28"/>
        </w:rPr>
        <w:lastRenderedPageBreak/>
        <w:t xml:space="preserve">определение контрагента должно осуществляться путем проведения конкурса или аукциона. </w:t>
      </w:r>
      <w:r w:rsidRPr="00194F54">
        <w:rPr>
          <w:rFonts w:ascii="Times New Roman" w:eastAsia="Calibri" w:hAnsi="Times New Roman" w:cs="Times New Roman"/>
          <w:i/>
          <w:color w:val="auto"/>
          <w:sz w:val="28"/>
          <w:szCs w:val="28"/>
        </w:rPr>
        <w:t>влечет наложение административного штрафа на должностных лиц в размере 50 000 (пятьдесят тысяч рублей 00 копеек)(</w:t>
      </w:r>
      <w:r w:rsidRPr="00194F54">
        <w:rPr>
          <w:rFonts w:ascii="Times New Roman" w:hAnsi="Times New Roman" w:cs="Times New Roman"/>
          <w:i/>
          <w:color w:val="auto"/>
          <w:sz w:val="28"/>
          <w:szCs w:val="28"/>
        </w:rPr>
        <w:t xml:space="preserve"> </w:t>
      </w:r>
      <w:hyperlink r:id="rId9" w:anchor="/document/12125267/entry/7292" w:history="1">
        <w:r w:rsidRPr="00194F54">
          <w:rPr>
            <w:rFonts w:ascii="Times New Roman" w:hAnsi="Times New Roman" w:cs="Times New Roman"/>
            <w:i/>
            <w:color w:val="auto"/>
            <w:sz w:val="28"/>
            <w:szCs w:val="28"/>
          </w:rPr>
          <w:t>ч. 2 ст. 7.29</w:t>
        </w:r>
      </w:hyperlink>
      <w:r w:rsidRPr="00194F54">
        <w:rPr>
          <w:rFonts w:ascii="Times New Roman" w:hAnsi="Times New Roman" w:cs="Times New Roman"/>
          <w:i/>
          <w:color w:val="auto"/>
          <w:sz w:val="28"/>
          <w:szCs w:val="28"/>
        </w:rPr>
        <w:t> КоАП РФ).</w:t>
      </w:r>
    </w:p>
    <w:p w:rsidR="004E3C89" w:rsidRPr="00194F54" w:rsidRDefault="004E3C89" w:rsidP="009E6397">
      <w:pPr>
        <w:pStyle w:val="a3"/>
        <w:shd w:val="clear" w:color="auto" w:fill="auto"/>
        <w:spacing w:before="0" w:after="0" w:line="240" w:lineRule="auto"/>
        <w:ind w:firstLine="851"/>
        <w:jc w:val="both"/>
        <w:rPr>
          <w:i/>
          <w:sz w:val="28"/>
          <w:szCs w:val="28"/>
        </w:rPr>
      </w:pPr>
    </w:p>
    <w:p w:rsidR="00FC11F2" w:rsidRPr="00194F54" w:rsidRDefault="00FC11F2" w:rsidP="009E6397">
      <w:pPr>
        <w:pStyle w:val="a3"/>
        <w:shd w:val="clear" w:color="auto" w:fill="auto"/>
        <w:spacing w:before="0" w:after="0" w:line="240" w:lineRule="auto"/>
        <w:ind w:firstLine="0"/>
        <w:jc w:val="both"/>
        <w:rPr>
          <w:i/>
          <w:sz w:val="28"/>
          <w:szCs w:val="28"/>
        </w:rPr>
      </w:pPr>
    </w:p>
    <w:p w:rsidR="00CC1119" w:rsidRPr="00194F54" w:rsidRDefault="00FE4B3F" w:rsidP="009E6397">
      <w:pPr>
        <w:pStyle w:val="a3"/>
        <w:numPr>
          <w:ilvl w:val="0"/>
          <w:numId w:val="39"/>
        </w:numPr>
        <w:shd w:val="clear" w:color="auto" w:fill="auto"/>
        <w:spacing w:before="0" w:after="0" w:line="240" w:lineRule="auto"/>
        <w:ind w:left="709" w:right="850" w:firstLine="0"/>
        <w:jc w:val="center"/>
        <w:rPr>
          <w:i/>
          <w:sz w:val="28"/>
          <w:szCs w:val="28"/>
        </w:rPr>
      </w:pPr>
      <w:r w:rsidRPr="00194F54">
        <w:rPr>
          <w:i/>
          <w:sz w:val="28"/>
          <w:szCs w:val="28"/>
        </w:rPr>
        <w:t xml:space="preserve">Применение </w:t>
      </w:r>
      <w:r w:rsidR="00CC1119" w:rsidRPr="00194F54">
        <w:rPr>
          <w:i/>
          <w:sz w:val="28"/>
          <w:szCs w:val="28"/>
        </w:rPr>
        <w:t>заказчиком мер ответственности и совершения иных действий в случае нарушения поставщиком (подрядчиком, исполнителем) условий контракта</w:t>
      </w:r>
    </w:p>
    <w:p w:rsidR="00D26FE2" w:rsidRPr="00194F54" w:rsidRDefault="00D26FE2" w:rsidP="009E6397">
      <w:pPr>
        <w:pStyle w:val="a3"/>
        <w:shd w:val="clear" w:color="auto" w:fill="auto"/>
        <w:spacing w:before="0" w:after="0" w:line="240" w:lineRule="auto"/>
        <w:ind w:firstLine="0"/>
        <w:jc w:val="both"/>
        <w:rPr>
          <w:i/>
          <w:sz w:val="28"/>
          <w:szCs w:val="28"/>
        </w:rPr>
      </w:pPr>
    </w:p>
    <w:p w:rsidR="00D31C6C" w:rsidRPr="00194F54" w:rsidRDefault="00EC107D" w:rsidP="009E6397">
      <w:pPr>
        <w:pStyle w:val="ae"/>
        <w:ind w:left="0" w:firstLine="720"/>
        <w:jc w:val="both"/>
        <w:rPr>
          <w:sz w:val="28"/>
          <w:szCs w:val="28"/>
        </w:rPr>
      </w:pPr>
      <w:r w:rsidRPr="00194F54">
        <w:rPr>
          <w:sz w:val="28"/>
          <w:szCs w:val="28"/>
        </w:rPr>
        <w:t>В соответствии с частью 4 и 6 статьи 34 Федерального закона №</w:t>
      </w:r>
      <w:r w:rsidR="003A4CDD" w:rsidRPr="00194F54">
        <w:rPr>
          <w:sz w:val="28"/>
          <w:szCs w:val="28"/>
        </w:rPr>
        <w:t xml:space="preserve"> </w:t>
      </w:r>
      <w:r w:rsidRPr="00194F54">
        <w:rPr>
          <w:sz w:val="28"/>
          <w:szCs w:val="28"/>
        </w:rPr>
        <w:t>44</w:t>
      </w:r>
      <w:r w:rsidR="004653A8" w:rsidRPr="00194F54">
        <w:rPr>
          <w:sz w:val="28"/>
          <w:szCs w:val="28"/>
        </w:rPr>
        <w:t>-ФЗ</w:t>
      </w:r>
      <w:r w:rsidRPr="00194F54">
        <w:rPr>
          <w:sz w:val="28"/>
          <w:szCs w:val="28"/>
        </w:rPr>
        <w:t xml:space="preserve">,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 В ходе проверки исполнения поставщиками (подрядчиками, исполнителями) обязательств в рамках заключенных муниципальных контрактов установлено, что исполнение контрактов осуществлялось поставщиками (подрядчиками, исполнителями) в соответствии с требованиями и условиями, предусмотренными контрактами. Меры ответственности и иные действия, предусмотренные в случае нарушения поставщиками (подрядчиками, исполнителями) условий контрактов, Заказчиком в ходе исполнения контрактов не применялись ввиду отсутствия оснований. Нарушений не выявлено. </w:t>
      </w:r>
    </w:p>
    <w:p w:rsidR="00CC1119" w:rsidRPr="003929FB" w:rsidRDefault="00CC1119" w:rsidP="009E6397">
      <w:pPr>
        <w:pStyle w:val="ae"/>
        <w:ind w:left="0"/>
        <w:jc w:val="both"/>
        <w:rPr>
          <w:sz w:val="28"/>
          <w:szCs w:val="28"/>
          <w:highlight w:val="lightGray"/>
        </w:rPr>
      </w:pPr>
    </w:p>
    <w:p w:rsidR="00D31C6C" w:rsidRPr="000A552F" w:rsidRDefault="00EC107D" w:rsidP="009E6397">
      <w:pPr>
        <w:pStyle w:val="ae"/>
        <w:numPr>
          <w:ilvl w:val="0"/>
          <w:numId w:val="39"/>
        </w:numPr>
        <w:ind w:left="709" w:right="850" w:firstLine="0"/>
        <w:jc w:val="center"/>
        <w:rPr>
          <w:i/>
          <w:sz w:val="28"/>
          <w:szCs w:val="28"/>
        </w:rPr>
      </w:pPr>
      <w:r w:rsidRPr="000A552F">
        <w:rPr>
          <w:i/>
          <w:sz w:val="28"/>
          <w:szCs w:val="28"/>
        </w:rPr>
        <w:t>Соответствие поставленного товара, выполненной работы (ее результата) или оказанной услуги условиям контракта</w:t>
      </w:r>
    </w:p>
    <w:p w:rsidR="00D26FE2" w:rsidRPr="000A552F" w:rsidRDefault="00D26FE2" w:rsidP="009E6397">
      <w:pPr>
        <w:pStyle w:val="ae"/>
        <w:ind w:left="0"/>
        <w:jc w:val="both"/>
        <w:rPr>
          <w:sz w:val="28"/>
          <w:szCs w:val="28"/>
        </w:rPr>
      </w:pPr>
    </w:p>
    <w:p w:rsidR="00FC6B3F" w:rsidRPr="000A552F" w:rsidRDefault="00FC6B3F" w:rsidP="00FC6B3F">
      <w:pPr>
        <w:pStyle w:val="ae"/>
        <w:ind w:left="0"/>
        <w:jc w:val="both"/>
        <w:rPr>
          <w:sz w:val="28"/>
          <w:szCs w:val="28"/>
        </w:rPr>
      </w:pPr>
    </w:p>
    <w:p w:rsidR="00FC6B3F" w:rsidRPr="00F300C0" w:rsidRDefault="00FC6B3F" w:rsidP="00FC6B3F">
      <w:pPr>
        <w:pStyle w:val="ae"/>
        <w:ind w:left="0" w:firstLine="720"/>
        <w:jc w:val="both"/>
        <w:rPr>
          <w:sz w:val="28"/>
          <w:szCs w:val="28"/>
        </w:rPr>
      </w:pPr>
      <w:r w:rsidRPr="000A552F">
        <w:rPr>
          <w:sz w:val="28"/>
          <w:szCs w:val="28"/>
        </w:rPr>
        <w:t>В соответствии с требованиями части 3 статьи 94 Федерального закона  № 44-ФЗ при приемке результатов, предусмотренных контрактом</w:t>
      </w:r>
      <w:r w:rsidRPr="009B2E57">
        <w:rPr>
          <w:sz w:val="28"/>
          <w:szCs w:val="28"/>
        </w:rPr>
        <w:t>, заказчик проводит экспертизу, в части соответствия условиям контракта. Приказом</w:t>
      </w:r>
      <w:r w:rsidRPr="00A84E64">
        <w:rPr>
          <w:sz w:val="28"/>
          <w:szCs w:val="28"/>
        </w:rPr>
        <w:t xml:space="preserve"> </w:t>
      </w:r>
      <w:r>
        <w:rPr>
          <w:sz w:val="28"/>
          <w:szCs w:val="28"/>
        </w:rPr>
        <w:t xml:space="preserve">начальника МКУ «Аварийно – спасательный </w:t>
      </w:r>
      <w:r w:rsidRPr="00F300C0">
        <w:rPr>
          <w:sz w:val="28"/>
          <w:szCs w:val="28"/>
        </w:rPr>
        <w:t xml:space="preserve">отряд» от </w:t>
      </w:r>
      <w:r w:rsidR="000A552F" w:rsidRPr="00F300C0">
        <w:rPr>
          <w:sz w:val="28"/>
          <w:szCs w:val="28"/>
        </w:rPr>
        <w:t>1</w:t>
      </w:r>
      <w:r w:rsidRPr="00F300C0">
        <w:rPr>
          <w:sz w:val="28"/>
          <w:szCs w:val="28"/>
        </w:rPr>
        <w:t xml:space="preserve">2 </w:t>
      </w:r>
      <w:r w:rsidR="000A552F" w:rsidRPr="00F300C0">
        <w:rPr>
          <w:sz w:val="28"/>
          <w:szCs w:val="28"/>
        </w:rPr>
        <w:t>марта</w:t>
      </w:r>
      <w:r w:rsidRPr="00F300C0">
        <w:rPr>
          <w:sz w:val="28"/>
          <w:szCs w:val="28"/>
        </w:rPr>
        <w:t xml:space="preserve"> 20</w:t>
      </w:r>
      <w:r w:rsidR="000A552F" w:rsidRPr="00F300C0">
        <w:rPr>
          <w:sz w:val="28"/>
          <w:szCs w:val="28"/>
        </w:rPr>
        <w:t>21</w:t>
      </w:r>
      <w:r w:rsidRPr="00F300C0">
        <w:rPr>
          <w:sz w:val="28"/>
          <w:szCs w:val="28"/>
        </w:rPr>
        <w:t xml:space="preserve"> г. № </w:t>
      </w:r>
      <w:r w:rsidR="000A552F" w:rsidRPr="00F300C0">
        <w:rPr>
          <w:sz w:val="28"/>
          <w:szCs w:val="28"/>
        </w:rPr>
        <w:t xml:space="preserve">1з/1 </w:t>
      </w:r>
      <w:r w:rsidRPr="00F300C0">
        <w:rPr>
          <w:sz w:val="28"/>
          <w:szCs w:val="28"/>
        </w:rPr>
        <w:t xml:space="preserve"> утверждено Положение о </w:t>
      </w:r>
      <w:r w:rsidR="00F300C0" w:rsidRPr="00F300C0">
        <w:rPr>
          <w:sz w:val="28"/>
          <w:szCs w:val="28"/>
        </w:rPr>
        <w:t xml:space="preserve">порядке </w:t>
      </w:r>
      <w:r w:rsidRPr="00F300C0">
        <w:rPr>
          <w:sz w:val="28"/>
          <w:szCs w:val="28"/>
        </w:rPr>
        <w:t>проведении экспертизы поставленных товаров, выполненных работ, оказанных услуг для нужд МКУ «Аварийно – спасательн</w:t>
      </w:r>
      <w:r w:rsidR="00F300C0" w:rsidRPr="00F300C0">
        <w:rPr>
          <w:sz w:val="28"/>
          <w:szCs w:val="28"/>
        </w:rPr>
        <w:t>ая служба»</w:t>
      </w:r>
      <w:r w:rsidRPr="00F300C0">
        <w:rPr>
          <w:rFonts w:eastAsia="Calibri"/>
          <w:sz w:val="28"/>
          <w:szCs w:val="28"/>
        </w:rPr>
        <w:t xml:space="preserve">. Ответственным за осуществление приемки поставленных товаров (выполненных работ, оказанных услуг), проведение внутренней экспертизы по итогам осуществления закупок товаров (работ, услуг) назначен начальник </w:t>
      </w:r>
      <w:r w:rsidRPr="00F300C0">
        <w:rPr>
          <w:sz w:val="28"/>
          <w:szCs w:val="28"/>
        </w:rPr>
        <w:t>МКУ «Аварийно – спасательн</w:t>
      </w:r>
      <w:r w:rsidR="00F300C0" w:rsidRPr="00F300C0">
        <w:rPr>
          <w:sz w:val="28"/>
          <w:szCs w:val="28"/>
        </w:rPr>
        <w:t>ая служба</w:t>
      </w:r>
      <w:r w:rsidRPr="00F300C0">
        <w:rPr>
          <w:sz w:val="28"/>
          <w:szCs w:val="28"/>
        </w:rPr>
        <w:t>»</w:t>
      </w:r>
      <w:r w:rsidRPr="00F300C0">
        <w:rPr>
          <w:rFonts w:eastAsia="Calibri"/>
          <w:sz w:val="28"/>
          <w:szCs w:val="28"/>
        </w:rPr>
        <w:t xml:space="preserve"> Ермаков </w:t>
      </w:r>
      <w:r w:rsidRPr="00F300C0">
        <w:rPr>
          <w:sz w:val="28"/>
          <w:szCs w:val="28"/>
          <w:shd w:val="clear" w:color="auto" w:fill="FFFFFF"/>
        </w:rPr>
        <w:t>Юрий Юрьевич</w:t>
      </w:r>
      <w:r w:rsidRPr="00F300C0">
        <w:rPr>
          <w:rFonts w:eastAsia="Calibri"/>
          <w:sz w:val="28"/>
          <w:szCs w:val="28"/>
        </w:rPr>
        <w:t>.</w:t>
      </w:r>
    </w:p>
    <w:p w:rsidR="00FC6B3F" w:rsidRPr="00F947AE" w:rsidRDefault="00FC6B3F" w:rsidP="00FC6B3F">
      <w:pPr>
        <w:pStyle w:val="ae"/>
        <w:ind w:left="0" w:firstLine="709"/>
        <w:jc w:val="both"/>
        <w:rPr>
          <w:sz w:val="28"/>
          <w:szCs w:val="28"/>
        </w:rPr>
      </w:pPr>
      <w:r w:rsidRPr="00F300C0">
        <w:rPr>
          <w:sz w:val="28"/>
          <w:szCs w:val="28"/>
        </w:rPr>
        <w:t xml:space="preserve">Проверкой подтверждено, что, при сравнении данных по документам поставщика с фактическим поступлением, расхождения отсутствуют, </w:t>
      </w:r>
      <w:r w:rsidRPr="00F947AE">
        <w:rPr>
          <w:sz w:val="28"/>
          <w:szCs w:val="28"/>
        </w:rPr>
        <w:t xml:space="preserve">нарушений не выявлено. </w:t>
      </w:r>
    </w:p>
    <w:p w:rsidR="00240812" w:rsidRPr="00865619" w:rsidRDefault="00F26E26" w:rsidP="003F601A">
      <w:pPr>
        <w:pStyle w:val="ae"/>
        <w:numPr>
          <w:ilvl w:val="0"/>
          <w:numId w:val="45"/>
        </w:numPr>
        <w:tabs>
          <w:tab w:val="left" w:pos="1134"/>
        </w:tabs>
        <w:ind w:left="0" w:firstLine="709"/>
        <w:jc w:val="both"/>
        <w:rPr>
          <w:sz w:val="28"/>
          <w:szCs w:val="28"/>
        </w:rPr>
      </w:pPr>
      <w:r w:rsidRPr="00F947AE">
        <w:rPr>
          <w:sz w:val="28"/>
          <w:szCs w:val="28"/>
        </w:rPr>
        <w:lastRenderedPageBreak/>
        <w:t>С</w:t>
      </w:r>
      <w:r w:rsidR="00240812" w:rsidRPr="00F947AE">
        <w:rPr>
          <w:sz w:val="28"/>
          <w:szCs w:val="28"/>
        </w:rPr>
        <w:t>огласно требованиям ст</w:t>
      </w:r>
      <w:r w:rsidR="00C23D20" w:rsidRPr="00F947AE">
        <w:rPr>
          <w:sz w:val="28"/>
          <w:szCs w:val="28"/>
        </w:rPr>
        <w:t>.</w:t>
      </w:r>
      <w:r w:rsidR="00240812" w:rsidRPr="00F947AE">
        <w:rPr>
          <w:sz w:val="28"/>
          <w:szCs w:val="28"/>
        </w:rPr>
        <w:t xml:space="preserve"> 34 </w:t>
      </w:r>
      <w:r w:rsidR="00C23D20" w:rsidRPr="00F947AE">
        <w:rPr>
          <w:sz w:val="28"/>
          <w:szCs w:val="28"/>
        </w:rPr>
        <w:t>Федерального закона</w:t>
      </w:r>
      <w:r w:rsidR="00C23D20" w:rsidRPr="00865619">
        <w:rPr>
          <w:sz w:val="28"/>
          <w:szCs w:val="28"/>
        </w:rPr>
        <w:t xml:space="preserve"> № </w:t>
      </w:r>
      <w:r w:rsidR="00240812" w:rsidRPr="00865619">
        <w:rPr>
          <w:sz w:val="28"/>
          <w:szCs w:val="28"/>
        </w:rPr>
        <w:t xml:space="preserve">44-ФЗ </w:t>
      </w:r>
      <w:r w:rsidRPr="00865619">
        <w:rPr>
          <w:sz w:val="28"/>
          <w:szCs w:val="28"/>
        </w:rPr>
        <w:t xml:space="preserve">в </w:t>
      </w:r>
      <w:r w:rsidR="00240812" w:rsidRPr="00865619">
        <w:rPr>
          <w:sz w:val="28"/>
          <w:szCs w:val="28"/>
        </w:rPr>
        <w:t xml:space="preserve">каждый контракт </w:t>
      </w:r>
      <w:r w:rsidRPr="00865619">
        <w:rPr>
          <w:sz w:val="28"/>
          <w:szCs w:val="28"/>
        </w:rPr>
        <w:t>должны входить</w:t>
      </w:r>
      <w:r w:rsidR="00375961" w:rsidRPr="00865619">
        <w:rPr>
          <w:sz w:val="28"/>
          <w:szCs w:val="28"/>
        </w:rPr>
        <w:t xml:space="preserve"> </w:t>
      </w:r>
      <w:r w:rsidR="00240812" w:rsidRPr="00865619">
        <w:rPr>
          <w:sz w:val="28"/>
          <w:szCs w:val="28"/>
        </w:rPr>
        <w:t>обязательные условия:</w:t>
      </w:r>
    </w:p>
    <w:p w:rsidR="00240812" w:rsidRPr="00865619" w:rsidRDefault="00240812" w:rsidP="003F601A">
      <w:pPr>
        <w:widowControl/>
        <w:numPr>
          <w:ilvl w:val="0"/>
          <w:numId w:val="43"/>
        </w:numPr>
        <w:tabs>
          <w:tab w:val="left" w:pos="1134"/>
        </w:tabs>
        <w:autoSpaceDE w:val="0"/>
        <w:autoSpaceDN w:val="0"/>
        <w:adjustRightInd w:val="0"/>
        <w:ind w:left="0" w:firstLine="709"/>
        <w:jc w:val="both"/>
        <w:rPr>
          <w:rFonts w:ascii="Times New Roman" w:eastAsia="Calibri" w:hAnsi="Times New Roman" w:cs="Times New Roman"/>
          <w:color w:val="auto"/>
          <w:sz w:val="28"/>
          <w:szCs w:val="28"/>
        </w:rPr>
      </w:pPr>
      <w:r w:rsidRPr="00865619">
        <w:rPr>
          <w:rFonts w:ascii="Times New Roman" w:eastAsia="Calibri" w:hAnsi="Times New Roman" w:cs="Times New Roman"/>
          <w:color w:val="auto"/>
          <w:sz w:val="28"/>
          <w:szCs w:val="28"/>
        </w:rPr>
        <w:t>цена контракта является твердой и определяется на весь срок исполнения контракта (ч.</w:t>
      </w:r>
      <w:r w:rsidR="00C23D20" w:rsidRPr="00865619">
        <w:rPr>
          <w:rFonts w:ascii="Times New Roman" w:eastAsia="Calibri" w:hAnsi="Times New Roman" w:cs="Times New Roman"/>
          <w:color w:val="auto"/>
          <w:sz w:val="28"/>
          <w:szCs w:val="28"/>
        </w:rPr>
        <w:t xml:space="preserve"> </w:t>
      </w:r>
      <w:r w:rsidRPr="00865619">
        <w:rPr>
          <w:rFonts w:ascii="Times New Roman" w:eastAsia="Calibri" w:hAnsi="Times New Roman" w:cs="Times New Roman"/>
          <w:color w:val="auto"/>
          <w:sz w:val="28"/>
          <w:szCs w:val="28"/>
        </w:rPr>
        <w:t>2 ст.34)</w:t>
      </w:r>
      <w:r w:rsidR="00831A9B" w:rsidRPr="00865619">
        <w:rPr>
          <w:rFonts w:ascii="Times New Roman" w:eastAsia="Calibri" w:hAnsi="Times New Roman" w:cs="Times New Roman"/>
          <w:color w:val="auto"/>
          <w:sz w:val="28"/>
          <w:szCs w:val="28"/>
        </w:rPr>
        <w:t>;</w:t>
      </w:r>
    </w:p>
    <w:p w:rsidR="00831A9B" w:rsidRPr="00865619" w:rsidRDefault="00831A9B" w:rsidP="003F601A">
      <w:pPr>
        <w:widowControl/>
        <w:numPr>
          <w:ilvl w:val="0"/>
          <w:numId w:val="43"/>
        </w:numPr>
        <w:tabs>
          <w:tab w:val="left" w:pos="1134"/>
        </w:tabs>
        <w:autoSpaceDE w:val="0"/>
        <w:autoSpaceDN w:val="0"/>
        <w:adjustRightInd w:val="0"/>
        <w:ind w:left="0" w:firstLine="709"/>
        <w:jc w:val="both"/>
        <w:rPr>
          <w:rFonts w:ascii="Times New Roman" w:eastAsia="Calibri" w:hAnsi="Times New Roman" w:cs="Times New Roman"/>
          <w:color w:val="auto"/>
          <w:sz w:val="28"/>
          <w:szCs w:val="28"/>
        </w:rPr>
      </w:pPr>
      <w:r w:rsidRPr="00865619">
        <w:rPr>
          <w:rFonts w:ascii="Times New Roman" w:eastAsia="Calibri" w:hAnsi="Times New Roman" w:cs="Times New Roman"/>
          <w:color w:val="auto"/>
          <w:sz w:val="28"/>
          <w:szCs w:val="28"/>
        </w:rPr>
        <w:t>ответственности заказчика и поставщика (подрядчика, исполнителя) за неисполнение или ненадлежащее исполнение обязательст</w:t>
      </w:r>
      <w:r w:rsidR="00C23D20" w:rsidRPr="00865619">
        <w:rPr>
          <w:rFonts w:ascii="Times New Roman" w:eastAsia="Calibri" w:hAnsi="Times New Roman" w:cs="Times New Roman"/>
          <w:color w:val="auto"/>
          <w:sz w:val="28"/>
          <w:szCs w:val="28"/>
        </w:rPr>
        <w:t>в, предусмотренных контрактом (</w:t>
      </w:r>
      <w:r w:rsidRPr="00865619">
        <w:rPr>
          <w:rFonts w:ascii="Times New Roman" w:eastAsia="Calibri" w:hAnsi="Times New Roman" w:cs="Times New Roman"/>
          <w:color w:val="auto"/>
          <w:sz w:val="28"/>
          <w:szCs w:val="28"/>
        </w:rPr>
        <w:t>ч. 4-9 ст. 34);</w:t>
      </w:r>
    </w:p>
    <w:p w:rsidR="00831A9B" w:rsidRPr="00865619" w:rsidRDefault="00831A9B" w:rsidP="003F601A">
      <w:pPr>
        <w:widowControl/>
        <w:numPr>
          <w:ilvl w:val="0"/>
          <w:numId w:val="43"/>
        </w:numPr>
        <w:tabs>
          <w:tab w:val="left" w:pos="1134"/>
        </w:tabs>
        <w:autoSpaceDE w:val="0"/>
        <w:autoSpaceDN w:val="0"/>
        <w:adjustRightInd w:val="0"/>
        <w:ind w:left="0" w:firstLine="709"/>
        <w:jc w:val="both"/>
        <w:rPr>
          <w:rFonts w:ascii="Times New Roman" w:eastAsia="Calibri" w:hAnsi="Times New Roman" w:cs="Times New Roman"/>
          <w:color w:val="auto"/>
          <w:sz w:val="28"/>
          <w:szCs w:val="28"/>
        </w:rPr>
      </w:pPr>
      <w:r w:rsidRPr="00865619">
        <w:rPr>
          <w:rFonts w:ascii="Times New Roman" w:eastAsia="Calibri" w:hAnsi="Times New Roman" w:cs="Times New Roman"/>
          <w:color w:val="auto"/>
          <w:sz w:val="28"/>
          <w:szCs w:val="28"/>
        </w:rPr>
        <w:t>о порядке и сроках оплаты (ч.13 ст. 34);</w:t>
      </w:r>
    </w:p>
    <w:p w:rsidR="00831A9B" w:rsidRPr="00865619" w:rsidRDefault="00831A9B" w:rsidP="003F601A">
      <w:pPr>
        <w:widowControl/>
        <w:numPr>
          <w:ilvl w:val="0"/>
          <w:numId w:val="43"/>
        </w:numPr>
        <w:tabs>
          <w:tab w:val="left" w:pos="1134"/>
        </w:tabs>
        <w:autoSpaceDE w:val="0"/>
        <w:autoSpaceDN w:val="0"/>
        <w:adjustRightInd w:val="0"/>
        <w:ind w:left="0" w:firstLine="709"/>
        <w:jc w:val="both"/>
        <w:rPr>
          <w:rFonts w:ascii="Times New Roman" w:eastAsia="Calibri" w:hAnsi="Times New Roman" w:cs="Times New Roman"/>
          <w:color w:val="auto"/>
          <w:sz w:val="28"/>
          <w:szCs w:val="28"/>
        </w:rPr>
      </w:pPr>
      <w:r w:rsidRPr="00865619">
        <w:rPr>
          <w:rFonts w:ascii="Times New Roman" w:eastAsia="Calibri" w:hAnsi="Times New Roman" w:cs="Times New Roman"/>
          <w:color w:val="auto"/>
          <w:sz w:val="28"/>
          <w:szCs w:val="28"/>
        </w:rPr>
        <w:t>о порядке и сроках осуществления заказчиком приемки поставленного товара, выполненной работы (ее результатов) или оказанной услуги (ч. 13 ст.34);</w:t>
      </w:r>
    </w:p>
    <w:p w:rsidR="00831A9B" w:rsidRPr="00865619" w:rsidRDefault="00831A9B" w:rsidP="003F601A">
      <w:pPr>
        <w:widowControl/>
        <w:numPr>
          <w:ilvl w:val="0"/>
          <w:numId w:val="43"/>
        </w:numPr>
        <w:tabs>
          <w:tab w:val="left" w:pos="1134"/>
        </w:tabs>
        <w:autoSpaceDE w:val="0"/>
        <w:autoSpaceDN w:val="0"/>
        <w:adjustRightInd w:val="0"/>
        <w:ind w:left="0" w:firstLine="709"/>
        <w:jc w:val="both"/>
        <w:rPr>
          <w:rFonts w:ascii="Times New Roman" w:eastAsia="Calibri" w:hAnsi="Times New Roman" w:cs="Times New Roman"/>
          <w:color w:val="auto"/>
          <w:sz w:val="28"/>
          <w:szCs w:val="28"/>
        </w:rPr>
      </w:pPr>
      <w:r w:rsidRPr="00865619">
        <w:rPr>
          <w:rFonts w:ascii="Times New Roman" w:eastAsia="Calibri" w:hAnsi="Times New Roman" w:cs="Times New Roman"/>
          <w:color w:val="auto"/>
          <w:sz w:val="28"/>
          <w:szCs w:val="28"/>
        </w:rPr>
        <w:t>источник финансирования</w:t>
      </w:r>
      <w:r w:rsidR="00595E8F" w:rsidRPr="00865619">
        <w:rPr>
          <w:rFonts w:ascii="Times New Roman" w:eastAsia="Calibri" w:hAnsi="Times New Roman" w:cs="Times New Roman"/>
          <w:color w:val="auto"/>
          <w:sz w:val="28"/>
          <w:szCs w:val="28"/>
        </w:rPr>
        <w:t xml:space="preserve"> (ч.1 ст. 34);</w:t>
      </w:r>
    </w:p>
    <w:p w:rsidR="00831A9B" w:rsidRPr="00865619" w:rsidRDefault="00831A9B" w:rsidP="003F601A">
      <w:pPr>
        <w:widowControl/>
        <w:numPr>
          <w:ilvl w:val="0"/>
          <w:numId w:val="43"/>
        </w:numPr>
        <w:tabs>
          <w:tab w:val="left" w:pos="1134"/>
        </w:tabs>
        <w:autoSpaceDE w:val="0"/>
        <w:autoSpaceDN w:val="0"/>
        <w:adjustRightInd w:val="0"/>
        <w:ind w:left="0" w:firstLine="709"/>
        <w:jc w:val="both"/>
        <w:rPr>
          <w:rFonts w:ascii="Times New Roman" w:eastAsia="Calibri" w:hAnsi="Times New Roman" w:cs="Times New Roman"/>
          <w:color w:val="auto"/>
          <w:sz w:val="28"/>
          <w:szCs w:val="28"/>
        </w:rPr>
      </w:pPr>
      <w:r w:rsidRPr="00865619">
        <w:rPr>
          <w:rFonts w:ascii="Times New Roman" w:eastAsia="Calibri" w:hAnsi="Times New Roman" w:cs="Times New Roman"/>
          <w:color w:val="auto"/>
          <w:sz w:val="28"/>
          <w:szCs w:val="28"/>
        </w:rPr>
        <w:t>идентификационный код закупки</w:t>
      </w:r>
      <w:r w:rsidR="00595E8F" w:rsidRPr="00865619">
        <w:rPr>
          <w:rFonts w:ascii="Times New Roman" w:eastAsia="Calibri" w:hAnsi="Times New Roman" w:cs="Times New Roman"/>
          <w:color w:val="auto"/>
          <w:sz w:val="28"/>
          <w:szCs w:val="28"/>
        </w:rPr>
        <w:t xml:space="preserve"> (ч.1 ст. 23);</w:t>
      </w:r>
    </w:p>
    <w:p w:rsidR="003655B3" w:rsidRPr="00865619" w:rsidRDefault="00545A13" w:rsidP="009E6397">
      <w:pPr>
        <w:pStyle w:val="ae"/>
        <w:ind w:left="0" w:firstLine="709"/>
        <w:jc w:val="both"/>
        <w:rPr>
          <w:sz w:val="28"/>
          <w:szCs w:val="28"/>
        </w:rPr>
      </w:pPr>
      <w:r w:rsidRPr="00865619">
        <w:rPr>
          <w:sz w:val="28"/>
          <w:szCs w:val="28"/>
        </w:rPr>
        <w:t>В процессе проверки выявлен</w:t>
      </w:r>
      <w:r w:rsidR="00280BD2" w:rsidRPr="00865619">
        <w:rPr>
          <w:sz w:val="28"/>
          <w:szCs w:val="28"/>
        </w:rPr>
        <w:t>ы</w:t>
      </w:r>
      <w:r w:rsidRPr="00865619">
        <w:rPr>
          <w:sz w:val="28"/>
          <w:szCs w:val="28"/>
        </w:rPr>
        <w:t xml:space="preserve"> следующие ошибки:</w:t>
      </w:r>
    </w:p>
    <w:p w:rsidR="00850F9A" w:rsidRDefault="00F947AE" w:rsidP="00F947AE">
      <w:pPr>
        <w:pStyle w:val="ae"/>
        <w:tabs>
          <w:tab w:val="left" w:pos="1134"/>
        </w:tabs>
        <w:ind w:left="709"/>
        <w:jc w:val="both"/>
        <w:rPr>
          <w:sz w:val="28"/>
          <w:szCs w:val="28"/>
        </w:rPr>
      </w:pPr>
      <w:r>
        <w:rPr>
          <w:sz w:val="28"/>
          <w:szCs w:val="28"/>
        </w:rPr>
        <w:t xml:space="preserve">а) </w:t>
      </w:r>
      <w:r w:rsidR="00850F9A" w:rsidRPr="00850F9A">
        <w:rPr>
          <w:sz w:val="28"/>
          <w:szCs w:val="28"/>
        </w:rPr>
        <w:t>отсутствует порядок и срок приемки, порядок и срок оформления результатов приемки в соответствии с п.1 ч.13 ст. 34 Федерального закона            № 44-ФЗ (муниципальный контракт (договор) от 18 января 2021 г. № 2</w:t>
      </w:r>
      <w:r w:rsidR="00850F9A">
        <w:rPr>
          <w:sz w:val="28"/>
          <w:szCs w:val="28"/>
        </w:rPr>
        <w:t>, от 18 января 2021 г. № 3, от 3 февраля 2021 г. № 5</w:t>
      </w:r>
      <w:r w:rsidR="00903A07">
        <w:rPr>
          <w:sz w:val="28"/>
          <w:szCs w:val="28"/>
        </w:rPr>
        <w:t>)</w:t>
      </w:r>
      <w:r>
        <w:rPr>
          <w:sz w:val="28"/>
          <w:szCs w:val="28"/>
        </w:rPr>
        <w:t>;</w:t>
      </w:r>
    </w:p>
    <w:p w:rsidR="00850F9A" w:rsidRPr="00850F9A" w:rsidRDefault="00F947AE" w:rsidP="00F947AE">
      <w:pPr>
        <w:pStyle w:val="ae"/>
        <w:tabs>
          <w:tab w:val="left" w:pos="1134"/>
        </w:tabs>
        <w:ind w:left="709"/>
        <w:jc w:val="both"/>
        <w:rPr>
          <w:sz w:val="28"/>
          <w:szCs w:val="28"/>
        </w:rPr>
      </w:pPr>
      <w:r>
        <w:rPr>
          <w:sz w:val="28"/>
          <w:szCs w:val="28"/>
        </w:rPr>
        <w:t>б) в</w:t>
      </w:r>
      <w:r w:rsidR="00850F9A" w:rsidRPr="00850F9A">
        <w:rPr>
          <w:sz w:val="28"/>
          <w:szCs w:val="28"/>
        </w:rPr>
        <w:t xml:space="preserve"> ходе проверки установлено заключение не муниципального контракта:</w:t>
      </w:r>
    </w:p>
    <w:p w:rsidR="00850F9A" w:rsidRPr="00850F9A" w:rsidRDefault="00850F9A" w:rsidP="00903A07">
      <w:pPr>
        <w:pStyle w:val="ae"/>
        <w:tabs>
          <w:tab w:val="left" w:pos="1134"/>
        </w:tabs>
        <w:ind w:left="0" w:firstLine="709"/>
        <w:jc w:val="both"/>
        <w:rPr>
          <w:sz w:val="28"/>
          <w:szCs w:val="28"/>
        </w:rPr>
      </w:pPr>
      <w:r w:rsidRPr="00850F9A">
        <w:rPr>
          <w:sz w:val="28"/>
          <w:szCs w:val="28"/>
        </w:rPr>
        <w:t xml:space="preserve">- государственный контракт </w:t>
      </w:r>
      <w:r w:rsidR="00903A07">
        <w:rPr>
          <w:sz w:val="28"/>
          <w:szCs w:val="28"/>
        </w:rPr>
        <w:t xml:space="preserve">от 1 сентября 2021 г. № 15278892.19;            </w:t>
      </w:r>
      <w:r w:rsidRPr="00850F9A">
        <w:rPr>
          <w:sz w:val="28"/>
          <w:szCs w:val="28"/>
        </w:rPr>
        <w:t xml:space="preserve">от </w:t>
      </w:r>
      <w:r w:rsidR="00903A07">
        <w:rPr>
          <w:sz w:val="28"/>
          <w:szCs w:val="28"/>
        </w:rPr>
        <w:t>15 сентября</w:t>
      </w:r>
      <w:r w:rsidRPr="00850F9A">
        <w:rPr>
          <w:sz w:val="28"/>
          <w:szCs w:val="28"/>
        </w:rPr>
        <w:t xml:space="preserve"> 20</w:t>
      </w:r>
      <w:r w:rsidR="00903A07">
        <w:rPr>
          <w:sz w:val="28"/>
          <w:szCs w:val="28"/>
        </w:rPr>
        <w:t>21</w:t>
      </w:r>
      <w:r w:rsidRPr="00850F9A">
        <w:rPr>
          <w:sz w:val="28"/>
          <w:szCs w:val="28"/>
        </w:rPr>
        <w:t xml:space="preserve"> г. № 1</w:t>
      </w:r>
      <w:r w:rsidR="00903A07">
        <w:rPr>
          <w:sz w:val="28"/>
          <w:szCs w:val="28"/>
        </w:rPr>
        <w:t>5278892.19</w:t>
      </w:r>
      <w:r w:rsidRPr="00850F9A">
        <w:rPr>
          <w:sz w:val="28"/>
          <w:szCs w:val="28"/>
        </w:rPr>
        <w:t xml:space="preserve"> ПАО «Ростелеком»;</w:t>
      </w:r>
    </w:p>
    <w:p w:rsidR="00850F9A" w:rsidRPr="00850F9A" w:rsidRDefault="00850F9A" w:rsidP="00903A07">
      <w:pPr>
        <w:pStyle w:val="ae"/>
        <w:tabs>
          <w:tab w:val="left" w:pos="1134"/>
        </w:tabs>
        <w:ind w:left="0" w:firstLine="709"/>
        <w:jc w:val="both"/>
        <w:rPr>
          <w:sz w:val="28"/>
          <w:szCs w:val="28"/>
        </w:rPr>
      </w:pPr>
      <w:r w:rsidRPr="00850F9A">
        <w:rPr>
          <w:sz w:val="28"/>
          <w:szCs w:val="28"/>
        </w:rPr>
        <w:t xml:space="preserve">Разница между государственным и муниципальным контрактом заключается в том, что уровень бюджета, из которого поставщик будет получать деньги на оказанные услуги, является различным: на уровне государства в целом, или же на уровне определенного субъекта Российской Федерации, или на уровне муниципального учреждения, действующего в том или ином субъекте РФ. </w:t>
      </w:r>
    </w:p>
    <w:p w:rsidR="004140E6" w:rsidRDefault="00850F9A" w:rsidP="00903A07">
      <w:pPr>
        <w:pStyle w:val="ae"/>
        <w:tabs>
          <w:tab w:val="left" w:pos="1134"/>
        </w:tabs>
        <w:ind w:left="0" w:firstLine="709"/>
        <w:jc w:val="both"/>
        <w:rPr>
          <w:sz w:val="28"/>
          <w:szCs w:val="28"/>
        </w:rPr>
      </w:pPr>
      <w:r w:rsidRPr="00850F9A">
        <w:rPr>
          <w:sz w:val="28"/>
          <w:szCs w:val="28"/>
        </w:rPr>
        <w:t>Уровень бюджета, из которого будут получены денежные средства за оказанные услуги, согласно статье 10 Бюджетного кодекса РФ, является местным, поэтому должны заключаться муниципальные контракты.</w:t>
      </w:r>
    </w:p>
    <w:p w:rsidR="001F6A1E" w:rsidRPr="003929FB" w:rsidRDefault="001F6A1E" w:rsidP="00903A07">
      <w:pPr>
        <w:pStyle w:val="ae"/>
        <w:tabs>
          <w:tab w:val="left" w:pos="1134"/>
        </w:tabs>
        <w:ind w:left="0" w:firstLine="709"/>
        <w:jc w:val="both"/>
        <w:rPr>
          <w:sz w:val="28"/>
          <w:szCs w:val="28"/>
          <w:highlight w:val="lightGray"/>
        </w:rPr>
      </w:pPr>
    </w:p>
    <w:p w:rsidR="00D26FE2" w:rsidRPr="00A373D1" w:rsidRDefault="00EC107D" w:rsidP="004140E6">
      <w:pPr>
        <w:pStyle w:val="ae"/>
        <w:numPr>
          <w:ilvl w:val="0"/>
          <w:numId w:val="39"/>
        </w:numPr>
        <w:tabs>
          <w:tab w:val="left" w:pos="1134"/>
          <w:tab w:val="left" w:pos="1276"/>
          <w:tab w:val="left" w:pos="2127"/>
        </w:tabs>
        <w:ind w:left="0" w:right="708" w:firstLine="709"/>
        <w:jc w:val="center"/>
        <w:rPr>
          <w:i/>
          <w:sz w:val="28"/>
          <w:szCs w:val="28"/>
        </w:rPr>
      </w:pPr>
      <w:r w:rsidRPr="00A373D1">
        <w:rPr>
          <w:i/>
          <w:sz w:val="28"/>
          <w:szCs w:val="28"/>
        </w:rPr>
        <w:t>Своевременность, полнота и достоверность отражения</w:t>
      </w:r>
      <w:r w:rsidR="00895944" w:rsidRPr="00A373D1">
        <w:rPr>
          <w:i/>
          <w:sz w:val="28"/>
          <w:szCs w:val="28"/>
        </w:rPr>
        <w:t xml:space="preserve"> </w:t>
      </w:r>
      <w:r w:rsidRPr="00A373D1">
        <w:rPr>
          <w:i/>
          <w:sz w:val="28"/>
          <w:szCs w:val="28"/>
        </w:rPr>
        <w:t>в документах учета поставленного товара, выполненной</w:t>
      </w:r>
      <w:r w:rsidR="00895944" w:rsidRPr="00A373D1">
        <w:rPr>
          <w:i/>
          <w:sz w:val="28"/>
          <w:szCs w:val="28"/>
        </w:rPr>
        <w:t xml:space="preserve"> </w:t>
      </w:r>
      <w:r w:rsidRPr="00A373D1">
        <w:rPr>
          <w:i/>
          <w:sz w:val="28"/>
          <w:szCs w:val="28"/>
        </w:rPr>
        <w:t>работы (ее р</w:t>
      </w:r>
      <w:r w:rsidR="00D26FE2" w:rsidRPr="00A373D1">
        <w:rPr>
          <w:i/>
          <w:sz w:val="28"/>
          <w:szCs w:val="28"/>
        </w:rPr>
        <w:t>езультата) или оказанной услуги</w:t>
      </w:r>
    </w:p>
    <w:p w:rsidR="00895944" w:rsidRPr="00A373D1" w:rsidRDefault="00895944" w:rsidP="009E6397">
      <w:pPr>
        <w:pStyle w:val="ae"/>
        <w:tabs>
          <w:tab w:val="left" w:pos="1134"/>
          <w:tab w:val="left" w:pos="1276"/>
          <w:tab w:val="left" w:pos="2127"/>
        </w:tabs>
        <w:ind w:left="709"/>
        <w:jc w:val="both"/>
        <w:rPr>
          <w:i/>
          <w:sz w:val="28"/>
          <w:szCs w:val="28"/>
        </w:rPr>
      </w:pPr>
    </w:p>
    <w:p w:rsidR="00CE0E94" w:rsidRPr="00A373D1" w:rsidRDefault="00EC107D" w:rsidP="009E6397">
      <w:pPr>
        <w:shd w:val="clear" w:color="auto" w:fill="FFFFFF"/>
        <w:ind w:firstLine="851"/>
        <w:jc w:val="both"/>
        <w:rPr>
          <w:rFonts w:ascii="Times New Roman" w:hAnsi="Times New Roman" w:cs="Times New Roman"/>
          <w:sz w:val="28"/>
          <w:szCs w:val="28"/>
        </w:rPr>
      </w:pPr>
      <w:r w:rsidRPr="00A373D1">
        <w:rPr>
          <w:rFonts w:ascii="Times New Roman" w:hAnsi="Times New Roman" w:cs="Times New Roman"/>
          <w:sz w:val="28"/>
          <w:szCs w:val="28"/>
        </w:rPr>
        <w:t xml:space="preserve">Согласно Журналу операций № </w:t>
      </w:r>
      <w:r w:rsidR="00542977" w:rsidRPr="00A373D1">
        <w:rPr>
          <w:rFonts w:ascii="Times New Roman" w:hAnsi="Times New Roman" w:cs="Times New Roman"/>
          <w:sz w:val="28"/>
          <w:szCs w:val="28"/>
        </w:rPr>
        <w:t>4</w:t>
      </w:r>
      <w:r w:rsidRPr="00A373D1">
        <w:rPr>
          <w:rFonts w:ascii="Times New Roman" w:hAnsi="Times New Roman" w:cs="Times New Roman"/>
          <w:sz w:val="28"/>
          <w:szCs w:val="28"/>
        </w:rPr>
        <w:t xml:space="preserve"> расчетов с поставщиками (подрядчиками) Заказчик своевременно и в полном объеме проводит оприходование товара (постановк</w:t>
      </w:r>
      <w:r w:rsidR="00131443" w:rsidRPr="00A373D1">
        <w:rPr>
          <w:rFonts w:ascii="Times New Roman" w:hAnsi="Times New Roman" w:cs="Times New Roman"/>
          <w:sz w:val="28"/>
          <w:szCs w:val="28"/>
        </w:rPr>
        <w:t>у</w:t>
      </w:r>
      <w:r w:rsidRPr="00A373D1">
        <w:rPr>
          <w:rFonts w:ascii="Times New Roman" w:hAnsi="Times New Roman" w:cs="Times New Roman"/>
          <w:sz w:val="28"/>
          <w:szCs w:val="28"/>
        </w:rPr>
        <w:t xml:space="preserve"> на учет) в рамках заключённых муниципальных контрактов (гражданско-правовых договоров)</w:t>
      </w:r>
      <w:r w:rsidR="00CE0E94" w:rsidRPr="00A373D1">
        <w:rPr>
          <w:rFonts w:ascii="Times New Roman" w:hAnsi="Times New Roman" w:cs="Times New Roman"/>
          <w:sz w:val="28"/>
          <w:szCs w:val="28"/>
        </w:rPr>
        <w:t>.</w:t>
      </w:r>
    </w:p>
    <w:p w:rsidR="00605E16" w:rsidRPr="00A373D1" w:rsidRDefault="00CE0E94" w:rsidP="009E6397">
      <w:pPr>
        <w:shd w:val="clear" w:color="auto" w:fill="FFFFFF"/>
        <w:ind w:firstLine="851"/>
        <w:jc w:val="both"/>
        <w:rPr>
          <w:rFonts w:ascii="Times New Roman" w:hAnsi="Times New Roman" w:cs="Times New Roman"/>
          <w:color w:val="auto"/>
          <w:sz w:val="28"/>
          <w:szCs w:val="28"/>
        </w:rPr>
      </w:pPr>
      <w:r w:rsidRPr="00A373D1">
        <w:rPr>
          <w:rFonts w:ascii="Times New Roman" w:hAnsi="Times New Roman" w:cs="Times New Roman"/>
          <w:color w:val="auto"/>
          <w:sz w:val="28"/>
          <w:szCs w:val="28"/>
        </w:rPr>
        <w:t>У</w:t>
      </w:r>
      <w:r w:rsidR="00EC107D" w:rsidRPr="00A373D1">
        <w:rPr>
          <w:rFonts w:ascii="Times New Roman" w:hAnsi="Times New Roman" w:cs="Times New Roman"/>
          <w:color w:val="auto"/>
          <w:sz w:val="28"/>
          <w:szCs w:val="28"/>
        </w:rPr>
        <w:t>чет взаиморасчетов</w:t>
      </w:r>
      <w:r w:rsidR="000600CF" w:rsidRPr="00A373D1">
        <w:rPr>
          <w:rFonts w:ascii="Times New Roman" w:hAnsi="Times New Roman" w:cs="Times New Roman"/>
          <w:color w:val="auto"/>
          <w:sz w:val="28"/>
          <w:szCs w:val="28"/>
        </w:rPr>
        <w:t>,</w:t>
      </w:r>
      <w:r w:rsidR="00EC107D" w:rsidRPr="00A373D1">
        <w:rPr>
          <w:rFonts w:ascii="Times New Roman" w:hAnsi="Times New Roman" w:cs="Times New Roman"/>
          <w:color w:val="auto"/>
          <w:sz w:val="28"/>
          <w:szCs w:val="28"/>
        </w:rPr>
        <w:t xml:space="preserve"> с </w:t>
      </w:r>
      <w:r w:rsidR="000600CF" w:rsidRPr="00A373D1">
        <w:rPr>
          <w:rFonts w:ascii="Times New Roman" w:hAnsi="Times New Roman" w:cs="Times New Roman"/>
          <w:color w:val="auto"/>
          <w:sz w:val="28"/>
          <w:szCs w:val="28"/>
        </w:rPr>
        <w:t xml:space="preserve">выборочно проверенными </w:t>
      </w:r>
      <w:r w:rsidR="00EC107D" w:rsidRPr="00A373D1">
        <w:rPr>
          <w:rFonts w:ascii="Times New Roman" w:hAnsi="Times New Roman" w:cs="Times New Roman"/>
          <w:color w:val="auto"/>
          <w:sz w:val="28"/>
          <w:szCs w:val="28"/>
        </w:rPr>
        <w:t>поставщиками (подрядчиками)</w:t>
      </w:r>
      <w:r w:rsidR="000600CF" w:rsidRPr="00A373D1">
        <w:rPr>
          <w:rFonts w:ascii="Times New Roman" w:hAnsi="Times New Roman" w:cs="Times New Roman"/>
          <w:color w:val="auto"/>
          <w:sz w:val="28"/>
          <w:szCs w:val="28"/>
        </w:rPr>
        <w:t>,</w:t>
      </w:r>
      <w:r w:rsidR="00EC107D" w:rsidRPr="00A373D1">
        <w:rPr>
          <w:rFonts w:ascii="Times New Roman" w:hAnsi="Times New Roman" w:cs="Times New Roman"/>
          <w:color w:val="auto"/>
          <w:sz w:val="28"/>
          <w:szCs w:val="28"/>
        </w:rPr>
        <w:t xml:space="preserve"> </w:t>
      </w:r>
      <w:r w:rsidR="000600CF" w:rsidRPr="00A373D1">
        <w:rPr>
          <w:rFonts w:ascii="Times New Roman" w:hAnsi="Times New Roman" w:cs="Times New Roman"/>
          <w:color w:val="auto"/>
          <w:sz w:val="28"/>
          <w:szCs w:val="28"/>
        </w:rPr>
        <w:t>осуществляется без</w:t>
      </w:r>
      <w:r w:rsidRPr="00A373D1">
        <w:rPr>
          <w:rFonts w:ascii="Times New Roman" w:hAnsi="Times New Roman" w:cs="Times New Roman"/>
          <w:color w:val="auto"/>
          <w:sz w:val="28"/>
          <w:szCs w:val="28"/>
        </w:rPr>
        <w:t xml:space="preserve"> нарушени</w:t>
      </w:r>
      <w:r w:rsidR="000600CF" w:rsidRPr="00A373D1">
        <w:rPr>
          <w:rFonts w:ascii="Times New Roman" w:hAnsi="Times New Roman" w:cs="Times New Roman"/>
          <w:color w:val="auto"/>
          <w:sz w:val="28"/>
          <w:szCs w:val="28"/>
        </w:rPr>
        <w:t>я</w:t>
      </w:r>
      <w:r w:rsidRPr="00A373D1">
        <w:rPr>
          <w:rFonts w:ascii="Times New Roman" w:hAnsi="Times New Roman" w:cs="Times New Roman"/>
          <w:color w:val="auto"/>
          <w:sz w:val="28"/>
          <w:szCs w:val="28"/>
        </w:rPr>
        <w:t xml:space="preserve"> сроков</w:t>
      </w:r>
      <w:r w:rsidR="00605E16" w:rsidRPr="00A373D1">
        <w:rPr>
          <w:rFonts w:ascii="Times New Roman" w:hAnsi="Times New Roman" w:cs="Times New Roman"/>
          <w:color w:val="auto"/>
          <w:sz w:val="28"/>
          <w:szCs w:val="28"/>
        </w:rPr>
        <w:t>, предусмотренных заключенными контрактами</w:t>
      </w:r>
      <w:r w:rsidR="000600CF" w:rsidRPr="00A373D1">
        <w:rPr>
          <w:rFonts w:ascii="Times New Roman" w:hAnsi="Times New Roman" w:cs="Times New Roman"/>
          <w:color w:val="auto"/>
          <w:sz w:val="28"/>
          <w:szCs w:val="28"/>
        </w:rPr>
        <w:t>.</w:t>
      </w:r>
    </w:p>
    <w:p w:rsidR="00CD6579" w:rsidRPr="005B1E46" w:rsidRDefault="00CD6579" w:rsidP="009E6397">
      <w:pPr>
        <w:pStyle w:val="ae"/>
        <w:ind w:left="0" w:firstLine="709"/>
        <w:jc w:val="both"/>
        <w:rPr>
          <w:sz w:val="28"/>
          <w:szCs w:val="28"/>
        </w:rPr>
      </w:pPr>
      <w:r w:rsidRPr="00A373D1">
        <w:rPr>
          <w:sz w:val="28"/>
          <w:szCs w:val="28"/>
        </w:rPr>
        <w:lastRenderedPageBreak/>
        <w:t xml:space="preserve">В соответствии с частью 3 статьи 103 Закона № 44-ФЗ в течение </w:t>
      </w:r>
      <w:r w:rsidRPr="003929FB">
        <w:rPr>
          <w:sz w:val="28"/>
          <w:szCs w:val="28"/>
          <w:highlight w:val="lightGray"/>
        </w:rPr>
        <w:t xml:space="preserve">5 </w:t>
      </w:r>
      <w:r w:rsidRPr="005B1E46">
        <w:rPr>
          <w:sz w:val="28"/>
          <w:szCs w:val="28"/>
        </w:rPr>
        <w:t>рабочих дней</w:t>
      </w:r>
      <w:r w:rsidR="003C1D37" w:rsidRPr="005B1E46">
        <w:rPr>
          <w:sz w:val="28"/>
          <w:szCs w:val="28"/>
        </w:rPr>
        <w:t>,</w:t>
      </w:r>
      <w:r w:rsidRPr="005B1E46">
        <w:rPr>
          <w:sz w:val="28"/>
          <w:szCs w:val="28"/>
        </w:rPr>
        <w:t xml:space="preserve"> с </w:t>
      </w:r>
      <w:r w:rsidR="003C1D37" w:rsidRPr="005B1E46">
        <w:rPr>
          <w:sz w:val="28"/>
          <w:szCs w:val="28"/>
        </w:rPr>
        <w:t>момента</w:t>
      </w:r>
      <w:r w:rsidRPr="005B1E46">
        <w:rPr>
          <w:sz w:val="28"/>
          <w:szCs w:val="28"/>
        </w:rPr>
        <w:t xml:space="preserve"> заключения договора</w:t>
      </w:r>
      <w:r w:rsidR="003C1D37" w:rsidRPr="005B1E46">
        <w:rPr>
          <w:sz w:val="28"/>
          <w:szCs w:val="28"/>
        </w:rPr>
        <w:t>,</w:t>
      </w:r>
      <w:r w:rsidRPr="005B1E46">
        <w:rPr>
          <w:sz w:val="28"/>
          <w:szCs w:val="28"/>
        </w:rPr>
        <w:t xml:space="preserve"> заказчик направляет указанную в пунктах 1-7, 9, 12 и 14 части 2 статьи 103 информацию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Информация, указанная в пунктах 8, 10, 11 и 13 части 2 статьи 103 Закона № 44-ФЗ, направляется заказчиками в указанный орган в течение </w:t>
      </w:r>
      <w:r w:rsidR="00C10801" w:rsidRPr="005B1E46">
        <w:rPr>
          <w:sz w:val="28"/>
          <w:szCs w:val="28"/>
        </w:rPr>
        <w:t>5</w:t>
      </w:r>
      <w:r w:rsidRPr="005B1E46">
        <w:rPr>
          <w:sz w:val="28"/>
          <w:szCs w:val="28"/>
        </w:rPr>
        <w:t xml:space="preserve"> рабочих дней с даты соответственно изменения договора, исполнения договора, расторжения договора, приемки поставленного товара, выполненной работы, оказанной услуги.</w:t>
      </w:r>
    </w:p>
    <w:p w:rsidR="0047285C" w:rsidRPr="00855763" w:rsidRDefault="00CD6579" w:rsidP="009E6397">
      <w:pPr>
        <w:ind w:firstLine="851"/>
        <w:jc w:val="both"/>
        <w:rPr>
          <w:rFonts w:ascii="Times New Roman" w:hAnsi="Times New Roman" w:cs="Times New Roman"/>
          <w:sz w:val="28"/>
          <w:szCs w:val="28"/>
        </w:rPr>
      </w:pPr>
      <w:r w:rsidRPr="005B1E46">
        <w:rPr>
          <w:rFonts w:ascii="Times New Roman" w:hAnsi="Times New Roman" w:cs="Times New Roman"/>
          <w:sz w:val="28"/>
          <w:szCs w:val="28"/>
        </w:rPr>
        <w:t xml:space="preserve">При проведении проверки </w:t>
      </w:r>
      <w:r w:rsidR="00C90243" w:rsidRPr="005B1E46">
        <w:rPr>
          <w:rFonts w:ascii="Times New Roman" w:hAnsi="Times New Roman" w:cs="Times New Roman"/>
          <w:sz w:val="28"/>
          <w:szCs w:val="28"/>
        </w:rPr>
        <w:t>обнаруж</w:t>
      </w:r>
      <w:r w:rsidRPr="005B1E46">
        <w:rPr>
          <w:rFonts w:ascii="Times New Roman" w:hAnsi="Times New Roman" w:cs="Times New Roman"/>
          <w:sz w:val="28"/>
          <w:szCs w:val="28"/>
        </w:rPr>
        <w:t>ено</w:t>
      </w:r>
      <w:r w:rsidR="00C53A29" w:rsidRPr="005B1E46">
        <w:rPr>
          <w:rFonts w:ascii="Times New Roman" w:hAnsi="Times New Roman" w:cs="Times New Roman"/>
          <w:sz w:val="28"/>
          <w:szCs w:val="28"/>
        </w:rPr>
        <w:t>,</w:t>
      </w:r>
      <w:r w:rsidRPr="005B1E46">
        <w:rPr>
          <w:rFonts w:ascii="Times New Roman" w:hAnsi="Times New Roman" w:cs="Times New Roman"/>
          <w:sz w:val="28"/>
          <w:szCs w:val="28"/>
        </w:rPr>
        <w:t xml:space="preserve"> что документы, подтв</w:t>
      </w:r>
      <w:r w:rsidR="004C54EE" w:rsidRPr="005B1E46">
        <w:rPr>
          <w:rFonts w:ascii="Times New Roman" w:hAnsi="Times New Roman" w:cs="Times New Roman"/>
          <w:sz w:val="28"/>
          <w:szCs w:val="28"/>
        </w:rPr>
        <w:t>ерждающие исполнение по контракту</w:t>
      </w:r>
      <w:r w:rsidRPr="005B1E46">
        <w:rPr>
          <w:rFonts w:ascii="Times New Roman" w:hAnsi="Times New Roman" w:cs="Times New Roman"/>
          <w:sz w:val="28"/>
          <w:szCs w:val="28"/>
        </w:rPr>
        <w:t>, размещ</w:t>
      </w:r>
      <w:r w:rsidR="00C53A29" w:rsidRPr="005B1E46">
        <w:rPr>
          <w:rFonts w:ascii="Times New Roman" w:hAnsi="Times New Roman" w:cs="Times New Roman"/>
          <w:sz w:val="28"/>
          <w:szCs w:val="28"/>
        </w:rPr>
        <w:t>аются</w:t>
      </w:r>
      <w:r w:rsidRPr="005B1E46">
        <w:rPr>
          <w:rFonts w:ascii="Times New Roman" w:hAnsi="Times New Roman" w:cs="Times New Roman"/>
          <w:sz w:val="28"/>
          <w:szCs w:val="28"/>
        </w:rPr>
        <w:t xml:space="preserve"> в единой </w:t>
      </w:r>
      <w:r w:rsidRPr="00855763">
        <w:rPr>
          <w:rFonts w:ascii="Times New Roman" w:hAnsi="Times New Roman" w:cs="Times New Roman"/>
          <w:sz w:val="28"/>
          <w:szCs w:val="28"/>
        </w:rPr>
        <w:t>информационной системе</w:t>
      </w:r>
      <w:r w:rsidR="00FE4B3F" w:rsidRPr="00855763">
        <w:rPr>
          <w:rFonts w:ascii="Times New Roman" w:hAnsi="Times New Roman" w:cs="Times New Roman"/>
          <w:sz w:val="28"/>
          <w:szCs w:val="28"/>
        </w:rPr>
        <w:t xml:space="preserve"> (далее – ЕИС)</w:t>
      </w:r>
      <w:r w:rsidRPr="00855763">
        <w:rPr>
          <w:rFonts w:ascii="Times New Roman" w:hAnsi="Times New Roman" w:cs="Times New Roman"/>
          <w:sz w:val="28"/>
          <w:szCs w:val="28"/>
        </w:rPr>
        <w:t xml:space="preserve"> с нарушением сроков</w:t>
      </w:r>
      <w:r w:rsidR="0047285C" w:rsidRPr="00855763">
        <w:rPr>
          <w:rFonts w:ascii="Times New Roman" w:hAnsi="Times New Roman" w:cs="Times New Roman"/>
          <w:sz w:val="28"/>
          <w:szCs w:val="28"/>
        </w:rPr>
        <w:t>:</w:t>
      </w:r>
    </w:p>
    <w:p w:rsidR="00083AF9" w:rsidRPr="00F947AE" w:rsidRDefault="00BE0A74" w:rsidP="009E6397">
      <w:pPr>
        <w:numPr>
          <w:ilvl w:val="0"/>
          <w:numId w:val="37"/>
        </w:numPr>
        <w:tabs>
          <w:tab w:val="left" w:pos="993"/>
        </w:tabs>
        <w:ind w:left="0" w:firstLine="709"/>
        <w:jc w:val="both"/>
        <w:rPr>
          <w:rFonts w:ascii="Times New Roman" w:hAnsi="Times New Roman" w:cs="Times New Roman"/>
          <w:sz w:val="28"/>
          <w:szCs w:val="28"/>
        </w:rPr>
      </w:pPr>
      <w:r w:rsidRPr="00855763">
        <w:rPr>
          <w:rFonts w:ascii="Times New Roman" w:hAnsi="Times New Roman" w:cs="Times New Roman"/>
          <w:color w:val="auto"/>
          <w:sz w:val="28"/>
          <w:szCs w:val="28"/>
        </w:rPr>
        <w:t xml:space="preserve">по </w:t>
      </w:r>
      <w:r w:rsidR="004C54EE" w:rsidRPr="00855763">
        <w:rPr>
          <w:rFonts w:ascii="Times New Roman" w:hAnsi="Times New Roman" w:cs="Times New Roman"/>
          <w:color w:val="auto"/>
          <w:sz w:val="28"/>
          <w:szCs w:val="28"/>
        </w:rPr>
        <w:t xml:space="preserve">муниципальному </w:t>
      </w:r>
      <w:r w:rsidRPr="00855763">
        <w:rPr>
          <w:rFonts w:ascii="Times New Roman" w:hAnsi="Times New Roman" w:cs="Times New Roman"/>
          <w:color w:val="auto"/>
          <w:sz w:val="28"/>
          <w:szCs w:val="28"/>
        </w:rPr>
        <w:t xml:space="preserve">контракту </w:t>
      </w:r>
      <w:r w:rsidR="004C54EE" w:rsidRPr="00855763">
        <w:rPr>
          <w:rFonts w:ascii="Times New Roman" w:hAnsi="Times New Roman" w:cs="Times New Roman"/>
          <w:color w:val="auto"/>
          <w:sz w:val="28"/>
          <w:szCs w:val="28"/>
        </w:rPr>
        <w:t xml:space="preserve">№ </w:t>
      </w:r>
      <w:r w:rsidR="00D760B7" w:rsidRPr="00D760B7">
        <w:rPr>
          <w:rFonts w:ascii="Times New Roman" w:hAnsi="Times New Roman" w:cs="Times New Roman"/>
          <w:color w:val="auto"/>
          <w:sz w:val="28"/>
          <w:szCs w:val="28"/>
        </w:rPr>
        <w:t>08183000199210000480001</w:t>
      </w:r>
      <w:r w:rsidR="005B1E46" w:rsidRPr="00855763">
        <w:rPr>
          <w:rFonts w:ascii="Times New Roman" w:hAnsi="Times New Roman" w:cs="Times New Roman"/>
          <w:color w:val="auto"/>
          <w:sz w:val="28"/>
          <w:szCs w:val="28"/>
        </w:rPr>
        <w:t xml:space="preserve"> </w:t>
      </w:r>
      <w:r w:rsidRPr="00855763">
        <w:rPr>
          <w:rFonts w:ascii="Times New Roman" w:hAnsi="Times New Roman" w:cs="Times New Roman"/>
          <w:sz w:val="28"/>
          <w:szCs w:val="28"/>
        </w:rPr>
        <w:t>от</w:t>
      </w:r>
      <w:r w:rsidR="004C54EE" w:rsidRPr="00855763">
        <w:rPr>
          <w:rFonts w:ascii="Times New Roman" w:hAnsi="Times New Roman" w:cs="Times New Roman"/>
          <w:sz w:val="28"/>
          <w:szCs w:val="28"/>
        </w:rPr>
        <w:t xml:space="preserve"> </w:t>
      </w:r>
      <w:r w:rsidR="005B1E46" w:rsidRPr="00855763">
        <w:rPr>
          <w:rFonts w:ascii="Times New Roman" w:hAnsi="Times New Roman" w:cs="Times New Roman"/>
          <w:sz w:val="28"/>
          <w:szCs w:val="28"/>
        </w:rPr>
        <w:t>1</w:t>
      </w:r>
      <w:r w:rsidR="00D760B7">
        <w:rPr>
          <w:rFonts w:ascii="Times New Roman" w:hAnsi="Times New Roman" w:cs="Times New Roman"/>
          <w:sz w:val="28"/>
          <w:szCs w:val="28"/>
        </w:rPr>
        <w:t>3</w:t>
      </w:r>
      <w:r w:rsidR="005B1E46" w:rsidRPr="00855763">
        <w:rPr>
          <w:rFonts w:ascii="Times New Roman" w:hAnsi="Times New Roman" w:cs="Times New Roman"/>
          <w:sz w:val="28"/>
          <w:szCs w:val="28"/>
        </w:rPr>
        <w:t xml:space="preserve"> </w:t>
      </w:r>
      <w:r w:rsidR="00D760B7">
        <w:rPr>
          <w:rFonts w:ascii="Times New Roman" w:hAnsi="Times New Roman" w:cs="Times New Roman"/>
          <w:sz w:val="28"/>
          <w:szCs w:val="28"/>
        </w:rPr>
        <w:t>ма</w:t>
      </w:r>
      <w:r w:rsidR="00D64911" w:rsidRPr="00855763">
        <w:rPr>
          <w:rFonts w:ascii="Times New Roman" w:hAnsi="Times New Roman" w:cs="Times New Roman"/>
          <w:sz w:val="28"/>
          <w:szCs w:val="28"/>
        </w:rPr>
        <w:t>я</w:t>
      </w:r>
      <w:r w:rsidR="004C54EE" w:rsidRPr="00855763">
        <w:rPr>
          <w:rFonts w:ascii="Times New Roman" w:hAnsi="Times New Roman" w:cs="Times New Roman"/>
          <w:sz w:val="28"/>
          <w:szCs w:val="28"/>
        </w:rPr>
        <w:t xml:space="preserve"> </w:t>
      </w:r>
      <w:r w:rsidRPr="00855763">
        <w:rPr>
          <w:rFonts w:ascii="Times New Roman" w:hAnsi="Times New Roman" w:cs="Times New Roman"/>
          <w:sz w:val="28"/>
          <w:szCs w:val="28"/>
        </w:rPr>
        <w:t>20</w:t>
      </w:r>
      <w:r w:rsidR="005B1E46" w:rsidRPr="00855763">
        <w:rPr>
          <w:rFonts w:ascii="Times New Roman" w:hAnsi="Times New Roman" w:cs="Times New Roman"/>
          <w:sz w:val="28"/>
          <w:szCs w:val="28"/>
        </w:rPr>
        <w:t>21</w:t>
      </w:r>
      <w:r w:rsidRPr="00855763">
        <w:rPr>
          <w:rFonts w:ascii="Times New Roman" w:hAnsi="Times New Roman" w:cs="Times New Roman"/>
          <w:sz w:val="28"/>
          <w:szCs w:val="28"/>
        </w:rPr>
        <w:t xml:space="preserve"> </w:t>
      </w:r>
      <w:r w:rsidR="004C54EE" w:rsidRPr="00855763">
        <w:rPr>
          <w:rFonts w:ascii="Times New Roman" w:hAnsi="Times New Roman" w:cs="Times New Roman"/>
          <w:sz w:val="28"/>
          <w:szCs w:val="28"/>
        </w:rPr>
        <w:t xml:space="preserve">г. </w:t>
      </w:r>
      <w:r w:rsidR="00725822" w:rsidRPr="00855763">
        <w:rPr>
          <w:rFonts w:ascii="Times New Roman" w:hAnsi="Times New Roman" w:cs="Times New Roman"/>
          <w:sz w:val="28"/>
          <w:szCs w:val="28"/>
        </w:rPr>
        <w:t>на сумму</w:t>
      </w:r>
      <w:r w:rsidR="00D57DA6" w:rsidRPr="00855763">
        <w:rPr>
          <w:rFonts w:ascii="Times New Roman" w:hAnsi="Times New Roman" w:cs="Times New Roman"/>
          <w:sz w:val="28"/>
          <w:szCs w:val="28"/>
        </w:rPr>
        <w:t xml:space="preserve"> </w:t>
      </w:r>
      <w:r w:rsidR="00D760B7" w:rsidRPr="00D760B7">
        <w:rPr>
          <w:rFonts w:ascii="Times New Roman" w:hAnsi="Times New Roman" w:cs="Times New Roman"/>
          <w:sz w:val="28"/>
          <w:szCs w:val="28"/>
        </w:rPr>
        <w:t xml:space="preserve">296 270,00 </w:t>
      </w:r>
      <w:r w:rsidR="00725822" w:rsidRPr="00855763">
        <w:rPr>
          <w:rFonts w:ascii="Times New Roman" w:hAnsi="Times New Roman" w:cs="Times New Roman"/>
          <w:sz w:val="28"/>
          <w:szCs w:val="28"/>
        </w:rPr>
        <w:t>руб</w:t>
      </w:r>
      <w:r w:rsidR="00D57DA6" w:rsidRPr="00855763">
        <w:rPr>
          <w:rFonts w:ascii="Times New Roman" w:hAnsi="Times New Roman" w:cs="Times New Roman"/>
          <w:sz w:val="28"/>
          <w:szCs w:val="28"/>
        </w:rPr>
        <w:t>.</w:t>
      </w:r>
      <w:r w:rsidRPr="00855763">
        <w:rPr>
          <w:rFonts w:ascii="Times New Roman" w:hAnsi="Times New Roman" w:cs="Times New Roman"/>
          <w:sz w:val="28"/>
          <w:szCs w:val="28"/>
        </w:rPr>
        <w:t xml:space="preserve"> </w:t>
      </w:r>
      <w:r w:rsidR="004140E6" w:rsidRPr="00855763">
        <w:rPr>
          <w:rFonts w:ascii="Times New Roman" w:hAnsi="Times New Roman" w:cs="Times New Roman"/>
          <w:sz w:val="28"/>
          <w:szCs w:val="28"/>
        </w:rPr>
        <w:t xml:space="preserve">платежное поручение № </w:t>
      </w:r>
      <w:r w:rsidR="00D760B7">
        <w:rPr>
          <w:rFonts w:ascii="Times New Roman" w:hAnsi="Times New Roman" w:cs="Times New Roman"/>
          <w:sz w:val="28"/>
          <w:szCs w:val="28"/>
        </w:rPr>
        <w:t>7115</w:t>
      </w:r>
      <w:r w:rsidR="004140E6" w:rsidRPr="00855763">
        <w:rPr>
          <w:rFonts w:ascii="Times New Roman" w:hAnsi="Times New Roman" w:cs="Times New Roman"/>
          <w:sz w:val="28"/>
          <w:szCs w:val="28"/>
        </w:rPr>
        <w:t xml:space="preserve"> от </w:t>
      </w:r>
      <w:r w:rsidR="00D760B7">
        <w:rPr>
          <w:rFonts w:ascii="Times New Roman" w:hAnsi="Times New Roman" w:cs="Times New Roman"/>
          <w:sz w:val="28"/>
          <w:szCs w:val="28"/>
        </w:rPr>
        <w:t xml:space="preserve">10 июня    </w:t>
      </w:r>
      <w:r w:rsidR="004140E6" w:rsidRPr="00855763">
        <w:rPr>
          <w:rFonts w:ascii="Times New Roman" w:hAnsi="Times New Roman" w:cs="Times New Roman"/>
          <w:sz w:val="28"/>
          <w:szCs w:val="28"/>
        </w:rPr>
        <w:t>20</w:t>
      </w:r>
      <w:r w:rsidR="005B1E46" w:rsidRPr="00855763">
        <w:rPr>
          <w:rFonts w:ascii="Times New Roman" w:hAnsi="Times New Roman" w:cs="Times New Roman"/>
          <w:sz w:val="28"/>
          <w:szCs w:val="28"/>
        </w:rPr>
        <w:t>21</w:t>
      </w:r>
      <w:r w:rsidR="004140E6" w:rsidRPr="00855763">
        <w:rPr>
          <w:rFonts w:ascii="Times New Roman" w:hAnsi="Times New Roman" w:cs="Times New Roman"/>
          <w:sz w:val="28"/>
          <w:szCs w:val="28"/>
        </w:rPr>
        <w:t xml:space="preserve"> г. на сумму </w:t>
      </w:r>
      <w:r w:rsidR="00D760B7">
        <w:rPr>
          <w:rFonts w:ascii="Times New Roman" w:hAnsi="Times New Roman" w:cs="Times New Roman"/>
          <w:sz w:val="28"/>
          <w:szCs w:val="28"/>
        </w:rPr>
        <w:t>34 412,90</w:t>
      </w:r>
      <w:r w:rsidR="005B1E46" w:rsidRPr="00855763">
        <w:rPr>
          <w:rFonts w:ascii="Times New Roman" w:hAnsi="Times New Roman" w:cs="Times New Roman"/>
          <w:sz w:val="28"/>
          <w:szCs w:val="28"/>
        </w:rPr>
        <w:t xml:space="preserve"> руб.</w:t>
      </w:r>
      <w:r w:rsidR="004140E6" w:rsidRPr="00855763">
        <w:rPr>
          <w:rFonts w:ascii="Times New Roman" w:hAnsi="Times New Roman" w:cs="Times New Roman"/>
          <w:sz w:val="28"/>
          <w:szCs w:val="28"/>
        </w:rPr>
        <w:t xml:space="preserve"> размещено в ЕИС </w:t>
      </w:r>
      <w:r w:rsidR="00D760B7">
        <w:rPr>
          <w:rFonts w:ascii="Times New Roman" w:hAnsi="Times New Roman" w:cs="Times New Roman"/>
          <w:sz w:val="28"/>
          <w:szCs w:val="28"/>
        </w:rPr>
        <w:t>7 июля 2021</w:t>
      </w:r>
      <w:r w:rsidR="004140E6" w:rsidRPr="00855763">
        <w:rPr>
          <w:rFonts w:ascii="Times New Roman" w:hAnsi="Times New Roman" w:cs="Times New Roman"/>
          <w:sz w:val="28"/>
          <w:szCs w:val="28"/>
        </w:rPr>
        <w:t xml:space="preserve"> </w:t>
      </w:r>
      <w:r w:rsidR="004140E6" w:rsidRPr="00F947AE">
        <w:rPr>
          <w:rFonts w:ascii="Times New Roman" w:hAnsi="Times New Roman" w:cs="Times New Roman"/>
          <w:sz w:val="28"/>
          <w:szCs w:val="28"/>
        </w:rPr>
        <w:t>г</w:t>
      </w:r>
      <w:r w:rsidR="00D64911" w:rsidRPr="00F947AE">
        <w:rPr>
          <w:rFonts w:ascii="Times New Roman" w:hAnsi="Times New Roman" w:cs="Times New Roman"/>
          <w:sz w:val="28"/>
          <w:szCs w:val="28"/>
        </w:rPr>
        <w:t>.</w:t>
      </w:r>
      <w:r w:rsidRPr="00F947AE">
        <w:rPr>
          <w:rFonts w:ascii="Times New Roman" w:hAnsi="Times New Roman" w:cs="Times New Roman"/>
          <w:sz w:val="28"/>
          <w:szCs w:val="28"/>
        </w:rPr>
        <w:t>;</w:t>
      </w:r>
      <w:r w:rsidR="00D760B7" w:rsidRPr="00D760B7">
        <w:rPr>
          <w:rFonts w:ascii="Times New Roman" w:hAnsi="Times New Roman" w:cs="Times New Roman"/>
          <w:sz w:val="28"/>
          <w:szCs w:val="28"/>
        </w:rPr>
        <w:t xml:space="preserve"> </w:t>
      </w:r>
      <w:r w:rsidR="00D760B7" w:rsidRPr="00855763">
        <w:rPr>
          <w:rFonts w:ascii="Times New Roman" w:hAnsi="Times New Roman" w:cs="Times New Roman"/>
          <w:sz w:val="28"/>
          <w:szCs w:val="28"/>
        </w:rPr>
        <w:t xml:space="preserve">платежное поручение № </w:t>
      </w:r>
      <w:r w:rsidR="00D760B7">
        <w:rPr>
          <w:rFonts w:ascii="Times New Roman" w:hAnsi="Times New Roman" w:cs="Times New Roman"/>
          <w:sz w:val="28"/>
          <w:szCs w:val="28"/>
        </w:rPr>
        <w:t>6293</w:t>
      </w:r>
      <w:r w:rsidR="00D760B7" w:rsidRPr="00855763">
        <w:rPr>
          <w:rFonts w:ascii="Times New Roman" w:hAnsi="Times New Roman" w:cs="Times New Roman"/>
          <w:sz w:val="28"/>
          <w:szCs w:val="28"/>
        </w:rPr>
        <w:t xml:space="preserve"> от </w:t>
      </w:r>
      <w:r w:rsidR="00D760B7">
        <w:rPr>
          <w:rFonts w:ascii="Times New Roman" w:hAnsi="Times New Roman" w:cs="Times New Roman"/>
          <w:sz w:val="28"/>
          <w:szCs w:val="28"/>
        </w:rPr>
        <w:t xml:space="preserve">20 июля </w:t>
      </w:r>
      <w:r w:rsidR="00D760B7" w:rsidRPr="00855763">
        <w:rPr>
          <w:rFonts w:ascii="Times New Roman" w:hAnsi="Times New Roman" w:cs="Times New Roman"/>
          <w:sz w:val="28"/>
          <w:szCs w:val="28"/>
        </w:rPr>
        <w:t xml:space="preserve">2021 г. на сумму </w:t>
      </w:r>
      <w:r w:rsidR="00D760B7">
        <w:rPr>
          <w:rFonts w:ascii="Times New Roman" w:hAnsi="Times New Roman" w:cs="Times New Roman"/>
          <w:sz w:val="28"/>
          <w:szCs w:val="28"/>
        </w:rPr>
        <w:t>50 365,90</w:t>
      </w:r>
      <w:r w:rsidR="00D760B7" w:rsidRPr="00855763">
        <w:rPr>
          <w:rFonts w:ascii="Times New Roman" w:hAnsi="Times New Roman" w:cs="Times New Roman"/>
          <w:sz w:val="28"/>
          <w:szCs w:val="28"/>
        </w:rPr>
        <w:t xml:space="preserve"> руб. размещено в ЕИС </w:t>
      </w:r>
      <w:r w:rsidR="00D760B7">
        <w:rPr>
          <w:rFonts w:ascii="Times New Roman" w:hAnsi="Times New Roman" w:cs="Times New Roman"/>
          <w:sz w:val="28"/>
          <w:szCs w:val="28"/>
        </w:rPr>
        <w:t>12 августа 2021</w:t>
      </w:r>
      <w:r w:rsidR="00D760B7" w:rsidRPr="00855763">
        <w:rPr>
          <w:rFonts w:ascii="Times New Roman" w:hAnsi="Times New Roman" w:cs="Times New Roman"/>
          <w:sz w:val="28"/>
          <w:szCs w:val="28"/>
        </w:rPr>
        <w:t xml:space="preserve"> </w:t>
      </w:r>
      <w:r w:rsidR="00D760B7" w:rsidRPr="00F947AE">
        <w:rPr>
          <w:rFonts w:ascii="Times New Roman" w:hAnsi="Times New Roman" w:cs="Times New Roman"/>
          <w:sz w:val="28"/>
          <w:szCs w:val="28"/>
        </w:rPr>
        <w:t>г.;</w:t>
      </w:r>
    </w:p>
    <w:p w:rsidR="00A86D53" w:rsidRPr="00F947AE" w:rsidRDefault="004C54EE" w:rsidP="009E6397">
      <w:pPr>
        <w:numPr>
          <w:ilvl w:val="0"/>
          <w:numId w:val="37"/>
        </w:numPr>
        <w:tabs>
          <w:tab w:val="left" w:pos="993"/>
          <w:tab w:val="left" w:pos="1134"/>
        </w:tabs>
        <w:ind w:left="0" w:firstLine="709"/>
        <w:jc w:val="both"/>
        <w:rPr>
          <w:rFonts w:ascii="Times New Roman" w:hAnsi="Times New Roman" w:cs="Times New Roman"/>
          <w:i/>
          <w:color w:val="auto"/>
          <w:sz w:val="28"/>
          <w:szCs w:val="28"/>
          <w:shd w:val="clear" w:color="auto" w:fill="FFFFFF"/>
        </w:rPr>
      </w:pPr>
      <w:r w:rsidRPr="00F947AE">
        <w:rPr>
          <w:rFonts w:ascii="Times New Roman" w:hAnsi="Times New Roman" w:cs="Times New Roman"/>
          <w:color w:val="auto"/>
          <w:sz w:val="28"/>
          <w:szCs w:val="28"/>
        </w:rPr>
        <w:t xml:space="preserve">по муниципальному контракту № </w:t>
      </w:r>
      <w:r w:rsidR="00F947AE" w:rsidRPr="00F947AE">
        <w:rPr>
          <w:rFonts w:ascii="Times New Roman" w:hAnsi="Times New Roman" w:cs="Times New Roman"/>
          <w:color w:val="auto"/>
          <w:sz w:val="28"/>
          <w:szCs w:val="28"/>
        </w:rPr>
        <w:t>08183000199210001670001</w:t>
      </w:r>
      <w:r w:rsidRPr="00F947AE">
        <w:rPr>
          <w:rFonts w:ascii="Times New Roman" w:hAnsi="Times New Roman" w:cs="Times New Roman"/>
          <w:color w:val="auto"/>
          <w:sz w:val="28"/>
          <w:szCs w:val="28"/>
        </w:rPr>
        <w:t xml:space="preserve"> </w:t>
      </w:r>
      <w:r w:rsidR="00F947AE" w:rsidRPr="00F947AE">
        <w:rPr>
          <w:rFonts w:ascii="Times New Roman" w:hAnsi="Times New Roman" w:cs="Times New Roman"/>
          <w:color w:val="auto"/>
          <w:sz w:val="28"/>
          <w:szCs w:val="28"/>
        </w:rPr>
        <w:t xml:space="preserve">                    </w:t>
      </w:r>
      <w:r w:rsidRPr="00F947AE">
        <w:rPr>
          <w:rFonts w:ascii="Times New Roman" w:hAnsi="Times New Roman" w:cs="Times New Roman"/>
          <w:color w:val="auto"/>
          <w:sz w:val="28"/>
          <w:szCs w:val="28"/>
        </w:rPr>
        <w:t xml:space="preserve">от </w:t>
      </w:r>
      <w:r w:rsidR="00F947AE" w:rsidRPr="00F947AE">
        <w:rPr>
          <w:rFonts w:ascii="Times New Roman" w:hAnsi="Times New Roman" w:cs="Times New Roman"/>
          <w:color w:val="auto"/>
          <w:sz w:val="28"/>
          <w:szCs w:val="28"/>
        </w:rPr>
        <w:t>20 июл</w:t>
      </w:r>
      <w:r w:rsidR="00D64911" w:rsidRPr="00F947AE">
        <w:rPr>
          <w:rFonts w:ascii="Times New Roman" w:hAnsi="Times New Roman" w:cs="Times New Roman"/>
          <w:color w:val="auto"/>
          <w:sz w:val="28"/>
          <w:szCs w:val="28"/>
        </w:rPr>
        <w:t>я</w:t>
      </w:r>
      <w:r w:rsidRPr="00F947AE">
        <w:rPr>
          <w:rFonts w:ascii="Times New Roman" w:hAnsi="Times New Roman" w:cs="Times New Roman"/>
          <w:color w:val="auto"/>
          <w:sz w:val="28"/>
          <w:szCs w:val="28"/>
        </w:rPr>
        <w:t xml:space="preserve"> 20</w:t>
      </w:r>
      <w:r w:rsidR="00F947AE" w:rsidRPr="00F947AE">
        <w:rPr>
          <w:rFonts w:ascii="Times New Roman" w:hAnsi="Times New Roman" w:cs="Times New Roman"/>
          <w:color w:val="auto"/>
          <w:sz w:val="28"/>
          <w:szCs w:val="28"/>
        </w:rPr>
        <w:t>21</w:t>
      </w:r>
      <w:r w:rsidRPr="00F947AE">
        <w:rPr>
          <w:rFonts w:ascii="Times New Roman" w:hAnsi="Times New Roman" w:cs="Times New Roman"/>
          <w:color w:val="auto"/>
          <w:sz w:val="28"/>
          <w:szCs w:val="28"/>
        </w:rPr>
        <w:t xml:space="preserve"> г. на сумму </w:t>
      </w:r>
      <w:r w:rsidR="00F947AE" w:rsidRPr="00F947AE">
        <w:rPr>
          <w:rFonts w:ascii="Times New Roman" w:hAnsi="Times New Roman" w:cs="Times New Roman"/>
          <w:color w:val="auto"/>
          <w:sz w:val="28"/>
          <w:szCs w:val="28"/>
        </w:rPr>
        <w:t>2 180 000,00</w:t>
      </w:r>
      <w:r w:rsidRPr="00F947AE">
        <w:rPr>
          <w:rFonts w:ascii="Times New Roman" w:hAnsi="Times New Roman" w:cs="Times New Roman"/>
          <w:color w:val="auto"/>
          <w:sz w:val="28"/>
          <w:szCs w:val="28"/>
        </w:rPr>
        <w:t xml:space="preserve"> руб. </w:t>
      </w:r>
      <w:r w:rsidR="00D64911" w:rsidRPr="00F947AE">
        <w:rPr>
          <w:rFonts w:ascii="Times New Roman" w:hAnsi="Times New Roman" w:cs="Times New Roman"/>
          <w:sz w:val="28"/>
          <w:szCs w:val="28"/>
        </w:rPr>
        <w:t xml:space="preserve">платежное поручение № </w:t>
      </w:r>
      <w:r w:rsidR="00D760B7">
        <w:rPr>
          <w:rFonts w:ascii="Times New Roman" w:hAnsi="Times New Roman" w:cs="Times New Roman"/>
          <w:sz w:val="28"/>
          <w:szCs w:val="28"/>
        </w:rPr>
        <w:t>365</w:t>
      </w:r>
      <w:r w:rsidR="00D64911" w:rsidRPr="00F947AE">
        <w:rPr>
          <w:rFonts w:ascii="Times New Roman" w:hAnsi="Times New Roman" w:cs="Times New Roman"/>
          <w:sz w:val="28"/>
          <w:szCs w:val="28"/>
        </w:rPr>
        <w:t xml:space="preserve"> от 2</w:t>
      </w:r>
      <w:r w:rsidR="00D760B7">
        <w:rPr>
          <w:rFonts w:ascii="Times New Roman" w:hAnsi="Times New Roman" w:cs="Times New Roman"/>
          <w:sz w:val="28"/>
          <w:szCs w:val="28"/>
        </w:rPr>
        <w:t>4</w:t>
      </w:r>
      <w:r w:rsidR="00D64911" w:rsidRPr="00F947AE">
        <w:rPr>
          <w:rFonts w:ascii="Times New Roman" w:hAnsi="Times New Roman" w:cs="Times New Roman"/>
          <w:sz w:val="28"/>
          <w:szCs w:val="28"/>
        </w:rPr>
        <w:t xml:space="preserve"> </w:t>
      </w:r>
      <w:r w:rsidR="00F947AE" w:rsidRPr="00F947AE">
        <w:rPr>
          <w:rFonts w:ascii="Times New Roman" w:hAnsi="Times New Roman" w:cs="Times New Roman"/>
          <w:sz w:val="28"/>
          <w:szCs w:val="28"/>
        </w:rPr>
        <w:t>августа 2021 г.</w:t>
      </w:r>
      <w:r w:rsidR="00D760B7">
        <w:rPr>
          <w:rFonts w:ascii="Times New Roman" w:hAnsi="Times New Roman" w:cs="Times New Roman"/>
          <w:sz w:val="28"/>
          <w:szCs w:val="28"/>
        </w:rPr>
        <w:t xml:space="preserve"> на сумму</w:t>
      </w:r>
      <w:r w:rsidR="00222DB7">
        <w:rPr>
          <w:rFonts w:ascii="Times New Roman" w:hAnsi="Times New Roman" w:cs="Times New Roman"/>
          <w:sz w:val="28"/>
          <w:szCs w:val="28"/>
        </w:rPr>
        <w:t xml:space="preserve"> пени в размере</w:t>
      </w:r>
      <w:r w:rsidR="00D760B7">
        <w:rPr>
          <w:rFonts w:ascii="Times New Roman" w:hAnsi="Times New Roman" w:cs="Times New Roman"/>
          <w:sz w:val="28"/>
          <w:szCs w:val="28"/>
        </w:rPr>
        <w:t xml:space="preserve">  1 889,33 руб.</w:t>
      </w:r>
      <w:r w:rsidR="00D64911" w:rsidRPr="00F947AE">
        <w:rPr>
          <w:rFonts w:ascii="Times New Roman" w:hAnsi="Times New Roman" w:cs="Times New Roman"/>
          <w:sz w:val="28"/>
          <w:szCs w:val="28"/>
        </w:rPr>
        <w:t xml:space="preserve"> размещено в ЕИС </w:t>
      </w:r>
      <w:r w:rsidR="00222DB7">
        <w:rPr>
          <w:rFonts w:ascii="Times New Roman" w:hAnsi="Times New Roman" w:cs="Times New Roman"/>
          <w:sz w:val="28"/>
          <w:szCs w:val="28"/>
        </w:rPr>
        <w:t xml:space="preserve">             </w:t>
      </w:r>
      <w:r w:rsidR="005D1CED">
        <w:rPr>
          <w:rFonts w:ascii="Times New Roman" w:hAnsi="Times New Roman" w:cs="Times New Roman"/>
          <w:sz w:val="28"/>
          <w:szCs w:val="28"/>
        </w:rPr>
        <w:t>13 октября</w:t>
      </w:r>
      <w:r w:rsidR="00F947AE" w:rsidRPr="00F947AE">
        <w:rPr>
          <w:rFonts w:ascii="Times New Roman" w:hAnsi="Times New Roman" w:cs="Times New Roman"/>
          <w:sz w:val="28"/>
          <w:szCs w:val="28"/>
        </w:rPr>
        <w:t xml:space="preserve"> </w:t>
      </w:r>
      <w:r w:rsidR="00D64911" w:rsidRPr="00F947AE">
        <w:rPr>
          <w:rFonts w:ascii="Times New Roman" w:hAnsi="Times New Roman" w:cs="Times New Roman"/>
          <w:sz w:val="28"/>
          <w:szCs w:val="28"/>
        </w:rPr>
        <w:t>202</w:t>
      </w:r>
      <w:r w:rsidR="00F947AE" w:rsidRPr="00F947AE">
        <w:rPr>
          <w:rFonts w:ascii="Times New Roman" w:hAnsi="Times New Roman" w:cs="Times New Roman"/>
          <w:sz w:val="28"/>
          <w:szCs w:val="28"/>
        </w:rPr>
        <w:t>1</w:t>
      </w:r>
      <w:r w:rsidR="00D64911" w:rsidRPr="00F947AE">
        <w:rPr>
          <w:rFonts w:ascii="Times New Roman" w:hAnsi="Times New Roman" w:cs="Times New Roman"/>
          <w:sz w:val="28"/>
          <w:szCs w:val="28"/>
        </w:rPr>
        <w:t xml:space="preserve"> г.</w:t>
      </w:r>
    </w:p>
    <w:p w:rsidR="0047285C" w:rsidRPr="00F947AE" w:rsidRDefault="0047285C" w:rsidP="00A86D53">
      <w:pPr>
        <w:tabs>
          <w:tab w:val="left" w:pos="993"/>
          <w:tab w:val="left" w:pos="1134"/>
        </w:tabs>
        <w:ind w:firstLine="709"/>
        <w:jc w:val="both"/>
        <w:rPr>
          <w:rFonts w:ascii="Times New Roman" w:hAnsi="Times New Roman" w:cs="Times New Roman"/>
          <w:i/>
          <w:color w:val="auto"/>
          <w:sz w:val="28"/>
          <w:szCs w:val="28"/>
          <w:shd w:val="clear" w:color="auto" w:fill="FFFFFF"/>
        </w:rPr>
      </w:pPr>
      <w:r w:rsidRPr="00F947AE">
        <w:rPr>
          <w:rFonts w:ascii="Times New Roman" w:hAnsi="Times New Roman" w:cs="Times New Roman"/>
          <w:i/>
          <w:color w:val="auto"/>
          <w:sz w:val="28"/>
          <w:szCs w:val="28"/>
          <w:shd w:val="clear" w:color="auto" w:fill="FFFFFF"/>
        </w:rPr>
        <w:t>В соответствии с ч. 1.</w:t>
      </w:r>
      <w:r w:rsidR="00333736" w:rsidRPr="00F947AE">
        <w:rPr>
          <w:rFonts w:ascii="Times New Roman" w:hAnsi="Times New Roman" w:cs="Times New Roman"/>
          <w:i/>
          <w:color w:val="auto"/>
          <w:sz w:val="28"/>
          <w:szCs w:val="28"/>
          <w:shd w:val="clear" w:color="auto" w:fill="FFFFFF"/>
        </w:rPr>
        <w:t>1</w:t>
      </w:r>
      <w:r w:rsidRPr="00F947AE">
        <w:rPr>
          <w:rFonts w:ascii="Times New Roman" w:hAnsi="Times New Roman" w:cs="Times New Roman"/>
          <w:i/>
          <w:color w:val="auto"/>
          <w:sz w:val="28"/>
          <w:szCs w:val="28"/>
          <w:shd w:val="clear" w:color="auto" w:fill="FFFFFF"/>
        </w:rPr>
        <w:t xml:space="preserve">. ст. 7.30 КоАП РФ </w:t>
      </w:r>
      <w:r w:rsidR="00333736" w:rsidRPr="00F947AE">
        <w:rPr>
          <w:rFonts w:ascii="Times New Roman" w:hAnsi="Times New Roman" w:cs="Times New Roman"/>
          <w:i/>
          <w:sz w:val="28"/>
          <w:szCs w:val="28"/>
        </w:rPr>
        <w:t>нарушение</w:t>
      </w:r>
      <w:r w:rsidR="00333736" w:rsidRPr="00F947AE">
        <w:rPr>
          <w:rFonts w:ascii="Times New Roman" w:hAnsi="Times New Roman" w:cs="Times New Roman"/>
          <w:b/>
          <w:bCs/>
          <w:i/>
          <w:sz w:val="28"/>
          <w:szCs w:val="28"/>
        </w:rPr>
        <w:t xml:space="preserve"> </w:t>
      </w:r>
      <w:r w:rsidR="00333736" w:rsidRPr="00F947AE">
        <w:rPr>
          <w:rFonts w:ascii="Times New Roman" w:hAnsi="Times New Roman" w:cs="Times New Roman"/>
          <w:bCs/>
          <w:i/>
          <w:sz w:val="28"/>
          <w:szCs w:val="28"/>
        </w:rPr>
        <w:t xml:space="preserve">более чем </w:t>
      </w:r>
      <w:r w:rsidR="00333736" w:rsidRPr="00F947AE">
        <w:rPr>
          <w:rFonts w:ascii="Times New Roman" w:hAnsi="Times New Roman" w:cs="Times New Roman"/>
          <w:i/>
          <w:sz w:val="28"/>
          <w:szCs w:val="28"/>
        </w:rPr>
        <w:t xml:space="preserve">на 2 рабочих дня сроков размещения в ЕИС информации и документов </w:t>
      </w:r>
      <w:r w:rsidRPr="00F947AE">
        <w:rPr>
          <w:rFonts w:ascii="Times New Roman" w:hAnsi="Times New Roman" w:cs="Times New Roman"/>
          <w:i/>
          <w:color w:val="auto"/>
          <w:sz w:val="28"/>
          <w:szCs w:val="28"/>
          <w:shd w:val="clear" w:color="auto" w:fill="FFFFFF"/>
        </w:rPr>
        <w:t xml:space="preserve">предусмотрен административный штраф на должностных лиц в размере </w:t>
      </w:r>
      <w:r w:rsidR="00333736" w:rsidRPr="00F947AE">
        <w:rPr>
          <w:rFonts w:ascii="Times New Roman" w:hAnsi="Times New Roman" w:cs="Times New Roman"/>
          <w:i/>
          <w:color w:val="auto"/>
          <w:sz w:val="28"/>
          <w:szCs w:val="28"/>
          <w:shd w:val="clear" w:color="auto" w:fill="FFFFFF"/>
        </w:rPr>
        <w:t>30 000,00</w:t>
      </w:r>
      <w:r w:rsidRPr="00F947AE">
        <w:rPr>
          <w:rFonts w:ascii="Times New Roman" w:hAnsi="Times New Roman" w:cs="Times New Roman"/>
          <w:i/>
          <w:color w:val="auto"/>
          <w:sz w:val="28"/>
          <w:szCs w:val="28"/>
          <w:shd w:val="clear" w:color="auto" w:fill="FFFFFF"/>
        </w:rPr>
        <w:t xml:space="preserve"> </w:t>
      </w:r>
      <w:r w:rsidR="00280BD2" w:rsidRPr="00F947AE">
        <w:rPr>
          <w:rFonts w:ascii="Times New Roman" w:hAnsi="Times New Roman" w:cs="Times New Roman"/>
          <w:i/>
          <w:color w:val="auto"/>
          <w:sz w:val="28"/>
          <w:szCs w:val="28"/>
          <w:shd w:val="clear" w:color="auto" w:fill="FFFFFF"/>
        </w:rPr>
        <w:t xml:space="preserve">(тридцати тысяч) </w:t>
      </w:r>
      <w:r w:rsidRPr="00F947AE">
        <w:rPr>
          <w:rFonts w:ascii="Times New Roman" w:hAnsi="Times New Roman" w:cs="Times New Roman"/>
          <w:i/>
          <w:color w:val="auto"/>
          <w:sz w:val="28"/>
          <w:szCs w:val="28"/>
          <w:shd w:val="clear" w:color="auto" w:fill="FFFFFF"/>
        </w:rPr>
        <w:t>руб.</w:t>
      </w:r>
      <w:r w:rsidR="00333736" w:rsidRPr="00F947AE">
        <w:rPr>
          <w:rFonts w:ascii="Times New Roman" w:hAnsi="Times New Roman" w:cs="Times New Roman"/>
          <w:i/>
          <w:color w:val="auto"/>
          <w:sz w:val="28"/>
          <w:szCs w:val="28"/>
          <w:shd w:val="clear" w:color="auto" w:fill="FFFFFF"/>
        </w:rPr>
        <w:t xml:space="preserve">, на юридических лиц 100 000,00 </w:t>
      </w:r>
      <w:r w:rsidR="00280BD2" w:rsidRPr="00F947AE">
        <w:rPr>
          <w:rFonts w:ascii="Times New Roman" w:hAnsi="Times New Roman" w:cs="Times New Roman"/>
          <w:i/>
          <w:color w:val="auto"/>
          <w:sz w:val="28"/>
          <w:szCs w:val="28"/>
          <w:shd w:val="clear" w:color="auto" w:fill="FFFFFF"/>
        </w:rPr>
        <w:t xml:space="preserve">(ста тысяч) </w:t>
      </w:r>
      <w:r w:rsidR="00333736" w:rsidRPr="00F947AE">
        <w:rPr>
          <w:rFonts w:ascii="Times New Roman" w:hAnsi="Times New Roman" w:cs="Times New Roman"/>
          <w:i/>
          <w:color w:val="auto"/>
          <w:sz w:val="28"/>
          <w:szCs w:val="28"/>
          <w:shd w:val="clear" w:color="auto" w:fill="FFFFFF"/>
        </w:rPr>
        <w:t>руб</w:t>
      </w:r>
      <w:r w:rsidRPr="00F947AE">
        <w:rPr>
          <w:rFonts w:ascii="Times New Roman" w:hAnsi="Times New Roman" w:cs="Times New Roman"/>
          <w:i/>
          <w:color w:val="auto"/>
          <w:sz w:val="28"/>
          <w:szCs w:val="28"/>
          <w:shd w:val="clear" w:color="auto" w:fill="FFFFFF"/>
        </w:rPr>
        <w:t xml:space="preserve">. </w:t>
      </w:r>
    </w:p>
    <w:p w:rsidR="004D506D" w:rsidRPr="00A373D1" w:rsidRDefault="004D506D" w:rsidP="009E6397">
      <w:pPr>
        <w:tabs>
          <w:tab w:val="left" w:pos="1134"/>
        </w:tabs>
        <w:jc w:val="both"/>
        <w:rPr>
          <w:rFonts w:ascii="Times New Roman" w:hAnsi="Times New Roman" w:cs="Times New Roman"/>
          <w:sz w:val="28"/>
          <w:szCs w:val="28"/>
        </w:rPr>
      </w:pPr>
    </w:p>
    <w:p w:rsidR="00485970" w:rsidRPr="00A373D1" w:rsidRDefault="00EC107D" w:rsidP="004140E6">
      <w:pPr>
        <w:pStyle w:val="ae"/>
        <w:numPr>
          <w:ilvl w:val="0"/>
          <w:numId w:val="39"/>
        </w:numPr>
        <w:ind w:left="709" w:right="708" w:firstLine="0"/>
        <w:jc w:val="center"/>
        <w:rPr>
          <w:i/>
          <w:sz w:val="28"/>
          <w:szCs w:val="28"/>
        </w:rPr>
      </w:pPr>
      <w:r w:rsidRPr="00A373D1">
        <w:rPr>
          <w:i/>
          <w:sz w:val="28"/>
          <w:szCs w:val="28"/>
        </w:rPr>
        <w:t>Соответствие использования поставленного товара, выполненной работы (ее результата) или оказанной усл</w:t>
      </w:r>
      <w:r w:rsidR="00D26FE2" w:rsidRPr="00A373D1">
        <w:rPr>
          <w:i/>
          <w:sz w:val="28"/>
          <w:szCs w:val="28"/>
        </w:rPr>
        <w:t>уги целям осуществления закупки</w:t>
      </w:r>
    </w:p>
    <w:p w:rsidR="00D26FE2" w:rsidRPr="00A373D1" w:rsidRDefault="00D26FE2" w:rsidP="009E6397">
      <w:pPr>
        <w:pStyle w:val="ae"/>
        <w:ind w:left="0"/>
        <w:jc w:val="both"/>
        <w:rPr>
          <w:i/>
          <w:sz w:val="28"/>
          <w:szCs w:val="28"/>
        </w:rPr>
      </w:pPr>
    </w:p>
    <w:p w:rsidR="00AD14F8" w:rsidRDefault="00EC107D" w:rsidP="009E6397">
      <w:pPr>
        <w:pStyle w:val="ae"/>
        <w:ind w:left="0" w:firstLine="720"/>
        <w:jc w:val="both"/>
        <w:rPr>
          <w:sz w:val="28"/>
          <w:szCs w:val="28"/>
        </w:rPr>
      </w:pPr>
      <w:r w:rsidRPr="00A373D1">
        <w:rPr>
          <w:sz w:val="28"/>
          <w:szCs w:val="28"/>
        </w:rPr>
        <w:t>Проверкой установлено, что согласно нормам статьи 13 Федерального закона №</w:t>
      </w:r>
      <w:r w:rsidR="00FC2F56" w:rsidRPr="00A373D1">
        <w:rPr>
          <w:sz w:val="28"/>
          <w:szCs w:val="28"/>
        </w:rPr>
        <w:t xml:space="preserve"> </w:t>
      </w:r>
      <w:r w:rsidRPr="00A373D1">
        <w:rPr>
          <w:sz w:val="28"/>
          <w:szCs w:val="28"/>
        </w:rPr>
        <w:t xml:space="preserve">44-ФЗ, поставленные товары, оказанные услуги, выполненные работы в рамках заключенных муниципальных контрактов, используются Заказчиком в соответствии с целями осуществления закупок. </w:t>
      </w:r>
      <w:r w:rsidR="009B4889">
        <w:rPr>
          <w:sz w:val="28"/>
          <w:szCs w:val="28"/>
        </w:rPr>
        <w:t xml:space="preserve">Исключением является муниципальный контракт (договор) на оказание услуг по охране труда от 18 января 2021 г. который предполагает что заказчик  (ИП </w:t>
      </w:r>
      <w:r w:rsidR="00150055">
        <w:rPr>
          <w:sz w:val="28"/>
          <w:szCs w:val="28"/>
        </w:rPr>
        <w:t>ФИО</w:t>
      </w:r>
      <w:r w:rsidR="009B4889">
        <w:rPr>
          <w:sz w:val="28"/>
          <w:szCs w:val="28"/>
        </w:rPr>
        <w:t>) должен оказать услуги</w:t>
      </w:r>
      <w:r w:rsidR="00AD14F8">
        <w:rPr>
          <w:sz w:val="28"/>
          <w:szCs w:val="28"/>
        </w:rPr>
        <w:t>:</w:t>
      </w:r>
    </w:p>
    <w:p w:rsidR="00AD14F8" w:rsidRDefault="009B4889" w:rsidP="009E6397">
      <w:pPr>
        <w:pStyle w:val="ae"/>
        <w:ind w:left="0" w:firstLine="720"/>
        <w:jc w:val="both"/>
        <w:rPr>
          <w:sz w:val="28"/>
          <w:szCs w:val="28"/>
        </w:rPr>
      </w:pPr>
      <w:r>
        <w:rPr>
          <w:sz w:val="28"/>
          <w:szCs w:val="28"/>
        </w:rPr>
        <w:t xml:space="preserve"> по организации и руководству работы кабинета по охране труда</w:t>
      </w:r>
      <w:r w:rsidR="00AD14F8">
        <w:rPr>
          <w:sz w:val="28"/>
          <w:szCs w:val="28"/>
        </w:rPr>
        <w:t>;</w:t>
      </w:r>
    </w:p>
    <w:p w:rsidR="00AD14F8" w:rsidRDefault="00AD14F8" w:rsidP="009E6397">
      <w:pPr>
        <w:pStyle w:val="ae"/>
        <w:ind w:left="0" w:firstLine="720"/>
        <w:jc w:val="both"/>
        <w:rPr>
          <w:sz w:val="28"/>
          <w:szCs w:val="28"/>
        </w:rPr>
      </w:pPr>
      <w:r>
        <w:rPr>
          <w:sz w:val="28"/>
          <w:szCs w:val="28"/>
        </w:rPr>
        <w:t xml:space="preserve"> </w:t>
      </w:r>
      <w:r w:rsidR="009B4889">
        <w:rPr>
          <w:sz w:val="28"/>
          <w:szCs w:val="28"/>
        </w:rPr>
        <w:t>подготовке информационных стендов</w:t>
      </w:r>
      <w:r>
        <w:rPr>
          <w:sz w:val="28"/>
          <w:szCs w:val="28"/>
        </w:rPr>
        <w:t xml:space="preserve">, </w:t>
      </w:r>
      <w:r w:rsidR="009B4889">
        <w:rPr>
          <w:sz w:val="28"/>
          <w:szCs w:val="28"/>
        </w:rPr>
        <w:t>уголков по охране труда в подразделениях</w:t>
      </w:r>
      <w:r>
        <w:rPr>
          <w:sz w:val="28"/>
          <w:szCs w:val="28"/>
        </w:rPr>
        <w:t>;</w:t>
      </w:r>
    </w:p>
    <w:p w:rsidR="00AD14F8" w:rsidRDefault="00AD14F8" w:rsidP="009E6397">
      <w:pPr>
        <w:pStyle w:val="ae"/>
        <w:ind w:left="0" w:firstLine="720"/>
        <w:jc w:val="both"/>
        <w:rPr>
          <w:sz w:val="28"/>
          <w:szCs w:val="28"/>
        </w:rPr>
      </w:pPr>
      <w:r>
        <w:rPr>
          <w:sz w:val="28"/>
          <w:szCs w:val="28"/>
        </w:rPr>
        <w:t>контролю за эффективностью работы аспирационных и вентиляционных систем;</w:t>
      </w:r>
    </w:p>
    <w:p w:rsidR="00AD14F8" w:rsidRDefault="00AD14F8" w:rsidP="009E6397">
      <w:pPr>
        <w:pStyle w:val="ae"/>
        <w:ind w:left="0" w:firstLine="720"/>
        <w:jc w:val="both"/>
        <w:rPr>
          <w:sz w:val="28"/>
          <w:szCs w:val="28"/>
        </w:rPr>
      </w:pPr>
      <w:r>
        <w:rPr>
          <w:sz w:val="28"/>
          <w:szCs w:val="28"/>
        </w:rPr>
        <w:lastRenderedPageBreak/>
        <w:t xml:space="preserve">контролю за состоянием </w:t>
      </w:r>
      <w:r w:rsidRPr="00AD14F8">
        <w:rPr>
          <w:sz w:val="28"/>
          <w:szCs w:val="28"/>
        </w:rPr>
        <w:t>предохранительны</w:t>
      </w:r>
      <w:r>
        <w:rPr>
          <w:sz w:val="28"/>
          <w:szCs w:val="28"/>
        </w:rPr>
        <w:t>х</w:t>
      </w:r>
      <w:r w:rsidRPr="00AD14F8">
        <w:rPr>
          <w:sz w:val="28"/>
          <w:szCs w:val="28"/>
        </w:rPr>
        <w:t xml:space="preserve"> приспособлени</w:t>
      </w:r>
      <w:r>
        <w:rPr>
          <w:sz w:val="28"/>
          <w:szCs w:val="28"/>
        </w:rPr>
        <w:t>й</w:t>
      </w:r>
      <w:r w:rsidRPr="00AD14F8">
        <w:rPr>
          <w:sz w:val="28"/>
          <w:szCs w:val="28"/>
        </w:rPr>
        <w:t xml:space="preserve"> и защитны</w:t>
      </w:r>
      <w:r>
        <w:rPr>
          <w:sz w:val="28"/>
          <w:szCs w:val="28"/>
        </w:rPr>
        <w:t>х</w:t>
      </w:r>
      <w:r w:rsidRPr="00AD14F8">
        <w:rPr>
          <w:sz w:val="28"/>
          <w:szCs w:val="28"/>
        </w:rPr>
        <w:t xml:space="preserve"> устройств</w:t>
      </w:r>
      <w:r w:rsidR="005D7712">
        <w:rPr>
          <w:sz w:val="28"/>
          <w:szCs w:val="28"/>
        </w:rPr>
        <w:t>.</w:t>
      </w:r>
    </w:p>
    <w:p w:rsidR="00217C20" w:rsidRDefault="005D7712" w:rsidP="009E6397">
      <w:pPr>
        <w:pStyle w:val="ae"/>
        <w:ind w:left="0" w:firstLine="720"/>
        <w:jc w:val="both"/>
        <w:rPr>
          <w:sz w:val="28"/>
          <w:szCs w:val="28"/>
        </w:rPr>
      </w:pPr>
      <w:r>
        <w:rPr>
          <w:sz w:val="28"/>
          <w:szCs w:val="28"/>
        </w:rPr>
        <w:t>Все вышеперечисленное</w:t>
      </w:r>
      <w:r w:rsidR="009B4889">
        <w:rPr>
          <w:sz w:val="28"/>
          <w:szCs w:val="28"/>
        </w:rPr>
        <w:t xml:space="preserve">  отсутству</w:t>
      </w:r>
      <w:r>
        <w:rPr>
          <w:sz w:val="28"/>
          <w:szCs w:val="28"/>
        </w:rPr>
        <w:t>е</w:t>
      </w:r>
      <w:r w:rsidR="009B4889">
        <w:rPr>
          <w:sz w:val="28"/>
          <w:szCs w:val="28"/>
        </w:rPr>
        <w:t>т в данном Учреждении.</w:t>
      </w:r>
      <w:r>
        <w:rPr>
          <w:sz w:val="28"/>
          <w:szCs w:val="28"/>
        </w:rPr>
        <w:t xml:space="preserve"> Таким образом, не только некорректно </w:t>
      </w:r>
      <w:r w:rsidRPr="00294AC3">
        <w:rPr>
          <w:sz w:val="28"/>
          <w:szCs w:val="28"/>
        </w:rPr>
        <w:t>составлен контракт, но и не осуществлена экспертиза приемки оказанных услуг</w:t>
      </w:r>
      <w:r w:rsidR="00C010D6" w:rsidRPr="00294AC3">
        <w:rPr>
          <w:sz w:val="28"/>
          <w:szCs w:val="28"/>
        </w:rPr>
        <w:t>, при полной оплате стоимости заключенного контракта</w:t>
      </w:r>
      <w:r w:rsidRPr="00294AC3">
        <w:rPr>
          <w:sz w:val="28"/>
          <w:szCs w:val="28"/>
        </w:rPr>
        <w:t>.</w:t>
      </w:r>
    </w:p>
    <w:p w:rsidR="009B4889" w:rsidRPr="00A373D1" w:rsidRDefault="009B4889" w:rsidP="009E6397">
      <w:pPr>
        <w:pStyle w:val="ae"/>
        <w:ind w:left="0" w:firstLine="720"/>
        <w:jc w:val="both"/>
        <w:rPr>
          <w:sz w:val="28"/>
          <w:szCs w:val="28"/>
        </w:rPr>
      </w:pPr>
    </w:p>
    <w:p w:rsidR="009635A2" w:rsidRPr="00A373D1" w:rsidRDefault="00D47DFB" w:rsidP="00F947AE">
      <w:pPr>
        <w:tabs>
          <w:tab w:val="left" w:pos="993"/>
          <w:tab w:val="left" w:pos="1418"/>
        </w:tabs>
        <w:ind w:firstLine="709"/>
        <w:jc w:val="both"/>
        <w:rPr>
          <w:rFonts w:ascii="Times New Roman" w:hAnsi="Times New Roman" w:cs="Times New Roman"/>
          <w:sz w:val="28"/>
          <w:szCs w:val="28"/>
        </w:rPr>
      </w:pPr>
      <w:r w:rsidRPr="00A373D1">
        <w:rPr>
          <w:rFonts w:ascii="Times New Roman" w:hAnsi="Times New Roman" w:cs="Times New Roman"/>
          <w:sz w:val="28"/>
          <w:szCs w:val="28"/>
        </w:rPr>
        <w:t>З</w:t>
      </w:r>
      <w:r w:rsidR="009635A2" w:rsidRPr="00A373D1">
        <w:rPr>
          <w:rFonts w:ascii="Times New Roman" w:hAnsi="Times New Roman" w:cs="Times New Roman"/>
          <w:sz w:val="28"/>
          <w:szCs w:val="28"/>
        </w:rPr>
        <w:t>АКЛЮЧЕНИЕ:</w:t>
      </w:r>
    </w:p>
    <w:p w:rsidR="00AA01CE" w:rsidRPr="00A373D1" w:rsidRDefault="00AA01CE" w:rsidP="00F947AE">
      <w:pPr>
        <w:tabs>
          <w:tab w:val="left" w:pos="993"/>
          <w:tab w:val="left" w:pos="1418"/>
        </w:tabs>
        <w:ind w:firstLine="709"/>
        <w:jc w:val="both"/>
        <w:rPr>
          <w:rFonts w:ascii="Times New Roman" w:hAnsi="Times New Roman" w:cs="Times New Roman"/>
          <w:b/>
          <w:i/>
          <w:sz w:val="28"/>
          <w:szCs w:val="28"/>
        </w:rPr>
      </w:pPr>
      <w:r w:rsidRPr="00A373D1">
        <w:rPr>
          <w:rFonts w:ascii="Times New Roman" w:hAnsi="Times New Roman" w:cs="Times New Roman"/>
          <w:b/>
          <w:i/>
          <w:sz w:val="28"/>
          <w:szCs w:val="28"/>
        </w:rPr>
        <w:t>Выводы комиссии о наличии (отсутствии) со стороны лиц, действия (бездействие) которых проверяются, нарушений законодательства в сфере закупок:</w:t>
      </w:r>
    </w:p>
    <w:p w:rsidR="00276471" w:rsidRPr="00A373D1" w:rsidRDefault="00D17A68" w:rsidP="00F947AE">
      <w:pPr>
        <w:pStyle w:val="ae"/>
        <w:tabs>
          <w:tab w:val="left" w:pos="993"/>
          <w:tab w:val="left" w:pos="1418"/>
        </w:tabs>
        <w:ind w:left="0" w:firstLine="709"/>
        <w:jc w:val="both"/>
        <w:rPr>
          <w:color w:val="000000"/>
          <w:sz w:val="28"/>
          <w:szCs w:val="28"/>
        </w:rPr>
      </w:pPr>
      <w:r w:rsidRPr="00A373D1">
        <w:rPr>
          <w:color w:val="000000"/>
          <w:sz w:val="28"/>
          <w:szCs w:val="28"/>
        </w:rPr>
        <w:t>В целях выполнения требований Федерального закона № 44 – ФЗ рекомендуется:</w:t>
      </w:r>
    </w:p>
    <w:p w:rsidR="00D17A68" w:rsidRPr="00F947AE" w:rsidRDefault="00F947AE" w:rsidP="00F947AE">
      <w:pPr>
        <w:pStyle w:val="ae"/>
        <w:numPr>
          <w:ilvl w:val="0"/>
          <w:numId w:val="21"/>
        </w:numPr>
        <w:tabs>
          <w:tab w:val="left" w:pos="993"/>
          <w:tab w:val="left" w:pos="1134"/>
          <w:tab w:val="left" w:pos="1418"/>
        </w:tabs>
        <w:ind w:left="0" w:firstLine="709"/>
        <w:jc w:val="both"/>
        <w:rPr>
          <w:color w:val="000000"/>
          <w:sz w:val="28"/>
          <w:szCs w:val="28"/>
        </w:rPr>
      </w:pPr>
      <w:r>
        <w:rPr>
          <w:color w:val="000000"/>
          <w:sz w:val="28"/>
          <w:szCs w:val="28"/>
        </w:rPr>
        <w:t>П</w:t>
      </w:r>
      <w:r w:rsidR="00D17A68" w:rsidRPr="00F947AE">
        <w:rPr>
          <w:color w:val="000000"/>
          <w:sz w:val="28"/>
          <w:szCs w:val="28"/>
        </w:rPr>
        <w:t>роизводить закупки строго в соответствии с требовани</w:t>
      </w:r>
      <w:r w:rsidR="00471B3D" w:rsidRPr="00F947AE">
        <w:rPr>
          <w:color w:val="000000"/>
          <w:sz w:val="28"/>
          <w:szCs w:val="28"/>
        </w:rPr>
        <w:t>ями</w:t>
      </w:r>
      <w:r w:rsidR="00D17A68" w:rsidRPr="00F947AE">
        <w:rPr>
          <w:color w:val="000000"/>
          <w:sz w:val="28"/>
          <w:szCs w:val="28"/>
        </w:rPr>
        <w:t xml:space="preserve"> Федерального закона № 44 – ФЗ</w:t>
      </w:r>
      <w:r>
        <w:rPr>
          <w:color w:val="000000"/>
          <w:sz w:val="28"/>
          <w:szCs w:val="28"/>
        </w:rPr>
        <w:t>.</w:t>
      </w:r>
    </w:p>
    <w:p w:rsidR="009C33CC" w:rsidRPr="00F947AE" w:rsidRDefault="00F947AE" w:rsidP="00F947AE">
      <w:pPr>
        <w:pStyle w:val="ae"/>
        <w:numPr>
          <w:ilvl w:val="0"/>
          <w:numId w:val="21"/>
        </w:numPr>
        <w:tabs>
          <w:tab w:val="left" w:pos="993"/>
          <w:tab w:val="left" w:pos="1134"/>
          <w:tab w:val="left" w:pos="1418"/>
        </w:tabs>
        <w:ind w:left="0" w:firstLine="709"/>
        <w:jc w:val="both"/>
        <w:rPr>
          <w:color w:val="000000"/>
          <w:sz w:val="28"/>
          <w:szCs w:val="28"/>
        </w:rPr>
      </w:pPr>
      <w:r>
        <w:rPr>
          <w:color w:val="000000"/>
          <w:sz w:val="28"/>
          <w:szCs w:val="28"/>
        </w:rPr>
        <w:t>И</w:t>
      </w:r>
      <w:r w:rsidR="009C33CC" w:rsidRPr="00F947AE">
        <w:rPr>
          <w:color w:val="000000"/>
          <w:sz w:val="28"/>
          <w:szCs w:val="28"/>
        </w:rPr>
        <w:t>збегать не обоснованного расходования бюджетных средств</w:t>
      </w:r>
      <w:r>
        <w:rPr>
          <w:color w:val="000000"/>
          <w:sz w:val="28"/>
          <w:szCs w:val="28"/>
        </w:rPr>
        <w:t>.</w:t>
      </w:r>
    </w:p>
    <w:p w:rsidR="00471B3D" w:rsidRPr="00F947AE" w:rsidRDefault="00F947AE" w:rsidP="00F947AE">
      <w:pPr>
        <w:pStyle w:val="ae"/>
        <w:numPr>
          <w:ilvl w:val="0"/>
          <w:numId w:val="21"/>
        </w:numPr>
        <w:tabs>
          <w:tab w:val="left" w:pos="993"/>
          <w:tab w:val="left" w:pos="1134"/>
          <w:tab w:val="left" w:pos="1418"/>
        </w:tabs>
        <w:ind w:left="0" w:firstLine="709"/>
        <w:jc w:val="both"/>
        <w:rPr>
          <w:color w:val="000000"/>
          <w:sz w:val="28"/>
          <w:szCs w:val="28"/>
        </w:rPr>
      </w:pPr>
      <w:r>
        <w:rPr>
          <w:color w:val="000000"/>
          <w:sz w:val="28"/>
          <w:szCs w:val="28"/>
        </w:rPr>
        <w:t>З</w:t>
      </w:r>
      <w:r w:rsidR="00471B3D" w:rsidRPr="00F947AE">
        <w:rPr>
          <w:color w:val="000000"/>
          <w:sz w:val="28"/>
          <w:szCs w:val="28"/>
        </w:rPr>
        <w:t>аключать муниципальные контракты</w:t>
      </w:r>
      <w:r w:rsidR="00280BD2" w:rsidRPr="00F947AE">
        <w:rPr>
          <w:color w:val="000000"/>
          <w:sz w:val="28"/>
          <w:szCs w:val="28"/>
        </w:rPr>
        <w:t xml:space="preserve"> и не допускать нарушений в содержании необходимых условий контрактов</w:t>
      </w:r>
      <w:r>
        <w:rPr>
          <w:color w:val="000000"/>
          <w:sz w:val="28"/>
          <w:szCs w:val="28"/>
        </w:rPr>
        <w:t>.</w:t>
      </w:r>
    </w:p>
    <w:p w:rsidR="0038680E" w:rsidRPr="00F947AE" w:rsidRDefault="00F947AE" w:rsidP="00F947AE">
      <w:pPr>
        <w:pStyle w:val="ae"/>
        <w:numPr>
          <w:ilvl w:val="0"/>
          <w:numId w:val="21"/>
        </w:numPr>
        <w:tabs>
          <w:tab w:val="left" w:pos="993"/>
          <w:tab w:val="left" w:pos="1134"/>
          <w:tab w:val="left" w:pos="1418"/>
        </w:tabs>
        <w:ind w:left="0" w:firstLine="709"/>
        <w:jc w:val="both"/>
        <w:rPr>
          <w:color w:val="000000"/>
          <w:sz w:val="28"/>
          <w:szCs w:val="28"/>
        </w:rPr>
      </w:pPr>
      <w:r>
        <w:rPr>
          <w:sz w:val="28"/>
          <w:szCs w:val="28"/>
        </w:rPr>
        <w:t>Д</w:t>
      </w:r>
      <w:r w:rsidR="0038680E" w:rsidRPr="00F947AE">
        <w:rPr>
          <w:sz w:val="28"/>
          <w:szCs w:val="28"/>
        </w:rPr>
        <w:t xml:space="preserve">окументы, подтверждающие </w:t>
      </w:r>
      <w:r w:rsidR="00280BD2" w:rsidRPr="00F947AE">
        <w:rPr>
          <w:sz w:val="28"/>
          <w:szCs w:val="28"/>
        </w:rPr>
        <w:t>исполнение</w:t>
      </w:r>
      <w:r w:rsidR="0038680E" w:rsidRPr="00F947AE">
        <w:rPr>
          <w:sz w:val="28"/>
          <w:szCs w:val="28"/>
        </w:rPr>
        <w:t xml:space="preserve"> по контрактам размещать в единой информационной системе без нарушения сроков, предусмотренных Федеральным законом № 44-ФЗ</w:t>
      </w:r>
      <w:r w:rsidR="005D5073">
        <w:rPr>
          <w:sz w:val="28"/>
          <w:szCs w:val="28"/>
        </w:rPr>
        <w:t>.</w:t>
      </w:r>
    </w:p>
    <w:p w:rsidR="00280BD2" w:rsidRPr="00F947AE" w:rsidRDefault="005D5073" w:rsidP="00F947AE">
      <w:pPr>
        <w:pStyle w:val="ae"/>
        <w:numPr>
          <w:ilvl w:val="0"/>
          <w:numId w:val="21"/>
        </w:numPr>
        <w:tabs>
          <w:tab w:val="left" w:pos="993"/>
          <w:tab w:val="left" w:pos="1134"/>
          <w:tab w:val="left" w:pos="1418"/>
        </w:tabs>
        <w:ind w:left="0" w:firstLine="709"/>
        <w:jc w:val="both"/>
        <w:rPr>
          <w:color w:val="000000"/>
          <w:sz w:val="28"/>
          <w:szCs w:val="28"/>
        </w:rPr>
      </w:pPr>
      <w:r>
        <w:rPr>
          <w:color w:val="000000"/>
          <w:sz w:val="28"/>
          <w:szCs w:val="28"/>
        </w:rPr>
        <w:t>П</w:t>
      </w:r>
      <w:r w:rsidR="00280BD2" w:rsidRPr="00F947AE">
        <w:rPr>
          <w:color w:val="000000"/>
          <w:sz w:val="28"/>
          <w:szCs w:val="28"/>
        </w:rPr>
        <w:t>роводить закупки у единственного поставщика строго в соответствии с требованиям</w:t>
      </w:r>
      <w:r w:rsidR="004911A7" w:rsidRPr="00F947AE">
        <w:rPr>
          <w:color w:val="000000"/>
          <w:sz w:val="28"/>
          <w:szCs w:val="28"/>
        </w:rPr>
        <w:t>и</w:t>
      </w:r>
      <w:r w:rsidR="00280BD2" w:rsidRPr="00F947AE">
        <w:rPr>
          <w:color w:val="000000"/>
          <w:sz w:val="28"/>
          <w:szCs w:val="28"/>
        </w:rPr>
        <w:t xml:space="preserve"> части 1 статьи 93 </w:t>
      </w:r>
      <w:r w:rsidR="00280BD2" w:rsidRPr="00F947AE">
        <w:rPr>
          <w:sz w:val="28"/>
          <w:szCs w:val="28"/>
        </w:rPr>
        <w:t>Федерального закона № 44-ФЗ</w:t>
      </w:r>
      <w:r>
        <w:rPr>
          <w:sz w:val="28"/>
          <w:szCs w:val="28"/>
        </w:rPr>
        <w:t>.</w:t>
      </w:r>
    </w:p>
    <w:p w:rsidR="004911A7" w:rsidRPr="00F947AE" w:rsidRDefault="00F947AE" w:rsidP="00F947AE">
      <w:pPr>
        <w:pStyle w:val="ConsPlusNormal"/>
        <w:numPr>
          <w:ilvl w:val="0"/>
          <w:numId w:val="21"/>
        </w:numPr>
        <w:tabs>
          <w:tab w:val="left" w:pos="851"/>
          <w:tab w:val="left" w:pos="993"/>
          <w:tab w:val="left" w:pos="1418"/>
        </w:tabs>
        <w:spacing w:line="240" w:lineRule="atLeast"/>
        <w:ind w:left="0" w:firstLine="709"/>
        <w:jc w:val="both"/>
      </w:pPr>
      <w:r>
        <w:t xml:space="preserve"> </w:t>
      </w:r>
      <w:r w:rsidR="005D5073">
        <w:t>П</w:t>
      </w:r>
      <w:r w:rsidRPr="00DE61B9">
        <w:t>ри внесении изменений  в план-график в связи с доведением лимитов бюджетных обязательств утверждать его новую редакцию в установленные законом сроки.</w:t>
      </w:r>
    </w:p>
    <w:p w:rsidR="00AA01CE" w:rsidRPr="00EB7E8E" w:rsidRDefault="00AA01CE" w:rsidP="00F947AE">
      <w:pPr>
        <w:tabs>
          <w:tab w:val="left" w:pos="993"/>
          <w:tab w:val="left" w:pos="1418"/>
        </w:tabs>
        <w:ind w:firstLine="709"/>
        <w:jc w:val="both"/>
        <w:rPr>
          <w:rFonts w:ascii="Times New Roman" w:hAnsi="Times New Roman" w:cs="Times New Roman"/>
          <w:sz w:val="28"/>
          <w:szCs w:val="28"/>
        </w:rPr>
      </w:pPr>
      <w:r w:rsidRPr="00EB7E8E">
        <w:rPr>
          <w:rFonts w:ascii="Times New Roman" w:hAnsi="Times New Roman" w:cs="Times New Roman"/>
          <w:sz w:val="28"/>
          <w:szCs w:val="28"/>
        </w:rPr>
        <w:t xml:space="preserve">Настоящий акт составлен в </w:t>
      </w:r>
      <w:r w:rsidR="00FE3A71" w:rsidRPr="00EB7E8E">
        <w:rPr>
          <w:rFonts w:ascii="Times New Roman" w:hAnsi="Times New Roman" w:cs="Times New Roman"/>
          <w:sz w:val="28"/>
          <w:szCs w:val="28"/>
        </w:rPr>
        <w:t>дву</w:t>
      </w:r>
      <w:r w:rsidR="009F059B" w:rsidRPr="00EB7E8E">
        <w:rPr>
          <w:rFonts w:ascii="Times New Roman" w:hAnsi="Times New Roman" w:cs="Times New Roman"/>
          <w:sz w:val="28"/>
          <w:szCs w:val="28"/>
        </w:rPr>
        <w:t>х</w:t>
      </w:r>
      <w:r w:rsidRPr="00EB7E8E">
        <w:rPr>
          <w:rFonts w:ascii="Times New Roman" w:hAnsi="Times New Roman" w:cs="Times New Roman"/>
          <w:sz w:val="28"/>
          <w:szCs w:val="28"/>
        </w:rPr>
        <w:t xml:space="preserve"> экземплярах, один экземпляр хранится в </w:t>
      </w:r>
      <w:r w:rsidR="00931220" w:rsidRPr="00EB7E8E">
        <w:rPr>
          <w:rFonts w:ascii="Times New Roman" w:hAnsi="Times New Roman" w:cs="Times New Roman"/>
          <w:sz w:val="28"/>
          <w:szCs w:val="28"/>
        </w:rPr>
        <w:t xml:space="preserve">секторе финансового контроля и аудита </w:t>
      </w:r>
      <w:r w:rsidRPr="00EB7E8E">
        <w:rPr>
          <w:rFonts w:ascii="Times New Roman" w:hAnsi="Times New Roman" w:cs="Times New Roman"/>
          <w:sz w:val="28"/>
          <w:szCs w:val="28"/>
        </w:rPr>
        <w:t>администрации Тимашевского городского поселения Тимашевского района, второй экземпляр передается в учреждение</w:t>
      </w:r>
      <w:r w:rsidR="009F059B" w:rsidRPr="00EB7E8E">
        <w:rPr>
          <w:rFonts w:ascii="Times New Roman" w:hAnsi="Times New Roman" w:cs="Times New Roman"/>
          <w:sz w:val="28"/>
          <w:szCs w:val="28"/>
        </w:rPr>
        <w:t>.</w:t>
      </w:r>
    </w:p>
    <w:p w:rsidR="001C6616" w:rsidRPr="00EB7E8E" w:rsidRDefault="001C6616" w:rsidP="009E6397">
      <w:pPr>
        <w:ind w:firstLine="851"/>
        <w:jc w:val="both"/>
        <w:rPr>
          <w:rFonts w:ascii="Times New Roman" w:hAnsi="Times New Roman" w:cs="Times New Roman"/>
          <w:sz w:val="28"/>
          <w:szCs w:val="28"/>
        </w:rPr>
      </w:pPr>
    </w:p>
    <w:tbl>
      <w:tblPr>
        <w:tblW w:w="10091" w:type="dxa"/>
        <w:tblInd w:w="108" w:type="dxa"/>
        <w:tblLook w:val="01E0"/>
      </w:tblPr>
      <w:tblGrid>
        <w:gridCol w:w="9855"/>
        <w:gridCol w:w="236"/>
      </w:tblGrid>
      <w:tr w:rsidR="005538B0" w:rsidRPr="00EB7E8E" w:rsidTr="00083AF9">
        <w:tc>
          <w:tcPr>
            <w:tcW w:w="9855" w:type="dxa"/>
            <w:shd w:val="clear" w:color="auto" w:fill="auto"/>
            <w:vAlign w:val="bottom"/>
          </w:tcPr>
          <w:tbl>
            <w:tblPr>
              <w:tblW w:w="9639" w:type="dxa"/>
              <w:tblLook w:val="01E0"/>
            </w:tblPr>
            <w:tblGrid>
              <w:gridCol w:w="5245"/>
              <w:gridCol w:w="4394"/>
            </w:tblGrid>
            <w:tr w:rsidR="00931220" w:rsidRPr="00EB7E8E" w:rsidTr="00931220">
              <w:trPr>
                <w:trHeight w:val="414"/>
              </w:trPr>
              <w:tc>
                <w:tcPr>
                  <w:tcW w:w="5245" w:type="dxa"/>
                  <w:shd w:val="clear" w:color="auto" w:fill="auto"/>
                  <w:vAlign w:val="bottom"/>
                </w:tcPr>
                <w:p w:rsidR="003929FB" w:rsidRDefault="003929FB" w:rsidP="00CE03FD">
                  <w:pPr>
                    <w:ind w:left="-74" w:hanging="34"/>
                    <w:rPr>
                      <w:rFonts w:ascii="Times New Roman" w:hAnsi="Times New Roman" w:cs="Times New Roman"/>
                      <w:sz w:val="28"/>
                      <w:szCs w:val="28"/>
                    </w:rPr>
                  </w:pPr>
                  <w:r>
                    <w:rPr>
                      <w:rFonts w:ascii="Times New Roman" w:hAnsi="Times New Roman" w:cs="Times New Roman"/>
                      <w:sz w:val="28"/>
                      <w:szCs w:val="28"/>
                    </w:rPr>
                    <w:t>Начальник отдела</w:t>
                  </w:r>
                  <w:r w:rsidR="00931220" w:rsidRPr="00EB7E8E">
                    <w:rPr>
                      <w:rFonts w:ascii="Times New Roman" w:hAnsi="Times New Roman" w:cs="Times New Roman"/>
                      <w:sz w:val="28"/>
                      <w:szCs w:val="28"/>
                    </w:rPr>
                    <w:t xml:space="preserve"> финансового </w:t>
                  </w:r>
                </w:p>
                <w:p w:rsidR="003929FB" w:rsidRDefault="00931220" w:rsidP="00CE03FD">
                  <w:pPr>
                    <w:ind w:left="-74" w:hanging="34"/>
                    <w:rPr>
                      <w:rFonts w:ascii="Times New Roman" w:hAnsi="Times New Roman" w:cs="Times New Roman"/>
                      <w:sz w:val="28"/>
                      <w:szCs w:val="28"/>
                    </w:rPr>
                  </w:pPr>
                  <w:r w:rsidRPr="00EB7E8E">
                    <w:rPr>
                      <w:rFonts w:ascii="Times New Roman" w:hAnsi="Times New Roman" w:cs="Times New Roman"/>
                      <w:sz w:val="28"/>
                      <w:szCs w:val="28"/>
                    </w:rPr>
                    <w:t xml:space="preserve">контроля и аудита администрации Тимашевского городского </w:t>
                  </w:r>
                </w:p>
                <w:p w:rsidR="00931220" w:rsidRPr="00EB7E8E" w:rsidRDefault="00931220" w:rsidP="00CE03FD">
                  <w:pPr>
                    <w:ind w:left="-74" w:hanging="34"/>
                    <w:rPr>
                      <w:rFonts w:ascii="Times New Roman" w:hAnsi="Times New Roman" w:cs="Times New Roman"/>
                      <w:sz w:val="28"/>
                      <w:szCs w:val="28"/>
                    </w:rPr>
                  </w:pPr>
                  <w:r w:rsidRPr="00EB7E8E">
                    <w:rPr>
                      <w:rFonts w:ascii="Times New Roman" w:hAnsi="Times New Roman" w:cs="Times New Roman"/>
                      <w:sz w:val="28"/>
                      <w:szCs w:val="28"/>
                    </w:rPr>
                    <w:t>поселения Тимашевского района</w:t>
                  </w:r>
                </w:p>
              </w:tc>
              <w:tc>
                <w:tcPr>
                  <w:tcW w:w="4394" w:type="dxa"/>
                  <w:shd w:val="clear" w:color="auto" w:fill="auto"/>
                </w:tcPr>
                <w:p w:rsidR="00931220" w:rsidRPr="00EB7E8E" w:rsidRDefault="00931220" w:rsidP="00CE03FD">
                  <w:pPr>
                    <w:ind w:hanging="34"/>
                    <w:jc w:val="both"/>
                    <w:rPr>
                      <w:rFonts w:ascii="Times New Roman" w:hAnsi="Times New Roman" w:cs="Times New Roman"/>
                      <w:sz w:val="28"/>
                      <w:szCs w:val="28"/>
                    </w:rPr>
                  </w:pPr>
                </w:p>
                <w:p w:rsidR="00931220" w:rsidRPr="00EB7E8E" w:rsidRDefault="00931220" w:rsidP="00CE03FD">
                  <w:pPr>
                    <w:ind w:hanging="34"/>
                    <w:jc w:val="both"/>
                    <w:rPr>
                      <w:rFonts w:ascii="Times New Roman" w:hAnsi="Times New Roman" w:cs="Times New Roman"/>
                      <w:sz w:val="28"/>
                      <w:szCs w:val="28"/>
                    </w:rPr>
                  </w:pPr>
                </w:p>
                <w:p w:rsidR="00931220" w:rsidRPr="00EB7E8E" w:rsidRDefault="00931220" w:rsidP="00CE03FD">
                  <w:pPr>
                    <w:ind w:hanging="34"/>
                    <w:jc w:val="both"/>
                    <w:rPr>
                      <w:rFonts w:ascii="Times New Roman" w:hAnsi="Times New Roman" w:cs="Times New Roman"/>
                      <w:sz w:val="28"/>
                      <w:szCs w:val="28"/>
                    </w:rPr>
                  </w:pPr>
                </w:p>
                <w:p w:rsidR="00931220" w:rsidRPr="00EB7E8E" w:rsidRDefault="00931220" w:rsidP="00CE03FD">
                  <w:pPr>
                    <w:ind w:hanging="34"/>
                    <w:jc w:val="both"/>
                    <w:rPr>
                      <w:rFonts w:ascii="Times New Roman" w:hAnsi="Times New Roman" w:cs="Times New Roman"/>
                      <w:sz w:val="28"/>
                      <w:szCs w:val="28"/>
                    </w:rPr>
                  </w:pPr>
                </w:p>
                <w:p w:rsidR="00931220" w:rsidRPr="00EB7E8E" w:rsidRDefault="00931220" w:rsidP="00CE03FD">
                  <w:pPr>
                    <w:tabs>
                      <w:tab w:val="left" w:pos="2052"/>
                      <w:tab w:val="left" w:pos="2324"/>
                    </w:tabs>
                    <w:ind w:hanging="34"/>
                    <w:jc w:val="both"/>
                    <w:rPr>
                      <w:rFonts w:ascii="Times New Roman" w:hAnsi="Times New Roman" w:cs="Times New Roman"/>
                      <w:sz w:val="28"/>
                      <w:szCs w:val="28"/>
                    </w:rPr>
                  </w:pPr>
                  <w:r w:rsidRPr="00EB7E8E">
                    <w:rPr>
                      <w:rFonts w:ascii="Times New Roman" w:hAnsi="Times New Roman" w:cs="Times New Roman"/>
                      <w:sz w:val="28"/>
                      <w:szCs w:val="28"/>
                    </w:rPr>
                    <w:t xml:space="preserve">          </w:t>
                  </w:r>
                  <w:r w:rsidR="004653A8" w:rsidRPr="00EB7E8E">
                    <w:rPr>
                      <w:rFonts w:ascii="Times New Roman" w:hAnsi="Times New Roman" w:cs="Times New Roman"/>
                      <w:sz w:val="28"/>
                      <w:szCs w:val="28"/>
                    </w:rPr>
                    <w:t xml:space="preserve">        </w:t>
                  </w:r>
                  <w:r w:rsidR="007B488F" w:rsidRPr="00EB7E8E">
                    <w:rPr>
                      <w:rFonts w:ascii="Times New Roman" w:hAnsi="Times New Roman" w:cs="Times New Roman"/>
                      <w:sz w:val="28"/>
                      <w:szCs w:val="28"/>
                    </w:rPr>
                    <w:t xml:space="preserve"> </w:t>
                  </w:r>
                  <w:r w:rsidR="004653A8" w:rsidRPr="00EB7E8E">
                    <w:rPr>
                      <w:rFonts w:ascii="Times New Roman" w:hAnsi="Times New Roman" w:cs="Times New Roman"/>
                      <w:sz w:val="28"/>
                      <w:szCs w:val="28"/>
                    </w:rPr>
                    <w:t xml:space="preserve"> </w:t>
                  </w:r>
                  <w:r w:rsidR="00283F79" w:rsidRPr="00EB7E8E">
                    <w:rPr>
                      <w:rFonts w:ascii="Times New Roman" w:hAnsi="Times New Roman" w:cs="Times New Roman"/>
                      <w:sz w:val="28"/>
                      <w:szCs w:val="28"/>
                    </w:rPr>
                    <w:t xml:space="preserve">     </w:t>
                  </w:r>
                  <w:r w:rsidR="00CC007A">
                    <w:rPr>
                      <w:rFonts w:ascii="Times New Roman" w:hAnsi="Times New Roman" w:cs="Times New Roman"/>
                      <w:sz w:val="28"/>
                      <w:szCs w:val="28"/>
                    </w:rPr>
                    <w:t xml:space="preserve">      </w:t>
                  </w:r>
                  <w:r w:rsidR="004653A8" w:rsidRPr="00EB7E8E">
                    <w:rPr>
                      <w:rFonts w:ascii="Times New Roman" w:hAnsi="Times New Roman" w:cs="Times New Roman"/>
                      <w:sz w:val="28"/>
                      <w:szCs w:val="28"/>
                    </w:rPr>
                    <w:t xml:space="preserve"> </w:t>
                  </w:r>
                  <w:r w:rsidR="00F84FFA" w:rsidRPr="00EB7E8E">
                    <w:rPr>
                      <w:rFonts w:ascii="Times New Roman" w:hAnsi="Times New Roman" w:cs="Times New Roman"/>
                      <w:sz w:val="28"/>
                      <w:szCs w:val="28"/>
                    </w:rPr>
                    <w:t xml:space="preserve"> </w:t>
                  </w:r>
                  <w:r w:rsidR="004653A8" w:rsidRPr="00EB7E8E">
                    <w:rPr>
                      <w:rFonts w:ascii="Times New Roman" w:hAnsi="Times New Roman" w:cs="Times New Roman"/>
                      <w:sz w:val="28"/>
                      <w:szCs w:val="28"/>
                    </w:rPr>
                    <w:t xml:space="preserve"> </w:t>
                  </w:r>
                  <w:r w:rsidRPr="00EB7E8E">
                    <w:rPr>
                      <w:rFonts w:ascii="Times New Roman" w:hAnsi="Times New Roman" w:cs="Times New Roman"/>
                      <w:sz w:val="28"/>
                      <w:szCs w:val="28"/>
                    </w:rPr>
                    <w:t>М.В. Кочура</w:t>
                  </w:r>
                </w:p>
              </w:tc>
            </w:tr>
          </w:tbl>
          <w:p w:rsidR="005538B0" w:rsidRPr="00EB7E8E" w:rsidRDefault="005538B0" w:rsidP="00CE03FD">
            <w:pPr>
              <w:widowControl/>
              <w:ind w:hanging="34"/>
              <w:jc w:val="both"/>
              <w:rPr>
                <w:rFonts w:ascii="Times New Roman" w:hAnsi="Times New Roman" w:cs="Times New Roman"/>
                <w:sz w:val="28"/>
                <w:szCs w:val="28"/>
              </w:rPr>
            </w:pPr>
          </w:p>
        </w:tc>
        <w:tc>
          <w:tcPr>
            <w:tcW w:w="236" w:type="dxa"/>
            <w:shd w:val="clear" w:color="auto" w:fill="auto"/>
          </w:tcPr>
          <w:p w:rsidR="000F6F21" w:rsidRPr="00EB7E8E" w:rsidRDefault="000F6F21" w:rsidP="009E6397">
            <w:pPr>
              <w:ind w:firstLine="851"/>
              <w:jc w:val="both"/>
              <w:rPr>
                <w:rFonts w:ascii="Times New Roman" w:hAnsi="Times New Roman" w:cs="Times New Roman"/>
                <w:sz w:val="28"/>
                <w:szCs w:val="28"/>
              </w:rPr>
            </w:pPr>
          </w:p>
        </w:tc>
      </w:tr>
      <w:tr w:rsidR="00333CBB" w:rsidRPr="00EB7E8E" w:rsidTr="00083AF9">
        <w:trPr>
          <w:trHeight w:val="414"/>
        </w:trPr>
        <w:tc>
          <w:tcPr>
            <w:tcW w:w="9855" w:type="dxa"/>
            <w:shd w:val="clear" w:color="auto" w:fill="auto"/>
            <w:vAlign w:val="bottom"/>
          </w:tcPr>
          <w:p w:rsidR="00F84FFA" w:rsidRPr="00EB7E8E" w:rsidRDefault="00F84FFA" w:rsidP="00CE03FD">
            <w:pPr>
              <w:ind w:hanging="34"/>
              <w:jc w:val="both"/>
              <w:rPr>
                <w:rFonts w:ascii="Times New Roman" w:hAnsi="Times New Roman" w:cs="Times New Roman"/>
                <w:sz w:val="28"/>
                <w:szCs w:val="28"/>
              </w:rPr>
            </w:pPr>
          </w:p>
          <w:p w:rsidR="00931220" w:rsidRPr="00EB7E8E" w:rsidRDefault="00931220" w:rsidP="00CE03FD">
            <w:pPr>
              <w:ind w:hanging="34"/>
              <w:jc w:val="both"/>
              <w:rPr>
                <w:rFonts w:ascii="Times New Roman" w:hAnsi="Times New Roman" w:cs="Times New Roman"/>
                <w:sz w:val="28"/>
                <w:szCs w:val="28"/>
              </w:rPr>
            </w:pPr>
            <w:r w:rsidRPr="00EB7E8E">
              <w:rPr>
                <w:rFonts w:ascii="Times New Roman" w:hAnsi="Times New Roman" w:cs="Times New Roman"/>
                <w:sz w:val="28"/>
                <w:szCs w:val="28"/>
              </w:rPr>
              <w:t xml:space="preserve">Ведущий специалист </w:t>
            </w:r>
            <w:r w:rsidR="003929FB">
              <w:rPr>
                <w:rFonts w:ascii="Times New Roman" w:hAnsi="Times New Roman" w:cs="Times New Roman"/>
                <w:sz w:val="28"/>
                <w:szCs w:val="28"/>
              </w:rPr>
              <w:t>отдела</w:t>
            </w:r>
            <w:r w:rsidRPr="00EB7E8E">
              <w:rPr>
                <w:rFonts w:ascii="Times New Roman" w:hAnsi="Times New Roman" w:cs="Times New Roman"/>
                <w:sz w:val="28"/>
                <w:szCs w:val="28"/>
              </w:rPr>
              <w:t xml:space="preserve"> </w:t>
            </w:r>
          </w:p>
          <w:p w:rsidR="00333CBB" w:rsidRPr="00EB7E8E" w:rsidRDefault="00931220" w:rsidP="00CE03FD">
            <w:pPr>
              <w:ind w:hanging="34"/>
              <w:jc w:val="both"/>
              <w:rPr>
                <w:rFonts w:ascii="Times New Roman" w:hAnsi="Times New Roman" w:cs="Times New Roman"/>
                <w:sz w:val="28"/>
                <w:szCs w:val="28"/>
              </w:rPr>
            </w:pPr>
            <w:r w:rsidRPr="00EB7E8E">
              <w:rPr>
                <w:rFonts w:ascii="Times New Roman" w:hAnsi="Times New Roman" w:cs="Times New Roman"/>
                <w:sz w:val="28"/>
                <w:szCs w:val="28"/>
              </w:rPr>
              <w:t>финансового контроля и аудита</w:t>
            </w:r>
          </w:p>
          <w:p w:rsidR="00931220" w:rsidRPr="00EB7E8E" w:rsidRDefault="00931220" w:rsidP="00CE03FD">
            <w:pPr>
              <w:ind w:hanging="34"/>
              <w:jc w:val="both"/>
              <w:rPr>
                <w:rFonts w:ascii="Times New Roman" w:hAnsi="Times New Roman" w:cs="Times New Roman"/>
                <w:sz w:val="28"/>
                <w:szCs w:val="28"/>
              </w:rPr>
            </w:pPr>
            <w:r w:rsidRPr="00EB7E8E">
              <w:rPr>
                <w:rFonts w:ascii="Times New Roman" w:hAnsi="Times New Roman" w:cs="Times New Roman"/>
                <w:sz w:val="28"/>
                <w:szCs w:val="28"/>
              </w:rPr>
              <w:t xml:space="preserve">администрации Тимашевского </w:t>
            </w:r>
          </w:p>
          <w:p w:rsidR="00931220" w:rsidRPr="00EB7E8E" w:rsidRDefault="00931220" w:rsidP="00CE03FD">
            <w:pPr>
              <w:ind w:hanging="34"/>
              <w:jc w:val="both"/>
              <w:rPr>
                <w:rFonts w:ascii="Times New Roman" w:hAnsi="Times New Roman" w:cs="Times New Roman"/>
                <w:sz w:val="28"/>
                <w:szCs w:val="28"/>
              </w:rPr>
            </w:pPr>
            <w:r w:rsidRPr="00EB7E8E">
              <w:rPr>
                <w:rFonts w:ascii="Times New Roman" w:hAnsi="Times New Roman" w:cs="Times New Roman"/>
                <w:sz w:val="28"/>
                <w:szCs w:val="28"/>
              </w:rPr>
              <w:t xml:space="preserve">городского поселения </w:t>
            </w:r>
          </w:p>
          <w:p w:rsidR="00083AF9" w:rsidRPr="00EB7E8E" w:rsidRDefault="00931220" w:rsidP="00CE03FD">
            <w:pPr>
              <w:tabs>
                <w:tab w:val="left" w:pos="7347"/>
                <w:tab w:val="left" w:pos="7689"/>
              </w:tabs>
              <w:ind w:hanging="34"/>
              <w:jc w:val="both"/>
              <w:rPr>
                <w:rFonts w:ascii="Times New Roman" w:hAnsi="Times New Roman" w:cs="Times New Roman"/>
                <w:sz w:val="28"/>
                <w:szCs w:val="28"/>
              </w:rPr>
            </w:pPr>
            <w:r w:rsidRPr="00EB7E8E">
              <w:rPr>
                <w:rFonts w:ascii="Times New Roman" w:hAnsi="Times New Roman" w:cs="Times New Roman"/>
                <w:sz w:val="28"/>
                <w:szCs w:val="28"/>
              </w:rPr>
              <w:t xml:space="preserve">Тимашевского района                                                     </w:t>
            </w:r>
            <w:r w:rsidR="00F84FFA" w:rsidRPr="00EB7E8E">
              <w:rPr>
                <w:rFonts w:ascii="Times New Roman" w:hAnsi="Times New Roman" w:cs="Times New Roman"/>
                <w:sz w:val="28"/>
                <w:szCs w:val="28"/>
              </w:rPr>
              <w:t xml:space="preserve">  </w:t>
            </w:r>
            <w:r w:rsidRPr="00EB7E8E">
              <w:rPr>
                <w:rFonts w:ascii="Times New Roman" w:hAnsi="Times New Roman" w:cs="Times New Roman"/>
                <w:sz w:val="28"/>
                <w:szCs w:val="28"/>
              </w:rPr>
              <w:t xml:space="preserve">       </w:t>
            </w:r>
            <w:r w:rsidR="00283F79" w:rsidRPr="00EB7E8E">
              <w:rPr>
                <w:rFonts w:ascii="Times New Roman" w:hAnsi="Times New Roman" w:cs="Times New Roman"/>
                <w:sz w:val="28"/>
                <w:szCs w:val="28"/>
              </w:rPr>
              <w:t xml:space="preserve">  </w:t>
            </w:r>
            <w:r w:rsidR="00CC007A">
              <w:rPr>
                <w:rFonts w:ascii="Times New Roman" w:hAnsi="Times New Roman" w:cs="Times New Roman"/>
                <w:sz w:val="28"/>
                <w:szCs w:val="28"/>
              </w:rPr>
              <w:t xml:space="preserve">     </w:t>
            </w:r>
            <w:r w:rsidR="00283F79" w:rsidRPr="00EB7E8E">
              <w:rPr>
                <w:rFonts w:ascii="Times New Roman" w:hAnsi="Times New Roman" w:cs="Times New Roman"/>
                <w:sz w:val="28"/>
                <w:szCs w:val="28"/>
              </w:rPr>
              <w:t xml:space="preserve"> </w:t>
            </w:r>
            <w:r w:rsidR="007B488F" w:rsidRPr="00EB7E8E">
              <w:rPr>
                <w:rFonts w:ascii="Times New Roman" w:hAnsi="Times New Roman" w:cs="Times New Roman"/>
                <w:sz w:val="28"/>
                <w:szCs w:val="28"/>
              </w:rPr>
              <w:t>М.Б. Боева</w:t>
            </w:r>
          </w:p>
        </w:tc>
        <w:tc>
          <w:tcPr>
            <w:tcW w:w="236" w:type="dxa"/>
            <w:shd w:val="clear" w:color="auto" w:fill="auto"/>
          </w:tcPr>
          <w:p w:rsidR="00333CBB" w:rsidRPr="00EB7E8E" w:rsidRDefault="00333CBB" w:rsidP="009E6397">
            <w:pPr>
              <w:ind w:firstLine="851"/>
              <w:jc w:val="both"/>
              <w:rPr>
                <w:rFonts w:ascii="Times New Roman" w:hAnsi="Times New Roman" w:cs="Times New Roman"/>
                <w:sz w:val="28"/>
                <w:szCs w:val="28"/>
              </w:rPr>
            </w:pPr>
          </w:p>
        </w:tc>
      </w:tr>
      <w:tr w:rsidR="00083AF9" w:rsidRPr="009E6397" w:rsidTr="005C5C40">
        <w:trPr>
          <w:gridAfter w:val="1"/>
          <w:wAfter w:w="236" w:type="dxa"/>
          <w:trHeight w:val="414"/>
        </w:trPr>
        <w:tc>
          <w:tcPr>
            <w:tcW w:w="9855" w:type="dxa"/>
            <w:shd w:val="clear" w:color="auto" w:fill="auto"/>
            <w:vAlign w:val="bottom"/>
          </w:tcPr>
          <w:p w:rsidR="00083AF9" w:rsidRPr="009E6397" w:rsidRDefault="00083AF9" w:rsidP="009E6397">
            <w:pPr>
              <w:tabs>
                <w:tab w:val="left" w:pos="7347"/>
              </w:tabs>
              <w:jc w:val="both"/>
              <w:rPr>
                <w:rFonts w:ascii="Times New Roman" w:hAnsi="Times New Roman" w:cs="Times New Roman"/>
                <w:sz w:val="28"/>
                <w:szCs w:val="28"/>
              </w:rPr>
            </w:pPr>
          </w:p>
        </w:tc>
      </w:tr>
    </w:tbl>
    <w:p w:rsidR="009E6397" w:rsidRPr="009E6397" w:rsidRDefault="009E6397" w:rsidP="009E6397">
      <w:pPr>
        <w:ind w:left="2268" w:right="2521"/>
        <w:jc w:val="center"/>
        <w:rPr>
          <w:rFonts w:ascii="Times New Roman" w:hAnsi="Times New Roman" w:cs="Times New Roman"/>
          <w:sz w:val="28"/>
          <w:szCs w:val="28"/>
        </w:rPr>
      </w:pPr>
    </w:p>
    <w:sectPr w:rsidR="009E6397" w:rsidRPr="009E6397" w:rsidSect="0049536F">
      <w:headerReference w:type="default" r:id="rId10"/>
      <w:pgSz w:w="11906" w:h="16838"/>
      <w:pgMar w:top="1134" w:right="567" w:bottom="1077"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645D" w:rsidRDefault="0036645D" w:rsidP="00907934">
      <w:r>
        <w:separator/>
      </w:r>
    </w:p>
  </w:endnote>
  <w:endnote w:type="continuationSeparator" w:id="1">
    <w:p w:rsidR="0036645D" w:rsidRDefault="0036645D" w:rsidP="009079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645D" w:rsidRDefault="0036645D" w:rsidP="00907934">
      <w:r>
        <w:separator/>
      </w:r>
    </w:p>
  </w:footnote>
  <w:footnote w:type="continuationSeparator" w:id="1">
    <w:p w:rsidR="0036645D" w:rsidRDefault="0036645D" w:rsidP="009079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889" w:rsidRPr="00B140FD" w:rsidRDefault="006735C0">
    <w:pPr>
      <w:pStyle w:val="a6"/>
      <w:jc w:val="center"/>
      <w:rPr>
        <w:rFonts w:ascii="Times New Roman" w:hAnsi="Times New Roman" w:cs="Times New Roman"/>
        <w:sz w:val="28"/>
        <w:szCs w:val="28"/>
      </w:rPr>
    </w:pPr>
    <w:r w:rsidRPr="00B140FD">
      <w:rPr>
        <w:rFonts w:ascii="Times New Roman" w:hAnsi="Times New Roman" w:cs="Times New Roman"/>
        <w:sz w:val="28"/>
        <w:szCs w:val="28"/>
      </w:rPr>
      <w:fldChar w:fldCharType="begin"/>
    </w:r>
    <w:r w:rsidR="009B4889" w:rsidRPr="00B140FD">
      <w:rPr>
        <w:rFonts w:ascii="Times New Roman" w:hAnsi="Times New Roman" w:cs="Times New Roman"/>
        <w:sz w:val="28"/>
        <w:szCs w:val="28"/>
      </w:rPr>
      <w:instrText xml:space="preserve"> PAGE   \* MERGEFORMAT </w:instrText>
    </w:r>
    <w:r w:rsidRPr="00B140FD">
      <w:rPr>
        <w:rFonts w:ascii="Times New Roman" w:hAnsi="Times New Roman" w:cs="Times New Roman"/>
        <w:sz w:val="28"/>
        <w:szCs w:val="28"/>
      </w:rPr>
      <w:fldChar w:fldCharType="separate"/>
    </w:r>
    <w:r w:rsidR="00150055">
      <w:rPr>
        <w:rFonts w:ascii="Times New Roman" w:hAnsi="Times New Roman" w:cs="Times New Roman"/>
        <w:noProof/>
        <w:sz w:val="28"/>
        <w:szCs w:val="28"/>
      </w:rPr>
      <w:t>13</w:t>
    </w:r>
    <w:r w:rsidRPr="00B140FD">
      <w:rPr>
        <w:rFonts w:ascii="Times New Roman" w:hAnsi="Times New Roman" w:cs="Times New Roman"/>
        <w:sz w:val="28"/>
        <w:szCs w:val="28"/>
      </w:rPr>
      <w:fldChar w:fldCharType="end"/>
    </w:r>
  </w:p>
  <w:p w:rsidR="009B4889" w:rsidRDefault="009B488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6374"/>
    <w:multiLevelType w:val="hybridMultilevel"/>
    <w:tmpl w:val="5E487654"/>
    <w:lvl w:ilvl="0" w:tplc="768099DC">
      <w:start w:val="3"/>
      <w:numFmt w:val="decimal"/>
      <w:lvlText w:val="%1."/>
      <w:lvlJc w:val="left"/>
      <w:pPr>
        <w:ind w:left="4897" w:hanging="360"/>
      </w:pPr>
      <w:rPr>
        <w:rFonts w:ascii="Times New Roman" w:eastAsia="Times New Roman" w:hAnsi="Times New Roman" w:cs="Times New Roman" w:hint="default"/>
      </w:rPr>
    </w:lvl>
    <w:lvl w:ilvl="1" w:tplc="04190019" w:tentative="1">
      <w:start w:val="1"/>
      <w:numFmt w:val="lowerLetter"/>
      <w:lvlText w:val="%2."/>
      <w:lvlJc w:val="left"/>
      <w:pPr>
        <w:ind w:left="5606" w:hanging="360"/>
      </w:pPr>
    </w:lvl>
    <w:lvl w:ilvl="2" w:tplc="0419001B" w:tentative="1">
      <w:start w:val="1"/>
      <w:numFmt w:val="lowerRoman"/>
      <w:lvlText w:val="%3."/>
      <w:lvlJc w:val="right"/>
      <w:pPr>
        <w:ind w:left="6326" w:hanging="180"/>
      </w:pPr>
    </w:lvl>
    <w:lvl w:ilvl="3" w:tplc="0419000F" w:tentative="1">
      <w:start w:val="1"/>
      <w:numFmt w:val="decimal"/>
      <w:lvlText w:val="%4."/>
      <w:lvlJc w:val="left"/>
      <w:pPr>
        <w:ind w:left="7046" w:hanging="360"/>
      </w:pPr>
    </w:lvl>
    <w:lvl w:ilvl="4" w:tplc="04190019" w:tentative="1">
      <w:start w:val="1"/>
      <w:numFmt w:val="lowerLetter"/>
      <w:lvlText w:val="%5."/>
      <w:lvlJc w:val="left"/>
      <w:pPr>
        <w:ind w:left="7766" w:hanging="360"/>
      </w:pPr>
    </w:lvl>
    <w:lvl w:ilvl="5" w:tplc="0419001B" w:tentative="1">
      <w:start w:val="1"/>
      <w:numFmt w:val="lowerRoman"/>
      <w:lvlText w:val="%6."/>
      <w:lvlJc w:val="right"/>
      <w:pPr>
        <w:ind w:left="8486" w:hanging="180"/>
      </w:pPr>
    </w:lvl>
    <w:lvl w:ilvl="6" w:tplc="0419000F" w:tentative="1">
      <w:start w:val="1"/>
      <w:numFmt w:val="decimal"/>
      <w:lvlText w:val="%7."/>
      <w:lvlJc w:val="left"/>
      <w:pPr>
        <w:ind w:left="9206" w:hanging="360"/>
      </w:pPr>
    </w:lvl>
    <w:lvl w:ilvl="7" w:tplc="04190019" w:tentative="1">
      <w:start w:val="1"/>
      <w:numFmt w:val="lowerLetter"/>
      <w:lvlText w:val="%8."/>
      <w:lvlJc w:val="left"/>
      <w:pPr>
        <w:ind w:left="9926" w:hanging="360"/>
      </w:pPr>
    </w:lvl>
    <w:lvl w:ilvl="8" w:tplc="0419001B" w:tentative="1">
      <w:start w:val="1"/>
      <w:numFmt w:val="lowerRoman"/>
      <w:lvlText w:val="%9."/>
      <w:lvlJc w:val="right"/>
      <w:pPr>
        <w:ind w:left="10646" w:hanging="180"/>
      </w:pPr>
    </w:lvl>
  </w:abstractNum>
  <w:abstractNum w:abstractNumId="1">
    <w:nsid w:val="023A1C58"/>
    <w:multiLevelType w:val="multilevel"/>
    <w:tmpl w:val="AACE22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429405A"/>
    <w:multiLevelType w:val="hybridMultilevel"/>
    <w:tmpl w:val="C7742E7A"/>
    <w:lvl w:ilvl="0" w:tplc="56660AEA">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D647446"/>
    <w:multiLevelType w:val="hybridMultilevel"/>
    <w:tmpl w:val="0A5E1820"/>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26D17C3"/>
    <w:multiLevelType w:val="hybridMultilevel"/>
    <w:tmpl w:val="7FD82152"/>
    <w:lvl w:ilvl="0" w:tplc="4DBE03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4A06EA4"/>
    <w:multiLevelType w:val="hybridMultilevel"/>
    <w:tmpl w:val="487ADA74"/>
    <w:lvl w:ilvl="0" w:tplc="C3B8FE3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65E422E"/>
    <w:multiLevelType w:val="hybridMultilevel"/>
    <w:tmpl w:val="35322712"/>
    <w:lvl w:ilvl="0" w:tplc="4DBE03E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B04F3C"/>
    <w:multiLevelType w:val="hybridMultilevel"/>
    <w:tmpl w:val="F4A26D1C"/>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BB53003"/>
    <w:multiLevelType w:val="hybridMultilevel"/>
    <w:tmpl w:val="0EEE0A18"/>
    <w:lvl w:ilvl="0" w:tplc="366C24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9D5E03"/>
    <w:multiLevelType w:val="hybridMultilevel"/>
    <w:tmpl w:val="5622EBF4"/>
    <w:lvl w:ilvl="0" w:tplc="608A16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051FE3"/>
    <w:multiLevelType w:val="hybridMultilevel"/>
    <w:tmpl w:val="12CC93DC"/>
    <w:lvl w:ilvl="0" w:tplc="04190017">
      <w:start w:val="1"/>
      <w:numFmt w:val="lowerLetter"/>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1">
    <w:nsid w:val="20AC0C3F"/>
    <w:multiLevelType w:val="hybridMultilevel"/>
    <w:tmpl w:val="62EEB2A4"/>
    <w:lvl w:ilvl="0" w:tplc="657805A8">
      <w:start w:val="4"/>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1920C92"/>
    <w:multiLevelType w:val="hybridMultilevel"/>
    <w:tmpl w:val="9F0658B2"/>
    <w:lvl w:ilvl="0" w:tplc="6E947D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232075D"/>
    <w:multiLevelType w:val="hybridMultilevel"/>
    <w:tmpl w:val="695667E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4FC0D21"/>
    <w:multiLevelType w:val="hybridMultilevel"/>
    <w:tmpl w:val="ECA634FE"/>
    <w:lvl w:ilvl="0" w:tplc="D4844294">
      <w:start w:val="1"/>
      <w:numFmt w:val="bullet"/>
      <w:lvlText w:val="-"/>
      <w:lvlJc w:val="left"/>
      <w:pPr>
        <w:ind w:left="795" w:hanging="360"/>
      </w:pPr>
      <w:rPr>
        <w:rFonts w:ascii="Times New Roman" w:hAnsi="Times New Roman" w:cs="Times New Roman"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5">
    <w:nsid w:val="270D4744"/>
    <w:multiLevelType w:val="hybridMultilevel"/>
    <w:tmpl w:val="9C608654"/>
    <w:lvl w:ilvl="0" w:tplc="7F568278">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2E535721"/>
    <w:multiLevelType w:val="hybridMultilevel"/>
    <w:tmpl w:val="8E34023A"/>
    <w:lvl w:ilvl="0" w:tplc="ECF2B7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F883EF5"/>
    <w:multiLevelType w:val="hybridMultilevel"/>
    <w:tmpl w:val="AFA869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73537C9"/>
    <w:multiLevelType w:val="hybridMultilevel"/>
    <w:tmpl w:val="9E129AB8"/>
    <w:lvl w:ilvl="0" w:tplc="4DBE03E4">
      <w:start w:val="1"/>
      <w:numFmt w:val="russianLower"/>
      <w:lvlText w:val="%1."/>
      <w:lvlJc w:val="left"/>
      <w:pPr>
        <w:ind w:left="1211" w:hanging="360"/>
      </w:pPr>
      <w:rPr>
        <w:rFonts w:hint="default"/>
      </w:rPr>
    </w:lvl>
    <w:lvl w:ilvl="1" w:tplc="04190019" w:tentative="1">
      <w:start w:val="1"/>
      <w:numFmt w:val="lowerLetter"/>
      <w:lvlText w:val="%2."/>
      <w:lvlJc w:val="left"/>
      <w:pPr>
        <w:ind w:left="164" w:hanging="360"/>
      </w:pPr>
    </w:lvl>
    <w:lvl w:ilvl="2" w:tplc="0419001B" w:tentative="1">
      <w:start w:val="1"/>
      <w:numFmt w:val="lowerRoman"/>
      <w:lvlText w:val="%3."/>
      <w:lvlJc w:val="right"/>
      <w:pPr>
        <w:ind w:left="884" w:hanging="180"/>
      </w:pPr>
    </w:lvl>
    <w:lvl w:ilvl="3" w:tplc="0419000F" w:tentative="1">
      <w:start w:val="1"/>
      <w:numFmt w:val="decimal"/>
      <w:lvlText w:val="%4."/>
      <w:lvlJc w:val="left"/>
      <w:pPr>
        <w:ind w:left="1604" w:hanging="360"/>
      </w:pPr>
    </w:lvl>
    <w:lvl w:ilvl="4" w:tplc="04190019" w:tentative="1">
      <w:start w:val="1"/>
      <w:numFmt w:val="lowerLetter"/>
      <w:lvlText w:val="%5."/>
      <w:lvlJc w:val="left"/>
      <w:pPr>
        <w:ind w:left="2324" w:hanging="360"/>
      </w:pPr>
    </w:lvl>
    <w:lvl w:ilvl="5" w:tplc="0419001B" w:tentative="1">
      <w:start w:val="1"/>
      <w:numFmt w:val="lowerRoman"/>
      <w:lvlText w:val="%6."/>
      <w:lvlJc w:val="right"/>
      <w:pPr>
        <w:ind w:left="3044" w:hanging="180"/>
      </w:pPr>
    </w:lvl>
    <w:lvl w:ilvl="6" w:tplc="0419000F" w:tentative="1">
      <w:start w:val="1"/>
      <w:numFmt w:val="decimal"/>
      <w:lvlText w:val="%7."/>
      <w:lvlJc w:val="left"/>
      <w:pPr>
        <w:ind w:left="3764" w:hanging="360"/>
      </w:pPr>
    </w:lvl>
    <w:lvl w:ilvl="7" w:tplc="04190019" w:tentative="1">
      <w:start w:val="1"/>
      <w:numFmt w:val="lowerLetter"/>
      <w:lvlText w:val="%8."/>
      <w:lvlJc w:val="left"/>
      <w:pPr>
        <w:ind w:left="4484" w:hanging="360"/>
      </w:pPr>
    </w:lvl>
    <w:lvl w:ilvl="8" w:tplc="0419001B" w:tentative="1">
      <w:start w:val="1"/>
      <w:numFmt w:val="lowerRoman"/>
      <w:lvlText w:val="%9."/>
      <w:lvlJc w:val="right"/>
      <w:pPr>
        <w:ind w:left="5204" w:hanging="180"/>
      </w:pPr>
    </w:lvl>
  </w:abstractNum>
  <w:abstractNum w:abstractNumId="19">
    <w:nsid w:val="3AC25EB0"/>
    <w:multiLevelType w:val="hybridMultilevel"/>
    <w:tmpl w:val="FA9A9BBC"/>
    <w:lvl w:ilvl="0" w:tplc="926E1D80">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nsid w:val="3C664B5B"/>
    <w:multiLevelType w:val="hybridMultilevel"/>
    <w:tmpl w:val="3AE82854"/>
    <w:lvl w:ilvl="0" w:tplc="926E1D80">
      <w:start w:val="1"/>
      <w:numFmt w:val="decimal"/>
      <w:lvlText w:val="%1."/>
      <w:lvlJc w:val="center"/>
      <w:pPr>
        <w:ind w:left="1778"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F3B73BD"/>
    <w:multiLevelType w:val="hybridMultilevel"/>
    <w:tmpl w:val="E54E89EA"/>
    <w:lvl w:ilvl="0" w:tplc="4DBE03E4">
      <w:start w:val="1"/>
      <w:numFmt w:val="russianLower"/>
      <w:lvlText w:val="%1."/>
      <w:lvlJc w:val="left"/>
      <w:pPr>
        <w:ind w:left="844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3F7418BE"/>
    <w:multiLevelType w:val="hybridMultilevel"/>
    <w:tmpl w:val="BE66C342"/>
    <w:lvl w:ilvl="0" w:tplc="09D0CF3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43C63F44"/>
    <w:multiLevelType w:val="hybridMultilevel"/>
    <w:tmpl w:val="BB02F294"/>
    <w:lvl w:ilvl="0" w:tplc="D4844294">
      <w:start w:val="1"/>
      <w:numFmt w:val="bullet"/>
      <w:lvlText w:val="-"/>
      <w:lvlJc w:val="left"/>
      <w:pPr>
        <w:ind w:left="1931" w:hanging="360"/>
      </w:pPr>
      <w:rPr>
        <w:rFonts w:ascii="Times New Roman" w:hAnsi="Times New Roman" w:cs="Times New Roman"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4">
    <w:nsid w:val="44E95CA5"/>
    <w:multiLevelType w:val="hybridMultilevel"/>
    <w:tmpl w:val="C3727B84"/>
    <w:lvl w:ilvl="0" w:tplc="D484429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5F47252"/>
    <w:multiLevelType w:val="hybridMultilevel"/>
    <w:tmpl w:val="05DE5B6E"/>
    <w:lvl w:ilvl="0" w:tplc="04190019">
      <w:start w:val="1"/>
      <w:numFmt w:val="lowerLetter"/>
      <w:lvlText w:val="%1."/>
      <w:lvlJc w:val="left"/>
      <w:pPr>
        <w:ind w:left="1778"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nsid w:val="4C4530F3"/>
    <w:multiLevelType w:val="hybridMultilevel"/>
    <w:tmpl w:val="1EACFEC6"/>
    <w:lvl w:ilvl="0" w:tplc="B1C0A9D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CD24E04"/>
    <w:multiLevelType w:val="multilevel"/>
    <w:tmpl w:val="58B6C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4643B28"/>
    <w:multiLevelType w:val="hybridMultilevel"/>
    <w:tmpl w:val="08365CC2"/>
    <w:lvl w:ilvl="0" w:tplc="04190001">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55305F4A"/>
    <w:multiLevelType w:val="hybridMultilevel"/>
    <w:tmpl w:val="C980B61A"/>
    <w:lvl w:ilvl="0" w:tplc="926E1D80">
      <w:start w:val="1"/>
      <w:numFmt w:val="decimal"/>
      <w:lvlText w:val="%1."/>
      <w:lvlJc w:val="center"/>
      <w:pPr>
        <w:ind w:left="4755"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55F56927"/>
    <w:multiLevelType w:val="hybridMultilevel"/>
    <w:tmpl w:val="B9626558"/>
    <w:lvl w:ilvl="0" w:tplc="801AD158">
      <w:start w:val="4"/>
      <w:numFmt w:val="decimal"/>
      <w:lvlText w:val="%1."/>
      <w:lvlJc w:val="left"/>
      <w:pPr>
        <w:ind w:left="144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686372"/>
    <w:multiLevelType w:val="hybridMultilevel"/>
    <w:tmpl w:val="A92A34DC"/>
    <w:lvl w:ilvl="0" w:tplc="926E1D80">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2">
    <w:nsid w:val="61456DEF"/>
    <w:multiLevelType w:val="hybridMultilevel"/>
    <w:tmpl w:val="E200BF52"/>
    <w:lvl w:ilvl="0" w:tplc="74181708">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nsid w:val="62D678C9"/>
    <w:multiLevelType w:val="hybridMultilevel"/>
    <w:tmpl w:val="CD2C9BE6"/>
    <w:lvl w:ilvl="0" w:tplc="7C845942">
      <w:start w:val="1"/>
      <w:numFmt w:val="decimal"/>
      <w:lvlText w:val="%1."/>
      <w:lvlJc w:val="left"/>
      <w:pPr>
        <w:ind w:left="1729" w:hanging="102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49D255E"/>
    <w:multiLevelType w:val="hybridMultilevel"/>
    <w:tmpl w:val="6E04F296"/>
    <w:lvl w:ilvl="0" w:tplc="0EE01F74">
      <w:start w:val="1"/>
      <w:numFmt w:val="decimal"/>
      <w:lvlText w:val="%1."/>
      <w:lvlJc w:val="left"/>
      <w:pPr>
        <w:ind w:left="1571" w:hanging="360"/>
      </w:pPr>
      <w:rPr>
        <w:rFonts w:ascii="Times New Roman" w:eastAsia="Calibri" w:hAnsi="Times New Roman" w:cs="Times New Roman"/>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5">
    <w:nsid w:val="67CB26D9"/>
    <w:multiLevelType w:val="hybridMultilevel"/>
    <w:tmpl w:val="0B5625CC"/>
    <w:lvl w:ilvl="0" w:tplc="D4844294">
      <w:start w:val="1"/>
      <w:numFmt w:val="bullet"/>
      <w:lvlText w:val="-"/>
      <w:lvlJc w:val="left"/>
      <w:pPr>
        <w:ind w:left="795" w:hanging="360"/>
      </w:pPr>
      <w:rPr>
        <w:rFonts w:ascii="Times New Roman"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6">
    <w:nsid w:val="6838059E"/>
    <w:multiLevelType w:val="hybridMultilevel"/>
    <w:tmpl w:val="54361D36"/>
    <w:lvl w:ilvl="0" w:tplc="D4844294">
      <w:start w:val="1"/>
      <w:numFmt w:val="bullet"/>
      <w:lvlText w:val="-"/>
      <w:lvlJc w:val="left"/>
      <w:pPr>
        <w:ind w:left="1515" w:hanging="360"/>
      </w:pPr>
      <w:rPr>
        <w:rFonts w:ascii="Times New Roman" w:hAnsi="Times New Roman" w:cs="Times New Roman"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37">
    <w:nsid w:val="68E32D3B"/>
    <w:multiLevelType w:val="hybridMultilevel"/>
    <w:tmpl w:val="79483342"/>
    <w:lvl w:ilvl="0" w:tplc="2DF21106">
      <w:start w:val="5"/>
      <w:numFmt w:val="decimal"/>
      <w:lvlText w:val="%1."/>
      <w:lvlJc w:val="left"/>
      <w:pPr>
        <w:ind w:left="659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8">
    <w:nsid w:val="693D0F48"/>
    <w:multiLevelType w:val="hybridMultilevel"/>
    <w:tmpl w:val="26A627B2"/>
    <w:lvl w:ilvl="0" w:tplc="54884B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9">
    <w:nsid w:val="6A8C3B3D"/>
    <w:multiLevelType w:val="hybridMultilevel"/>
    <w:tmpl w:val="8470276A"/>
    <w:lvl w:ilvl="0" w:tplc="04190011">
      <w:start w:val="1"/>
      <w:numFmt w:val="decimal"/>
      <w:lvlText w:val="%1)"/>
      <w:lvlJc w:val="left"/>
      <w:pPr>
        <w:ind w:left="4330" w:hanging="360"/>
      </w:p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40">
    <w:nsid w:val="6DA650BB"/>
    <w:multiLevelType w:val="multilevel"/>
    <w:tmpl w:val="AACE22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6E1E40FF"/>
    <w:multiLevelType w:val="hybridMultilevel"/>
    <w:tmpl w:val="6AFA7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0610787"/>
    <w:multiLevelType w:val="hybridMultilevel"/>
    <w:tmpl w:val="04F0ACCE"/>
    <w:lvl w:ilvl="0" w:tplc="616AB792">
      <w:start w:val="13"/>
      <w:numFmt w:val="decimal"/>
      <w:lvlText w:val="%1."/>
      <w:lvlJc w:val="left"/>
      <w:pPr>
        <w:ind w:left="779" w:hanging="495"/>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3">
    <w:nsid w:val="72767794"/>
    <w:multiLevelType w:val="hybridMultilevel"/>
    <w:tmpl w:val="77043BDA"/>
    <w:lvl w:ilvl="0" w:tplc="84D08CEC">
      <w:start w:val="1"/>
      <w:numFmt w:val="decimal"/>
      <w:lvlText w:val="%1."/>
      <w:lvlJc w:val="left"/>
      <w:pPr>
        <w:ind w:left="4188" w:hanging="360"/>
      </w:pPr>
      <w:rPr>
        <w:rFonts w:hint="default"/>
      </w:rPr>
    </w:lvl>
    <w:lvl w:ilvl="1" w:tplc="04190019" w:tentative="1">
      <w:start w:val="1"/>
      <w:numFmt w:val="lowerLetter"/>
      <w:lvlText w:val="%2."/>
      <w:lvlJc w:val="left"/>
      <w:pPr>
        <w:ind w:left="-2246" w:hanging="360"/>
      </w:pPr>
    </w:lvl>
    <w:lvl w:ilvl="2" w:tplc="0419001B" w:tentative="1">
      <w:start w:val="1"/>
      <w:numFmt w:val="lowerRoman"/>
      <w:lvlText w:val="%3."/>
      <w:lvlJc w:val="right"/>
      <w:pPr>
        <w:ind w:left="-1526" w:hanging="180"/>
      </w:pPr>
    </w:lvl>
    <w:lvl w:ilvl="3" w:tplc="0419000F" w:tentative="1">
      <w:start w:val="1"/>
      <w:numFmt w:val="decimal"/>
      <w:lvlText w:val="%4."/>
      <w:lvlJc w:val="left"/>
      <w:pPr>
        <w:ind w:left="-806" w:hanging="360"/>
      </w:pPr>
    </w:lvl>
    <w:lvl w:ilvl="4" w:tplc="04190019" w:tentative="1">
      <w:start w:val="1"/>
      <w:numFmt w:val="lowerLetter"/>
      <w:lvlText w:val="%5."/>
      <w:lvlJc w:val="left"/>
      <w:pPr>
        <w:ind w:left="-86" w:hanging="360"/>
      </w:pPr>
    </w:lvl>
    <w:lvl w:ilvl="5" w:tplc="0419001B" w:tentative="1">
      <w:start w:val="1"/>
      <w:numFmt w:val="lowerRoman"/>
      <w:lvlText w:val="%6."/>
      <w:lvlJc w:val="right"/>
      <w:pPr>
        <w:ind w:left="634" w:hanging="180"/>
      </w:pPr>
    </w:lvl>
    <w:lvl w:ilvl="6" w:tplc="0419000F" w:tentative="1">
      <w:start w:val="1"/>
      <w:numFmt w:val="decimal"/>
      <w:lvlText w:val="%7."/>
      <w:lvlJc w:val="left"/>
      <w:pPr>
        <w:ind w:left="1354" w:hanging="360"/>
      </w:pPr>
    </w:lvl>
    <w:lvl w:ilvl="7" w:tplc="04190019" w:tentative="1">
      <w:start w:val="1"/>
      <w:numFmt w:val="lowerLetter"/>
      <w:lvlText w:val="%8."/>
      <w:lvlJc w:val="left"/>
      <w:pPr>
        <w:ind w:left="2074" w:hanging="360"/>
      </w:pPr>
    </w:lvl>
    <w:lvl w:ilvl="8" w:tplc="0419001B" w:tentative="1">
      <w:start w:val="1"/>
      <w:numFmt w:val="lowerRoman"/>
      <w:lvlText w:val="%9."/>
      <w:lvlJc w:val="right"/>
      <w:pPr>
        <w:ind w:left="2794" w:hanging="180"/>
      </w:pPr>
    </w:lvl>
  </w:abstractNum>
  <w:abstractNum w:abstractNumId="44">
    <w:nsid w:val="750A51D5"/>
    <w:multiLevelType w:val="hybridMultilevel"/>
    <w:tmpl w:val="82185E98"/>
    <w:lvl w:ilvl="0" w:tplc="0419000F">
      <w:start w:val="1"/>
      <w:numFmt w:val="decimal"/>
      <w:lvlText w:val="%1."/>
      <w:lvlJc w:val="left"/>
      <w:pPr>
        <w:ind w:left="4188" w:hanging="360"/>
      </w:pPr>
      <w:rPr>
        <w:rFonts w:hint="default"/>
      </w:rPr>
    </w:lvl>
    <w:lvl w:ilvl="1" w:tplc="04190019" w:tentative="1">
      <w:start w:val="1"/>
      <w:numFmt w:val="lowerLetter"/>
      <w:lvlText w:val="%2."/>
      <w:lvlJc w:val="left"/>
      <w:pPr>
        <w:ind w:left="-2246" w:hanging="360"/>
      </w:pPr>
    </w:lvl>
    <w:lvl w:ilvl="2" w:tplc="0419001B" w:tentative="1">
      <w:start w:val="1"/>
      <w:numFmt w:val="lowerRoman"/>
      <w:lvlText w:val="%3."/>
      <w:lvlJc w:val="right"/>
      <w:pPr>
        <w:ind w:left="-1526" w:hanging="180"/>
      </w:pPr>
    </w:lvl>
    <w:lvl w:ilvl="3" w:tplc="0419000F" w:tentative="1">
      <w:start w:val="1"/>
      <w:numFmt w:val="decimal"/>
      <w:lvlText w:val="%4."/>
      <w:lvlJc w:val="left"/>
      <w:pPr>
        <w:ind w:left="-806" w:hanging="360"/>
      </w:pPr>
    </w:lvl>
    <w:lvl w:ilvl="4" w:tplc="04190019" w:tentative="1">
      <w:start w:val="1"/>
      <w:numFmt w:val="lowerLetter"/>
      <w:lvlText w:val="%5."/>
      <w:lvlJc w:val="left"/>
      <w:pPr>
        <w:ind w:left="-86" w:hanging="360"/>
      </w:pPr>
    </w:lvl>
    <w:lvl w:ilvl="5" w:tplc="0419001B" w:tentative="1">
      <w:start w:val="1"/>
      <w:numFmt w:val="lowerRoman"/>
      <w:lvlText w:val="%6."/>
      <w:lvlJc w:val="right"/>
      <w:pPr>
        <w:ind w:left="634" w:hanging="180"/>
      </w:pPr>
    </w:lvl>
    <w:lvl w:ilvl="6" w:tplc="0419000F" w:tentative="1">
      <w:start w:val="1"/>
      <w:numFmt w:val="decimal"/>
      <w:lvlText w:val="%7."/>
      <w:lvlJc w:val="left"/>
      <w:pPr>
        <w:ind w:left="1354" w:hanging="360"/>
      </w:pPr>
    </w:lvl>
    <w:lvl w:ilvl="7" w:tplc="04190019" w:tentative="1">
      <w:start w:val="1"/>
      <w:numFmt w:val="lowerLetter"/>
      <w:lvlText w:val="%8."/>
      <w:lvlJc w:val="left"/>
      <w:pPr>
        <w:ind w:left="2074" w:hanging="360"/>
      </w:pPr>
    </w:lvl>
    <w:lvl w:ilvl="8" w:tplc="0419001B" w:tentative="1">
      <w:start w:val="1"/>
      <w:numFmt w:val="lowerRoman"/>
      <w:lvlText w:val="%9."/>
      <w:lvlJc w:val="right"/>
      <w:pPr>
        <w:ind w:left="2794" w:hanging="180"/>
      </w:pPr>
    </w:lvl>
  </w:abstractNum>
  <w:abstractNum w:abstractNumId="45">
    <w:nsid w:val="770D089C"/>
    <w:multiLevelType w:val="hybridMultilevel"/>
    <w:tmpl w:val="F6E2CEA8"/>
    <w:lvl w:ilvl="0" w:tplc="D4844294">
      <w:start w:val="1"/>
      <w:numFmt w:val="bullet"/>
      <w:lvlText w:val="-"/>
      <w:lvlJc w:val="left"/>
      <w:pPr>
        <w:ind w:left="7023" w:hanging="360"/>
      </w:pPr>
      <w:rPr>
        <w:rFonts w:ascii="Times New Roman" w:hAnsi="Times New Roman" w:cs="Times New Roman"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46">
    <w:nsid w:val="7CE6447F"/>
    <w:multiLevelType w:val="hybridMultilevel"/>
    <w:tmpl w:val="E88867B8"/>
    <w:lvl w:ilvl="0" w:tplc="D484429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3"/>
  </w:num>
  <w:num w:numId="2">
    <w:abstractNumId w:val="41"/>
  </w:num>
  <w:num w:numId="3">
    <w:abstractNumId w:val="38"/>
  </w:num>
  <w:num w:numId="4">
    <w:abstractNumId w:val="40"/>
  </w:num>
  <w:num w:numId="5">
    <w:abstractNumId w:val="1"/>
  </w:num>
  <w:num w:numId="6">
    <w:abstractNumId w:val="12"/>
  </w:num>
  <w:num w:numId="7">
    <w:abstractNumId w:val="26"/>
  </w:num>
  <w:num w:numId="8">
    <w:abstractNumId w:val="44"/>
  </w:num>
  <w:num w:numId="9">
    <w:abstractNumId w:val="17"/>
  </w:num>
  <w:num w:numId="10">
    <w:abstractNumId w:val="46"/>
  </w:num>
  <w:num w:numId="11">
    <w:abstractNumId w:val="45"/>
  </w:num>
  <w:num w:numId="12">
    <w:abstractNumId w:val="42"/>
  </w:num>
  <w:num w:numId="13">
    <w:abstractNumId w:val="22"/>
  </w:num>
  <w:num w:numId="14">
    <w:abstractNumId w:val="24"/>
  </w:num>
  <w:num w:numId="15">
    <w:abstractNumId w:val="35"/>
  </w:num>
  <w:num w:numId="16">
    <w:abstractNumId w:val="14"/>
  </w:num>
  <w:num w:numId="17">
    <w:abstractNumId w:val="36"/>
  </w:num>
  <w:num w:numId="18">
    <w:abstractNumId w:val="28"/>
  </w:num>
  <w:num w:numId="19">
    <w:abstractNumId w:val="23"/>
  </w:num>
  <w:num w:numId="20">
    <w:abstractNumId w:val="15"/>
  </w:num>
  <w:num w:numId="21">
    <w:abstractNumId w:val="31"/>
  </w:num>
  <w:num w:numId="22">
    <w:abstractNumId w:val="20"/>
  </w:num>
  <w:num w:numId="23">
    <w:abstractNumId w:val="29"/>
  </w:num>
  <w:num w:numId="24">
    <w:abstractNumId w:val="19"/>
  </w:num>
  <w:num w:numId="25">
    <w:abstractNumId w:val="25"/>
  </w:num>
  <w:num w:numId="26">
    <w:abstractNumId w:val="2"/>
  </w:num>
  <w:num w:numId="27">
    <w:abstractNumId w:val="10"/>
  </w:num>
  <w:num w:numId="28">
    <w:abstractNumId w:val="11"/>
  </w:num>
  <w:num w:numId="29">
    <w:abstractNumId w:val="34"/>
  </w:num>
  <w:num w:numId="30">
    <w:abstractNumId w:val="16"/>
  </w:num>
  <w:num w:numId="31">
    <w:abstractNumId w:val="30"/>
  </w:num>
  <w:num w:numId="32">
    <w:abstractNumId w:val="7"/>
  </w:num>
  <w:num w:numId="33">
    <w:abstractNumId w:val="18"/>
  </w:num>
  <w:num w:numId="34">
    <w:abstractNumId w:val="0"/>
  </w:num>
  <w:num w:numId="35">
    <w:abstractNumId w:val="21"/>
  </w:num>
  <w:num w:numId="36">
    <w:abstractNumId w:val="4"/>
  </w:num>
  <w:num w:numId="37">
    <w:abstractNumId w:val="6"/>
  </w:num>
  <w:num w:numId="38">
    <w:abstractNumId w:val="32"/>
  </w:num>
  <w:num w:numId="39">
    <w:abstractNumId w:val="37"/>
  </w:num>
  <w:num w:numId="40">
    <w:abstractNumId w:val="39"/>
  </w:num>
  <w:num w:numId="41">
    <w:abstractNumId w:val="3"/>
  </w:num>
  <w:num w:numId="42">
    <w:abstractNumId w:val="9"/>
  </w:num>
  <w:num w:numId="43">
    <w:abstractNumId w:val="13"/>
  </w:num>
  <w:num w:numId="44">
    <w:abstractNumId w:val="43"/>
  </w:num>
  <w:num w:numId="45">
    <w:abstractNumId w:val="8"/>
  </w:num>
  <w:num w:numId="46">
    <w:abstractNumId w:val="5"/>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drawingGridHorizontalSpacing w:val="120"/>
  <w:displayHorizontalDrawingGridEvery w:val="2"/>
  <w:characterSpacingControl w:val="doNotCompress"/>
  <w:hdrShapeDefaults>
    <o:shapedefaults v:ext="edit" spidmax="51202"/>
  </w:hdrShapeDefaults>
  <w:footnotePr>
    <w:footnote w:id="0"/>
    <w:footnote w:id="1"/>
  </w:footnotePr>
  <w:endnotePr>
    <w:endnote w:id="0"/>
    <w:endnote w:id="1"/>
  </w:endnotePr>
  <w:compat/>
  <w:rsids>
    <w:rsidRoot w:val="00907934"/>
    <w:rsid w:val="00000717"/>
    <w:rsid w:val="00003B10"/>
    <w:rsid w:val="00003EF3"/>
    <w:rsid w:val="00007979"/>
    <w:rsid w:val="0002033B"/>
    <w:rsid w:val="00022884"/>
    <w:rsid w:val="00022BF0"/>
    <w:rsid w:val="00022D55"/>
    <w:rsid w:val="00023E48"/>
    <w:rsid w:val="00024A10"/>
    <w:rsid w:val="00024E78"/>
    <w:rsid w:val="000262D6"/>
    <w:rsid w:val="00026552"/>
    <w:rsid w:val="000314F7"/>
    <w:rsid w:val="00032770"/>
    <w:rsid w:val="00032CC9"/>
    <w:rsid w:val="000374B8"/>
    <w:rsid w:val="00045659"/>
    <w:rsid w:val="00046149"/>
    <w:rsid w:val="00053DF8"/>
    <w:rsid w:val="0005439A"/>
    <w:rsid w:val="000561E0"/>
    <w:rsid w:val="00056374"/>
    <w:rsid w:val="000570A7"/>
    <w:rsid w:val="000600CF"/>
    <w:rsid w:val="0006028D"/>
    <w:rsid w:val="000603DE"/>
    <w:rsid w:val="0006258F"/>
    <w:rsid w:val="00064077"/>
    <w:rsid w:val="00070C2E"/>
    <w:rsid w:val="00071769"/>
    <w:rsid w:val="00074286"/>
    <w:rsid w:val="000814DB"/>
    <w:rsid w:val="00083AF9"/>
    <w:rsid w:val="00083D66"/>
    <w:rsid w:val="000842CD"/>
    <w:rsid w:val="000872D5"/>
    <w:rsid w:val="000874D4"/>
    <w:rsid w:val="00087A04"/>
    <w:rsid w:val="0009055D"/>
    <w:rsid w:val="000924CB"/>
    <w:rsid w:val="00097917"/>
    <w:rsid w:val="000A373B"/>
    <w:rsid w:val="000A3C38"/>
    <w:rsid w:val="000A41D9"/>
    <w:rsid w:val="000A552F"/>
    <w:rsid w:val="000A71B1"/>
    <w:rsid w:val="000B00B2"/>
    <w:rsid w:val="000B02F8"/>
    <w:rsid w:val="000B6396"/>
    <w:rsid w:val="000B7741"/>
    <w:rsid w:val="000B78DC"/>
    <w:rsid w:val="000C1346"/>
    <w:rsid w:val="000C1F4B"/>
    <w:rsid w:val="000C2E23"/>
    <w:rsid w:val="000C4D4F"/>
    <w:rsid w:val="000C4D6D"/>
    <w:rsid w:val="000C54EF"/>
    <w:rsid w:val="000C7D1F"/>
    <w:rsid w:val="000D2796"/>
    <w:rsid w:val="000D5046"/>
    <w:rsid w:val="000D520C"/>
    <w:rsid w:val="000D54E7"/>
    <w:rsid w:val="000D76F8"/>
    <w:rsid w:val="000E3727"/>
    <w:rsid w:val="000E5549"/>
    <w:rsid w:val="000E580E"/>
    <w:rsid w:val="000E6854"/>
    <w:rsid w:val="000E7DC2"/>
    <w:rsid w:val="000F22EB"/>
    <w:rsid w:val="000F2F62"/>
    <w:rsid w:val="000F33BB"/>
    <w:rsid w:val="000F53AC"/>
    <w:rsid w:val="000F6F21"/>
    <w:rsid w:val="00100400"/>
    <w:rsid w:val="0010175F"/>
    <w:rsid w:val="001038FE"/>
    <w:rsid w:val="0010465B"/>
    <w:rsid w:val="00105F0F"/>
    <w:rsid w:val="00111ADC"/>
    <w:rsid w:val="00112BDC"/>
    <w:rsid w:val="00112FBB"/>
    <w:rsid w:val="001130F8"/>
    <w:rsid w:val="00113118"/>
    <w:rsid w:val="001176FE"/>
    <w:rsid w:val="00120223"/>
    <w:rsid w:val="0012044B"/>
    <w:rsid w:val="00120665"/>
    <w:rsid w:val="00120C90"/>
    <w:rsid w:val="00121B72"/>
    <w:rsid w:val="00123D68"/>
    <w:rsid w:val="00123E54"/>
    <w:rsid w:val="001252D9"/>
    <w:rsid w:val="001303EC"/>
    <w:rsid w:val="00131443"/>
    <w:rsid w:val="00131533"/>
    <w:rsid w:val="00131A29"/>
    <w:rsid w:val="00133CA8"/>
    <w:rsid w:val="00134D8F"/>
    <w:rsid w:val="00135711"/>
    <w:rsid w:val="0013641E"/>
    <w:rsid w:val="00140824"/>
    <w:rsid w:val="00140CEA"/>
    <w:rsid w:val="00141289"/>
    <w:rsid w:val="00142AAD"/>
    <w:rsid w:val="00142DA8"/>
    <w:rsid w:val="00143A6D"/>
    <w:rsid w:val="00144CE8"/>
    <w:rsid w:val="001451F4"/>
    <w:rsid w:val="00146788"/>
    <w:rsid w:val="00147220"/>
    <w:rsid w:val="001474E0"/>
    <w:rsid w:val="00150055"/>
    <w:rsid w:val="001501F2"/>
    <w:rsid w:val="0015290B"/>
    <w:rsid w:val="00162DB2"/>
    <w:rsid w:val="00164917"/>
    <w:rsid w:val="0016657A"/>
    <w:rsid w:val="001679B5"/>
    <w:rsid w:val="00170109"/>
    <w:rsid w:val="0017039D"/>
    <w:rsid w:val="00176512"/>
    <w:rsid w:val="00184EF5"/>
    <w:rsid w:val="00185AE1"/>
    <w:rsid w:val="00191ED0"/>
    <w:rsid w:val="00194F54"/>
    <w:rsid w:val="0019770D"/>
    <w:rsid w:val="001A229E"/>
    <w:rsid w:val="001A2CAB"/>
    <w:rsid w:val="001A355E"/>
    <w:rsid w:val="001A3D1B"/>
    <w:rsid w:val="001B20C4"/>
    <w:rsid w:val="001B27B5"/>
    <w:rsid w:val="001B2F5E"/>
    <w:rsid w:val="001B43B1"/>
    <w:rsid w:val="001B4FBF"/>
    <w:rsid w:val="001B5B6D"/>
    <w:rsid w:val="001B634B"/>
    <w:rsid w:val="001B75CF"/>
    <w:rsid w:val="001B7A80"/>
    <w:rsid w:val="001C15C6"/>
    <w:rsid w:val="001C1F11"/>
    <w:rsid w:val="001C3A6E"/>
    <w:rsid w:val="001C577A"/>
    <w:rsid w:val="001C57B8"/>
    <w:rsid w:val="001C64FA"/>
    <w:rsid w:val="001C6616"/>
    <w:rsid w:val="001C6C86"/>
    <w:rsid w:val="001D1252"/>
    <w:rsid w:val="001D5508"/>
    <w:rsid w:val="001D6B5B"/>
    <w:rsid w:val="001D7258"/>
    <w:rsid w:val="001E173E"/>
    <w:rsid w:val="001E2FC0"/>
    <w:rsid w:val="001E34F5"/>
    <w:rsid w:val="001E6C12"/>
    <w:rsid w:val="001E6D98"/>
    <w:rsid w:val="001E6E46"/>
    <w:rsid w:val="001F0B7F"/>
    <w:rsid w:val="001F0FBF"/>
    <w:rsid w:val="001F3049"/>
    <w:rsid w:val="001F44C0"/>
    <w:rsid w:val="001F6A1E"/>
    <w:rsid w:val="001F76A6"/>
    <w:rsid w:val="002006E5"/>
    <w:rsid w:val="00202AAD"/>
    <w:rsid w:val="00204052"/>
    <w:rsid w:val="00206849"/>
    <w:rsid w:val="00207493"/>
    <w:rsid w:val="002079EE"/>
    <w:rsid w:val="0021055E"/>
    <w:rsid w:val="00210D11"/>
    <w:rsid w:val="00210E4F"/>
    <w:rsid w:val="0021112D"/>
    <w:rsid w:val="00212A5C"/>
    <w:rsid w:val="00212CD9"/>
    <w:rsid w:val="00213116"/>
    <w:rsid w:val="00217C20"/>
    <w:rsid w:val="00217C2F"/>
    <w:rsid w:val="0022145F"/>
    <w:rsid w:val="00221999"/>
    <w:rsid w:val="00222B4F"/>
    <w:rsid w:val="00222DB7"/>
    <w:rsid w:val="002230D7"/>
    <w:rsid w:val="00224B73"/>
    <w:rsid w:val="00225A81"/>
    <w:rsid w:val="002261A9"/>
    <w:rsid w:val="00226BE6"/>
    <w:rsid w:val="00235D5E"/>
    <w:rsid w:val="00235FFF"/>
    <w:rsid w:val="00240812"/>
    <w:rsid w:val="00242124"/>
    <w:rsid w:val="00243893"/>
    <w:rsid w:val="00245EB1"/>
    <w:rsid w:val="00245F70"/>
    <w:rsid w:val="00246BB7"/>
    <w:rsid w:val="00246F78"/>
    <w:rsid w:val="0025125E"/>
    <w:rsid w:val="00251746"/>
    <w:rsid w:val="00253276"/>
    <w:rsid w:val="00253B0F"/>
    <w:rsid w:val="00255761"/>
    <w:rsid w:val="0025688F"/>
    <w:rsid w:val="00256917"/>
    <w:rsid w:val="00260341"/>
    <w:rsid w:val="0026104C"/>
    <w:rsid w:val="00261EC8"/>
    <w:rsid w:val="0026326F"/>
    <w:rsid w:val="00264B19"/>
    <w:rsid w:val="00264EE6"/>
    <w:rsid w:val="0026530B"/>
    <w:rsid w:val="00265CC3"/>
    <w:rsid w:val="00267465"/>
    <w:rsid w:val="0027237A"/>
    <w:rsid w:val="00274845"/>
    <w:rsid w:val="00276471"/>
    <w:rsid w:val="002803C4"/>
    <w:rsid w:val="002805A3"/>
    <w:rsid w:val="002807C2"/>
    <w:rsid w:val="00280BD2"/>
    <w:rsid w:val="00280DCA"/>
    <w:rsid w:val="00281BC8"/>
    <w:rsid w:val="00283F79"/>
    <w:rsid w:val="00283FC3"/>
    <w:rsid w:val="00284002"/>
    <w:rsid w:val="0028614B"/>
    <w:rsid w:val="0028717E"/>
    <w:rsid w:val="00287C38"/>
    <w:rsid w:val="00290033"/>
    <w:rsid w:val="00290A9C"/>
    <w:rsid w:val="00291209"/>
    <w:rsid w:val="00291463"/>
    <w:rsid w:val="00291A9F"/>
    <w:rsid w:val="00294AC3"/>
    <w:rsid w:val="00295206"/>
    <w:rsid w:val="002A1836"/>
    <w:rsid w:val="002A1CCE"/>
    <w:rsid w:val="002A32C2"/>
    <w:rsid w:val="002A612A"/>
    <w:rsid w:val="002A6A97"/>
    <w:rsid w:val="002B026D"/>
    <w:rsid w:val="002B44A7"/>
    <w:rsid w:val="002B4CAA"/>
    <w:rsid w:val="002B54D2"/>
    <w:rsid w:val="002B7ECC"/>
    <w:rsid w:val="002C0C92"/>
    <w:rsid w:val="002C6B9A"/>
    <w:rsid w:val="002C7355"/>
    <w:rsid w:val="002D29F2"/>
    <w:rsid w:val="002D37DC"/>
    <w:rsid w:val="002D5988"/>
    <w:rsid w:val="002E002D"/>
    <w:rsid w:val="002E00A2"/>
    <w:rsid w:val="002E0C29"/>
    <w:rsid w:val="002E30F5"/>
    <w:rsid w:val="002E4CC9"/>
    <w:rsid w:val="002E6748"/>
    <w:rsid w:val="002F334D"/>
    <w:rsid w:val="002F6D5D"/>
    <w:rsid w:val="00301602"/>
    <w:rsid w:val="00302053"/>
    <w:rsid w:val="00304749"/>
    <w:rsid w:val="003076B5"/>
    <w:rsid w:val="00313704"/>
    <w:rsid w:val="0031396D"/>
    <w:rsid w:val="003200B7"/>
    <w:rsid w:val="00320733"/>
    <w:rsid w:val="0032103E"/>
    <w:rsid w:val="0032169C"/>
    <w:rsid w:val="00326287"/>
    <w:rsid w:val="0032673D"/>
    <w:rsid w:val="00326804"/>
    <w:rsid w:val="003308D3"/>
    <w:rsid w:val="00331906"/>
    <w:rsid w:val="00332FD0"/>
    <w:rsid w:val="00333736"/>
    <w:rsid w:val="00333CBB"/>
    <w:rsid w:val="00335150"/>
    <w:rsid w:val="00341E36"/>
    <w:rsid w:val="0034308C"/>
    <w:rsid w:val="003469E2"/>
    <w:rsid w:val="00346ED7"/>
    <w:rsid w:val="00346F81"/>
    <w:rsid w:val="00347514"/>
    <w:rsid w:val="00350A32"/>
    <w:rsid w:val="00354294"/>
    <w:rsid w:val="00354880"/>
    <w:rsid w:val="003564CC"/>
    <w:rsid w:val="00356CE6"/>
    <w:rsid w:val="00362741"/>
    <w:rsid w:val="003655B3"/>
    <w:rsid w:val="0036645D"/>
    <w:rsid w:val="003675A1"/>
    <w:rsid w:val="00367BEF"/>
    <w:rsid w:val="00370D14"/>
    <w:rsid w:val="00375961"/>
    <w:rsid w:val="00376937"/>
    <w:rsid w:val="00377237"/>
    <w:rsid w:val="0038314A"/>
    <w:rsid w:val="003837F5"/>
    <w:rsid w:val="00385486"/>
    <w:rsid w:val="00385EA0"/>
    <w:rsid w:val="0038680E"/>
    <w:rsid w:val="00386A42"/>
    <w:rsid w:val="00386E13"/>
    <w:rsid w:val="0038733E"/>
    <w:rsid w:val="00387FF2"/>
    <w:rsid w:val="0039085C"/>
    <w:rsid w:val="0039170A"/>
    <w:rsid w:val="003929FB"/>
    <w:rsid w:val="00393203"/>
    <w:rsid w:val="003A1273"/>
    <w:rsid w:val="003A4CDD"/>
    <w:rsid w:val="003A5516"/>
    <w:rsid w:val="003A5822"/>
    <w:rsid w:val="003B4A93"/>
    <w:rsid w:val="003B6843"/>
    <w:rsid w:val="003B714D"/>
    <w:rsid w:val="003B7756"/>
    <w:rsid w:val="003C1D37"/>
    <w:rsid w:val="003C2AF4"/>
    <w:rsid w:val="003C5669"/>
    <w:rsid w:val="003C6EF8"/>
    <w:rsid w:val="003C7B5B"/>
    <w:rsid w:val="003D10C5"/>
    <w:rsid w:val="003D1601"/>
    <w:rsid w:val="003D176C"/>
    <w:rsid w:val="003D20E9"/>
    <w:rsid w:val="003D307D"/>
    <w:rsid w:val="003D7F1B"/>
    <w:rsid w:val="003E0839"/>
    <w:rsid w:val="003E3EA8"/>
    <w:rsid w:val="003E5318"/>
    <w:rsid w:val="003E552B"/>
    <w:rsid w:val="003F3C13"/>
    <w:rsid w:val="003F3E97"/>
    <w:rsid w:val="003F4F68"/>
    <w:rsid w:val="003F5C0E"/>
    <w:rsid w:val="003F601A"/>
    <w:rsid w:val="003F62C9"/>
    <w:rsid w:val="003F6AE9"/>
    <w:rsid w:val="003F703C"/>
    <w:rsid w:val="003F71B2"/>
    <w:rsid w:val="0040049F"/>
    <w:rsid w:val="00401549"/>
    <w:rsid w:val="00402732"/>
    <w:rsid w:val="0040364E"/>
    <w:rsid w:val="00407A57"/>
    <w:rsid w:val="0041317E"/>
    <w:rsid w:val="00413308"/>
    <w:rsid w:val="004140E6"/>
    <w:rsid w:val="00416675"/>
    <w:rsid w:val="00416FDB"/>
    <w:rsid w:val="00420398"/>
    <w:rsid w:val="00422BFE"/>
    <w:rsid w:val="004234DE"/>
    <w:rsid w:val="004234E3"/>
    <w:rsid w:val="00427F11"/>
    <w:rsid w:val="00430D46"/>
    <w:rsid w:val="0043397B"/>
    <w:rsid w:val="004454D4"/>
    <w:rsid w:val="0044642B"/>
    <w:rsid w:val="00457587"/>
    <w:rsid w:val="004577A9"/>
    <w:rsid w:val="004608C3"/>
    <w:rsid w:val="004624A4"/>
    <w:rsid w:val="004633A5"/>
    <w:rsid w:val="0046377E"/>
    <w:rsid w:val="004653A8"/>
    <w:rsid w:val="00465ACD"/>
    <w:rsid w:val="00466B26"/>
    <w:rsid w:val="00466E71"/>
    <w:rsid w:val="00470F02"/>
    <w:rsid w:val="00471B3D"/>
    <w:rsid w:val="0047285C"/>
    <w:rsid w:val="00473E6F"/>
    <w:rsid w:val="00473F96"/>
    <w:rsid w:val="0047705E"/>
    <w:rsid w:val="00480AC9"/>
    <w:rsid w:val="00480B55"/>
    <w:rsid w:val="00483772"/>
    <w:rsid w:val="00484B73"/>
    <w:rsid w:val="00485970"/>
    <w:rsid w:val="004860F0"/>
    <w:rsid w:val="00486453"/>
    <w:rsid w:val="004911A7"/>
    <w:rsid w:val="0049182F"/>
    <w:rsid w:val="00492E8A"/>
    <w:rsid w:val="0049536F"/>
    <w:rsid w:val="004A33A5"/>
    <w:rsid w:val="004A55FC"/>
    <w:rsid w:val="004A6280"/>
    <w:rsid w:val="004B1078"/>
    <w:rsid w:val="004B189D"/>
    <w:rsid w:val="004B335C"/>
    <w:rsid w:val="004B5E5A"/>
    <w:rsid w:val="004B795E"/>
    <w:rsid w:val="004C01AB"/>
    <w:rsid w:val="004C024F"/>
    <w:rsid w:val="004C3F5E"/>
    <w:rsid w:val="004C54EE"/>
    <w:rsid w:val="004D0427"/>
    <w:rsid w:val="004D29F2"/>
    <w:rsid w:val="004D3C30"/>
    <w:rsid w:val="004D4C31"/>
    <w:rsid w:val="004D506D"/>
    <w:rsid w:val="004D692C"/>
    <w:rsid w:val="004E104F"/>
    <w:rsid w:val="004E20D1"/>
    <w:rsid w:val="004E30FE"/>
    <w:rsid w:val="004E35F1"/>
    <w:rsid w:val="004E3C89"/>
    <w:rsid w:val="004E6E1D"/>
    <w:rsid w:val="004F0F85"/>
    <w:rsid w:val="004F18E8"/>
    <w:rsid w:val="004F340F"/>
    <w:rsid w:val="004F7106"/>
    <w:rsid w:val="004F7743"/>
    <w:rsid w:val="00500A90"/>
    <w:rsid w:val="00500D80"/>
    <w:rsid w:val="005044A6"/>
    <w:rsid w:val="00504B5B"/>
    <w:rsid w:val="00507F24"/>
    <w:rsid w:val="00510D97"/>
    <w:rsid w:val="005120FF"/>
    <w:rsid w:val="005121BE"/>
    <w:rsid w:val="005159B5"/>
    <w:rsid w:val="00517006"/>
    <w:rsid w:val="00517803"/>
    <w:rsid w:val="00517A5D"/>
    <w:rsid w:val="00520527"/>
    <w:rsid w:val="00535115"/>
    <w:rsid w:val="005405D0"/>
    <w:rsid w:val="00542977"/>
    <w:rsid w:val="00542B54"/>
    <w:rsid w:val="00545A13"/>
    <w:rsid w:val="0055087D"/>
    <w:rsid w:val="00551917"/>
    <w:rsid w:val="005523E4"/>
    <w:rsid w:val="00553389"/>
    <w:rsid w:val="005538B0"/>
    <w:rsid w:val="005574FE"/>
    <w:rsid w:val="0056050C"/>
    <w:rsid w:val="0056124D"/>
    <w:rsid w:val="00564384"/>
    <w:rsid w:val="0056648E"/>
    <w:rsid w:val="00570EB7"/>
    <w:rsid w:val="0057390F"/>
    <w:rsid w:val="00574637"/>
    <w:rsid w:val="00574B6E"/>
    <w:rsid w:val="005778C9"/>
    <w:rsid w:val="00582BB0"/>
    <w:rsid w:val="00583789"/>
    <w:rsid w:val="00585ED8"/>
    <w:rsid w:val="0059398C"/>
    <w:rsid w:val="00594FAE"/>
    <w:rsid w:val="00595E8F"/>
    <w:rsid w:val="005A495B"/>
    <w:rsid w:val="005A7FF7"/>
    <w:rsid w:val="005B00A5"/>
    <w:rsid w:val="005B13BC"/>
    <w:rsid w:val="005B194A"/>
    <w:rsid w:val="005B1E46"/>
    <w:rsid w:val="005B3447"/>
    <w:rsid w:val="005B3F79"/>
    <w:rsid w:val="005B5B10"/>
    <w:rsid w:val="005B630D"/>
    <w:rsid w:val="005B6D0D"/>
    <w:rsid w:val="005C1D0E"/>
    <w:rsid w:val="005C4CD2"/>
    <w:rsid w:val="005C5C40"/>
    <w:rsid w:val="005D1CED"/>
    <w:rsid w:val="005D1EB2"/>
    <w:rsid w:val="005D5073"/>
    <w:rsid w:val="005D759E"/>
    <w:rsid w:val="005D7712"/>
    <w:rsid w:val="005E0290"/>
    <w:rsid w:val="005E3296"/>
    <w:rsid w:val="005E578F"/>
    <w:rsid w:val="005E58E0"/>
    <w:rsid w:val="005E7418"/>
    <w:rsid w:val="005F1668"/>
    <w:rsid w:val="005F1BF2"/>
    <w:rsid w:val="005F29FD"/>
    <w:rsid w:val="005F31DD"/>
    <w:rsid w:val="005F4409"/>
    <w:rsid w:val="005F4458"/>
    <w:rsid w:val="00600106"/>
    <w:rsid w:val="0060020C"/>
    <w:rsid w:val="00600FA7"/>
    <w:rsid w:val="00601EB0"/>
    <w:rsid w:val="00605E16"/>
    <w:rsid w:val="006106C1"/>
    <w:rsid w:val="006141B1"/>
    <w:rsid w:val="0061547F"/>
    <w:rsid w:val="00620E52"/>
    <w:rsid w:val="00622D05"/>
    <w:rsid w:val="0062461B"/>
    <w:rsid w:val="00625A19"/>
    <w:rsid w:val="0063364A"/>
    <w:rsid w:val="006340FA"/>
    <w:rsid w:val="006357DB"/>
    <w:rsid w:val="006403E4"/>
    <w:rsid w:val="00640A4B"/>
    <w:rsid w:val="00643500"/>
    <w:rsid w:val="0064382D"/>
    <w:rsid w:val="00644995"/>
    <w:rsid w:val="0064507F"/>
    <w:rsid w:val="00645E52"/>
    <w:rsid w:val="006463D9"/>
    <w:rsid w:val="006473A4"/>
    <w:rsid w:val="00651CE7"/>
    <w:rsid w:val="0065348C"/>
    <w:rsid w:val="00654E59"/>
    <w:rsid w:val="00655041"/>
    <w:rsid w:val="00664C88"/>
    <w:rsid w:val="0066644A"/>
    <w:rsid w:val="006703B0"/>
    <w:rsid w:val="006711BC"/>
    <w:rsid w:val="00672267"/>
    <w:rsid w:val="00672E77"/>
    <w:rsid w:val="006735C0"/>
    <w:rsid w:val="0067521E"/>
    <w:rsid w:val="00675E7C"/>
    <w:rsid w:val="00676493"/>
    <w:rsid w:val="006768A9"/>
    <w:rsid w:val="006779E8"/>
    <w:rsid w:val="00680567"/>
    <w:rsid w:val="00682BFF"/>
    <w:rsid w:val="00683C9D"/>
    <w:rsid w:val="00693AD2"/>
    <w:rsid w:val="00694B2B"/>
    <w:rsid w:val="00696FBC"/>
    <w:rsid w:val="006A22C1"/>
    <w:rsid w:val="006A5596"/>
    <w:rsid w:val="006A69E4"/>
    <w:rsid w:val="006A7ACE"/>
    <w:rsid w:val="006B2064"/>
    <w:rsid w:val="006B3B8F"/>
    <w:rsid w:val="006C263B"/>
    <w:rsid w:val="006C49E8"/>
    <w:rsid w:val="006C4CD7"/>
    <w:rsid w:val="006C7DFA"/>
    <w:rsid w:val="006D0F69"/>
    <w:rsid w:val="006D249E"/>
    <w:rsid w:val="006D2B1A"/>
    <w:rsid w:val="006D2C51"/>
    <w:rsid w:val="006E1BAC"/>
    <w:rsid w:val="006E2E18"/>
    <w:rsid w:val="006E3236"/>
    <w:rsid w:val="006E5461"/>
    <w:rsid w:val="006E5AE7"/>
    <w:rsid w:val="006E5F37"/>
    <w:rsid w:val="006E639D"/>
    <w:rsid w:val="006F00DD"/>
    <w:rsid w:val="006F06AA"/>
    <w:rsid w:val="006F0B67"/>
    <w:rsid w:val="006F0E30"/>
    <w:rsid w:val="006F112F"/>
    <w:rsid w:val="006F2B57"/>
    <w:rsid w:val="006F2BEA"/>
    <w:rsid w:val="006F2C9C"/>
    <w:rsid w:val="006F408C"/>
    <w:rsid w:val="006F4596"/>
    <w:rsid w:val="00705692"/>
    <w:rsid w:val="00706471"/>
    <w:rsid w:val="00710E04"/>
    <w:rsid w:val="00711DC7"/>
    <w:rsid w:val="00712456"/>
    <w:rsid w:val="007139CC"/>
    <w:rsid w:val="00713FC2"/>
    <w:rsid w:val="0071778A"/>
    <w:rsid w:val="00720B4E"/>
    <w:rsid w:val="00721618"/>
    <w:rsid w:val="00722991"/>
    <w:rsid w:val="00725822"/>
    <w:rsid w:val="00730D67"/>
    <w:rsid w:val="00731239"/>
    <w:rsid w:val="00733E62"/>
    <w:rsid w:val="00735894"/>
    <w:rsid w:val="00740DEC"/>
    <w:rsid w:val="0074212A"/>
    <w:rsid w:val="007427AB"/>
    <w:rsid w:val="0074322A"/>
    <w:rsid w:val="00756E33"/>
    <w:rsid w:val="00757207"/>
    <w:rsid w:val="00760EEF"/>
    <w:rsid w:val="0076285D"/>
    <w:rsid w:val="00762DAD"/>
    <w:rsid w:val="00763815"/>
    <w:rsid w:val="00763D96"/>
    <w:rsid w:val="00766686"/>
    <w:rsid w:val="00767F21"/>
    <w:rsid w:val="0077433B"/>
    <w:rsid w:val="0077500B"/>
    <w:rsid w:val="0077564D"/>
    <w:rsid w:val="00777152"/>
    <w:rsid w:val="007805B3"/>
    <w:rsid w:val="00781C61"/>
    <w:rsid w:val="0078623D"/>
    <w:rsid w:val="00787A89"/>
    <w:rsid w:val="00791066"/>
    <w:rsid w:val="007923AF"/>
    <w:rsid w:val="00792D3E"/>
    <w:rsid w:val="00793DF1"/>
    <w:rsid w:val="00796283"/>
    <w:rsid w:val="007A0F3F"/>
    <w:rsid w:val="007A3B67"/>
    <w:rsid w:val="007A4A9C"/>
    <w:rsid w:val="007A67F9"/>
    <w:rsid w:val="007A7098"/>
    <w:rsid w:val="007B1163"/>
    <w:rsid w:val="007B488F"/>
    <w:rsid w:val="007B6C5E"/>
    <w:rsid w:val="007C0A0F"/>
    <w:rsid w:val="007C20CE"/>
    <w:rsid w:val="007C628D"/>
    <w:rsid w:val="007D34E8"/>
    <w:rsid w:val="007D7146"/>
    <w:rsid w:val="007E3C05"/>
    <w:rsid w:val="007E535C"/>
    <w:rsid w:val="007E551C"/>
    <w:rsid w:val="007E59FB"/>
    <w:rsid w:val="007E7D0B"/>
    <w:rsid w:val="007F0AF8"/>
    <w:rsid w:val="007F0CFF"/>
    <w:rsid w:val="007F3050"/>
    <w:rsid w:val="007F56F8"/>
    <w:rsid w:val="00801264"/>
    <w:rsid w:val="008033F7"/>
    <w:rsid w:val="00804A57"/>
    <w:rsid w:val="00806F42"/>
    <w:rsid w:val="00807161"/>
    <w:rsid w:val="00807171"/>
    <w:rsid w:val="00812EB9"/>
    <w:rsid w:val="00813447"/>
    <w:rsid w:val="00814352"/>
    <w:rsid w:val="00815FC8"/>
    <w:rsid w:val="008171E7"/>
    <w:rsid w:val="0081731A"/>
    <w:rsid w:val="00817F60"/>
    <w:rsid w:val="008253CA"/>
    <w:rsid w:val="008271EC"/>
    <w:rsid w:val="008274D8"/>
    <w:rsid w:val="00830ABB"/>
    <w:rsid w:val="008312BF"/>
    <w:rsid w:val="00831A9B"/>
    <w:rsid w:val="008332E9"/>
    <w:rsid w:val="008351A2"/>
    <w:rsid w:val="008362E7"/>
    <w:rsid w:val="00843112"/>
    <w:rsid w:val="00845C25"/>
    <w:rsid w:val="00847565"/>
    <w:rsid w:val="00850F9A"/>
    <w:rsid w:val="0085220E"/>
    <w:rsid w:val="00852485"/>
    <w:rsid w:val="00852D96"/>
    <w:rsid w:val="00855763"/>
    <w:rsid w:val="00862FDC"/>
    <w:rsid w:val="00865619"/>
    <w:rsid w:val="0086622D"/>
    <w:rsid w:val="00873ADC"/>
    <w:rsid w:val="00875BAF"/>
    <w:rsid w:val="00877411"/>
    <w:rsid w:val="00886425"/>
    <w:rsid w:val="0089168E"/>
    <w:rsid w:val="0089171F"/>
    <w:rsid w:val="008931C6"/>
    <w:rsid w:val="0089348B"/>
    <w:rsid w:val="008934CE"/>
    <w:rsid w:val="00893822"/>
    <w:rsid w:val="0089478C"/>
    <w:rsid w:val="00895944"/>
    <w:rsid w:val="008970B9"/>
    <w:rsid w:val="008A00BE"/>
    <w:rsid w:val="008A024A"/>
    <w:rsid w:val="008A0861"/>
    <w:rsid w:val="008A1F50"/>
    <w:rsid w:val="008A372A"/>
    <w:rsid w:val="008B1EB2"/>
    <w:rsid w:val="008B3E17"/>
    <w:rsid w:val="008B3FE7"/>
    <w:rsid w:val="008B4D0A"/>
    <w:rsid w:val="008B4D27"/>
    <w:rsid w:val="008B6845"/>
    <w:rsid w:val="008C084D"/>
    <w:rsid w:val="008C3210"/>
    <w:rsid w:val="008C3A02"/>
    <w:rsid w:val="008C6E61"/>
    <w:rsid w:val="008C7F27"/>
    <w:rsid w:val="008D27DE"/>
    <w:rsid w:val="008D2879"/>
    <w:rsid w:val="008D38E4"/>
    <w:rsid w:val="008D3DE8"/>
    <w:rsid w:val="008D5C82"/>
    <w:rsid w:val="008D7BF9"/>
    <w:rsid w:val="008D7E17"/>
    <w:rsid w:val="008D7FAA"/>
    <w:rsid w:val="008E15D8"/>
    <w:rsid w:val="008E3B21"/>
    <w:rsid w:val="008E5B40"/>
    <w:rsid w:val="008E5B77"/>
    <w:rsid w:val="008E5B8E"/>
    <w:rsid w:val="008E70DC"/>
    <w:rsid w:val="008E7BD8"/>
    <w:rsid w:val="008F5AE2"/>
    <w:rsid w:val="008F6202"/>
    <w:rsid w:val="008F6A28"/>
    <w:rsid w:val="00903A07"/>
    <w:rsid w:val="0090483F"/>
    <w:rsid w:val="009077DD"/>
    <w:rsid w:val="00907934"/>
    <w:rsid w:val="00907D67"/>
    <w:rsid w:val="009123C7"/>
    <w:rsid w:val="0091304F"/>
    <w:rsid w:val="009149A7"/>
    <w:rsid w:val="00917EA2"/>
    <w:rsid w:val="00921107"/>
    <w:rsid w:val="00921329"/>
    <w:rsid w:val="00921BEE"/>
    <w:rsid w:val="00922907"/>
    <w:rsid w:val="00922A9D"/>
    <w:rsid w:val="00925023"/>
    <w:rsid w:val="00926286"/>
    <w:rsid w:val="009264E5"/>
    <w:rsid w:val="00926A42"/>
    <w:rsid w:val="00926B90"/>
    <w:rsid w:val="00931220"/>
    <w:rsid w:val="00931250"/>
    <w:rsid w:val="009315F7"/>
    <w:rsid w:val="00931889"/>
    <w:rsid w:val="00931AB7"/>
    <w:rsid w:val="0093209D"/>
    <w:rsid w:val="00932930"/>
    <w:rsid w:val="00935C7D"/>
    <w:rsid w:val="0093703B"/>
    <w:rsid w:val="00937C11"/>
    <w:rsid w:val="00937DE4"/>
    <w:rsid w:val="00941E61"/>
    <w:rsid w:val="00942B8B"/>
    <w:rsid w:val="009466A0"/>
    <w:rsid w:val="00946C7B"/>
    <w:rsid w:val="00953E7A"/>
    <w:rsid w:val="00954721"/>
    <w:rsid w:val="009548CA"/>
    <w:rsid w:val="009549DF"/>
    <w:rsid w:val="00960C7A"/>
    <w:rsid w:val="00961072"/>
    <w:rsid w:val="00961BF0"/>
    <w:rsid w:val="009630CD"/>
    <w:rsid w:val="009635A2"/>
    <w:rsid w:val="00963B0A"/>
    <w:rsid w:val="00967C40"/>
    <w:rsid w:val="00967D3A"/>
    <w:rsid w:val="00970EB4"/>
    <w:rsid w:val="00971E89"/>
    <w:rsid w:val="0097242E"/>
    <w:rsid w:val="009725D8"/>
    <w:rsid w:val="00975ECC"/>
    <w:rsid w:val="0097769D"/>
    <w:rsid w:val="00980A19"/>
    <w:rsid w:val="00981118"/>
    <w:rsid w:val="00981A1A"/>
    <w:rsid w:val="00981B37"/>
    <w:rsid w:val="0098319E"/>
    <w:rsid w:val="00983307"/>
    <w:rsid w:val="0098652D"/>
    <w:rsid w:val="00986714"/>
    <w:rsid w:val="00987BA6"/>
    <w:rsid w:val="00994159"/>
    <w:rsid w:val="00994E0C"/>
    <w:rsid w:val="00995737"/>
    <w:rsid w:val="0099697F"/>
    <w:rsid w:val="009A0B2E"/>
    <w:rsid w:val="009A0D4C"/>
    <w:rsid w:val="009A0EC0"/>
    <w:rsid w:val="009A57B5"/>
    <w:rsid w:val="009A5873"/>
    <w:rsid w:val="009B20BF"/>
    <w:rsid w:val="009B2414"/>
    <w:rsid w:val="009B2999"/>
    <w:rsid w:val="009B37A0"/>
    <w:rsid w:val="009B4889"/>
    <w:rsid w:val="009B6A8E"/>
    <w:rsid w:val="009C07B9"/>
    <w:rsid w:val="009C0B0D"/>
    <w:rsid w:val="009C1A57"/>
    <w:rsid w:val="009C33CC"/>
    <w:rsid w:val="009C3538"/>
    <w:rsid w:val="009C481C"/>
    <w:rsid w:val="009C7FD2"/>
    <w:rsid w:val="009D08BF"/>
    <w:rsid w:val="009D0D30"/>
    <w:rsid w:val="009D4E17"/>
    <w:rsid w:val="009D5B8B"/>
    <w:rsid w:val="009D6BD2"/>
    <w:rsid w:val="009D6C9E"/>
    <w:rsid w:val="009D7854"/>
    <w:rsid w:val="009E0A1F"/>
    <w:rsid w:val="009E0E32"/>
    <w:rsid w:val="009E1BC8"/>
    <w:rsid w:val="009E36EE"/>
    <w:rsid w:val="009E42C0"/>
    <w:rsid w:val="009E51F9"/>
    <w:rsid w:val="009E5C1F"/>
    <w:rsid w:val="009E6397"/>
    <w:rsid w:val="009E7B97"/>
    <w:rsid w:val="009E7EBB"/>
    <w:rsid w:val="009F059B"/>
    <w:rsid w:val="009F1637"/>
    <w:rsid w:val="009F4C4B"/>
    <w:rsid w:val="009F660B"/>
    <w:rsid w:val="00A010D7"/>
    <w:rsid w:val="00A031DE"/>
    <w:rsid w:val="00A03C66"/>
    <w:rsid w:val="00A06957"/>
    <w:rsid w:val="00A06E6C"/>
    <w:rsid w:val="00A06E71"/>
    <w:rsid w:val="00A10235"/>
    <w:rsid w:val="00A13D81"/>
    <w:rsid w:val="00A21845"/>
    <w:rsid w:val="00A21B69"/>
    <w:rsid w:val="00A23CAF"/>
    <w:rsid w:val="00A25B9B"/>
    <w:rsid w:val="00A26DCA"/>
    <w:rsid w:val="00A275BE"/>
    <w:rsid w:val="00A27EFE"/>
    <w:rsid w:val="00A30169"/>
    <w:rsid w:val="00A3016A"/>
    <w:rsid w:val="00A30289"/>
    <w:rsid w:val="00A30387"/>
    <w:rsid w:val="00A319F6"/>
    <w:rsid w:val="00A33340"/>
    <w:rsid w:val="00A35D5E"/>
    <w:rsid w:val="00A373D1"/>
    <w:rsid w:val="00A37588"/>
    <w:rsid w:val="00A37E35"/>
    <w:rsid w:val="00A4057E"/>
    <w:rsid w:val="00A45953"/>
    <w:rsid w:val="00A460F5"/>
    <w:rsid w:val="00A474BC"/>
    <w:rsid w:val="00A50868"/>
    <w:rsid w:val="00A50BE0"/>
    <w:rsid w:val="00A5117F"/>
    <w:rsid w:val="00A5214F"/>
    <w:rsid w:val="00A6020E"/>
    <w:rsid w:val="00A6156B"/>
    <w:rsid w:val="00A64876"/>
    <w:rsid w:val="00A70CF8"/>
    <w:rsid w:val="00A7164B"/>
    <w:rsid w:val="00A71790"/>
    <w:rsid w:val="00A74BCA"/>
    <w:rsid w:val="00A75391"/>
    <w:rsid w:val="00A75454"/>
    <w:rsid w:val="00A76D2E"/>
    <w:rsid w:val="00A8112C"/>
    <w:rsid w:val="00A825B2"/>
    <w:rsid w:val="00A86D53"/>
    <w:rsid w:val="00A938A4"/>
    <w:rsid w:val="00A96894"/>
    <w:rsid w:val="00A97A35"/>
    <w:rsid w:val="00AA01CE"/>
    <w:rsid w:val="00AA185B"/>
    <w:rsid w:val="00AB14B2"/>
    <w:rsid w:val="00AB5B40"/>
    <w:rsid w:val="00AC1AB6"/>
    <w:rsid w:val="00AC5810"/>
    <w:rsid w:val="00AC61C1"/>
    <w:rsid w:val="00AD0EAC"/>
    <w:rsid w:val="00AD1425"/>
    <w:rsid w:val="00AD14F8"/>
    <w:rsid w:val="00AD3F10"/>
    <w:rsid w:val="00AE28CA"/>
    <w:rsid w:val="00AE3F34"/>
    <w:rsid w:val="00AE4B2F"/>
    <w:rsid w:val="00AE4F7D"/>
    <w:rsid w:val="00AE5A9B"/>
    <w:rsid w:val="00AE7912"/>
    <w:rsid w:val="00AF2A0C"/>
    <w:rsid w:val="00AF4245"/>
    <w:rsid w:val="00AF45C7"/>
    <w:rsid w:val="00AF63CE"/>
    <w:rsid w:val="00AF6C7F"/>
    <w:rsid w:val="00AF7BC0"/>
    <w:rsid w:val="00B00B47"/>
    <w:rsid w:val="00B023CD"/>
    <w:rsid w:val="00B0358F"/>
    <w:rsid w:val="00B05803"/>
    <w:rsid w:val="00B105AC"/>
    <w:rsid w:val="00B11E57"/>
    <w:rsid w:val="00B140FD"/>
    <w:rsid w:val="00B1438E"/>
    <w:rsid w:val="00B1521A"/>
    <w:rsid w:val="00B15FC6"/>
    <w:rsid w:val="00B212EB"/>
    <w:rsid w:val="00B30906"/>
    <w:rsid w:val="00B40A8E"/>
    <w:rsid w:val="00B419CC"/>
    <w:rsid w:val="00B41FFB"/>
    <w:rsid w:val="00B44940"/>
    <w:rsid w:val="00B45222"/>
    <w:rsid w:val="00B459BF"/>
    <w:rsid w:val="00B46B7D"/>
    <w:rsid w:val="00B53966"/>
    <w:rsid w:val="00B5488A"/>
    <w:rsid w:val="00B609ED"/>
    <w:rsid w:val="00B628B6"/>
    <w:rsid w:val="00B63262"/>
    <w:rsid w:val="00B6479D"/>
    <w:rsid w:val="00B65368"/>
    <w:rsid w:val="00B6562A"/>
    <w:rsid w:val="00B66C34"/>
    <w:rsid w:val="00B67658"/>
    <w:rsid w:val="00B67B16"/>
    <w:rsid w:val="00B70EF2"/>
    <w:rsid w:val="00B71256"/>
    <w:rsid w:val="00B72ACF"/>
    <w:rsid w:val="00B755DC"/>
    <w:rsid w:val="00B76896"/>
    <w:rsid w:val="00B87F33"/>
    <w:rsid w:val="00B90070"/>
    <w:rsid w:val="00B91EB8"/>
    <w:rsid w:val="00B953CC"/>
    <w:rsid w:val="00BA17E0"/>
    <w:rsid w:val="00BA650B"/>
    <w:rsid w:val="00BB05B8"/>
    <w:rsid w:val="00BB2C25"/>
    <w:rsid w:val="00BB7B3D"/>
    <w:rsid w:val="00BC41F1"/>
    <w:rsid w:val="00BC4483"/>
    <w:rsid w:val="00BC5377"/>
    <w:rsid w:val="00BD06F1"/>
    <w:rsid w:val="00BD0860"/>
    <w:rsid w:val="00BD20F2"/>
    <w:rsid w:val="00BD3E7F"/>
    <w:rsid w:val="00BD4351"/>
    <w:rsid w:val="00BD4371"/>
    <w:rsid w:val="00BD5CCF"/>
    <w:rsid w:val="00BE0A74"/>
    <w:rsid w:val="00BE133E"/>
    <w:rsid w:val="00BE1449"/>
    <w:rsid w:val="00BE26B2"/>
    <w:rsid w:val="00BE7011"/>
    <w:rsid w:val="00BE759C"/>
    <w:rsid w:val="00BF0C2E"/>
    <w:rsid w:val="00BF26C2"/>
    <w:rsid w:val="00BF41CF"/>
    <w:rsid w:val="00BF5E1A"/>
    <w:rsid w:val="00BF61D3"/>
    <w:rsid w:val="00C010D6"/>
    <w:rsid w:val="00C02D9D"/>
    <w:rsid w:val="00C02FA5"/>
    <w:rsid w:val="00C055AE"/>
    <w:rsid w:val="00C10801"/>
    <w:rsid w:val="00C10EF5"/>
    <w:rsid w:val="00C14D27"/>
    <w:rsid w:val="00C1667E"/>
    <w:rsid w:val="00C1718C"/>
    <w:rsid w:val="00C22B41"/>
    <w:rsid w:val="00C23D20"/>
    <w:rsid w:val="00C24697"/>
    <w:rsid w:val="00C26160"/>
    <w:rsid w:val="00C312F5"/>
    <w:rsid w:val="00C31F86"/>
    <w:rsid w:val="00C3420D"/>
    <w:rsid w:val="00C34C15"/>
    <w:rsid w:val="00C35232"/>
    <w:rsid w:val="00C379CB"/>
    <w:rsid w:val="00C42BA6"/>
    <w:rsid w:val="00C45B70"/>
    <w:rsid w:val="00C45BF5"/>
    <w:rsid w:val="00C47C84"/>
    <w:rsid w:val="00C51620"/>
    <w:rsid w:val="00C53A29"/>
    <w:rsid w:val="00C5565A"/>
    <w:rsid w:val="00C60195"/>
    <w:rsid w:val="00C61FF3"/>
    <w:rsid w:val="00C6364F"/>
    <w:rsid w:val="00C65686"/>
    <w:rsid w:val="00C660F0"/>
    <w:rsid w:val="00C71FFF"/>
    <w:rsid w:val="00C762EB"/>
    <w:rsid w:val="00C82664"/>
    <w:rsid w:val="00C82E41"/>
    <w:rsid w:val="00C8357A"/>
    <w:rsid w:val="00C8450F"/>
    <w:rsid w:val="00C86389"/>
    <w:rsid w:val="00C867EB"/>
    <w:rsid w:val="00C90243"/>
    <w:rsid w:val="00C915F8"/>
    <w:rsid w:val="00C95234"/>
    <w:rsid w:val="00CA02A8"/>
    <w:rsid w:val="00CA2844"/>
    <w:rsid w:val="00CB0299"/>
    <w:rsid w:val="00CB0344"/>
    <w:rsid w:val="00CB58B4"/>
    <w:rsid w:val="00CB73AB"/>
    <w:rsid w:val="00CC007A"/>
    <w:rsid w:val="00CC1119"/>
    <w:rsid w:val="00CC2A6D"/>
    <w:rsid w:val="00CC34DB"/>
    <w:rsid w:val="00CC4526"/>
    <w:rsid w:val="00CC4C69"/>
    <w:rsid w:val="00CC74C3"/>
    <w:rsid w:val="00CD0A3E"/>
    <w:rsid w:val="00CD6568"/>
    <w:rsid w:val="00CD6579"/>
    <w:rsid w:val="00CE03FD"/>
    <w:rsid w:val="00CE0E94"/>
    <w:rsid w:val="00CE1171"/>
    <w:rsid w:val="00CE122F"/>
    <w:rsid w:val="00CE1278"/>
    <w:rsid w:val="00CE79A7"/>
    <w:rsid w:val="00CF1BA9"/>
    <w:rsid w:val="00CF6727"/>
    <w:rsid w:val="00CF7F70"/>
    <w:rsid w:val="00D01B08"/>
    <w:rsid w:val="00D01CCD"/>
    <w:rsid w:val="00D02F6F"/>
    <w:rsid w:val="00D03783"/>
    <w:rsid w:val="00D04049"/>
    <w:rsid w:val="00D12541"/>
    <w:rsid w:val="00D14058"/>
    <w:rsid w:val="00D14711"/>
    <w:rsid w:val="00D16B46"/>
    <w:rsid w:val="00D17A68"/>
    <w:rsid w:val="00D2228A"/>
    <w:rsid w:val="00D227FB"/>
    <w:rsid w:val="00D22CCD"/>
    <w:rsid w:val="00D2515D"/>
    <w:rsid w:val="00D25C56"/>
    <w:rsid w:val="00D26FE2"/>
    <w:rsid w:val="00D30F50"/>
    <w:rsid w:val="00D3118C"/>
    <w:rsid w:val="00D314CF"/>
    <w:rsid w:val="00D31C6C"/>
    <w:rsid w:val="00D331C4"/>
    <w:rsid w:val="00D35614"/>
    <w:rsid w:val="00D3696D"/>
    <w:rsid w:val="00D37863"/>
    <w:rsid w:val="00D37CA5"/>
    <w:rsid w:val="00D4122E"/>
    <w:rsid w:val="00D41FB9"/>
    <w:rsid w:val="00D4416A"/>
    <w:rsid w:val="00D479EF"/>
    <w:rsid w:val="00D47A6C"/>
    <w:rsid w:val="00D47DFB"/>
    <w:rsid w:val="00D505EE"/>
    <w:rsid w:val="00D52452"/>
    <w:rsid w:val="00D52CCB"/>
    <w:rsid w:val="00D53540"/>
    <w:rsid w:val="00D54176"/>
    <w:rsid w:val="00D54A93"/>
    <w:rsid w:val="00D552C1"/>
    <w:rsid w:val="00D5631A"/>
    <w:rsid w:val="00D57DA6"/>
    <w:rsid w:val="00D615C8"/>
    <w:rsid w:val="00D63A0A"/>
    <w:rsid w:val="00D64911"/>
    <w:rsid w:val="00D6576E"/>
    <w:rsid w:val="00D66EB4"/>
    <w:rsid w:val="00D73097"/>
    <w:rsid w:val="00D75B40"/>
    <w:rsid w:val="00D760B7"/>
    <w:rsid w:val="00D763F5"/>
    <w:rsid w:val="00D777C6"/>
    <w:rsid w:val="00D80E79"/>
    <w:rsid w:val="00D84454"/>
    <w:rsid w:val="00D860F7"/>
    <w:rsid w:val="00D91C08"/>
    <w:rsid w:val="00D92441"/>
    <w:rsid w:val="00D97BE5"/>
    <w:rsid w:val="00DA51EA"/>
    <w:rsid w:val="00DA5271"/>
    <w:rsid w:val="00DA6CE4"/>
    <w:rsid w:val="00DA7FD3"/>
    <w:rsid w:val="00DB1871"/>
    <w:rsid w:val="00DB2CE9"/>
    <w:rsid w:val="00DB3E89"/>
    <w:rsid w:val="00DC08B2"/>
    <w:rsid w:val="00DC27E5"/>
    <w:rsid w:val="00DC40E6"/>
    <w:rsid w:val="00DC6378"/>
    <w:rsid w:val="00DC6661"/>
    <w:rsid w:val="00DC6DE5"/>
    <w:rsid w:val="00DC6EE5"/>
    <w:rsid w:val="00DD030C"/>
    <w:rsid w:val="00DD1338"/>
    <w:rsid w:val="00DD1843"/>
    <w:rsid w:val="00DD27DE"/>
    <w:rsid w:val="00DD28EB"/>
    <w:rsid w:val="00DD33DA"/>
    <w:rsid w:val="00DE235D"/>
    <w:rsid w:val="00DE4675"/>
    <w:rsid w:val="00DF1B58"/>
    <w:rsid w:val="00DF28C6"/>
    <w:rsid w:val="00E05265"/>
    <w:rsid w:val="00E11BAF"/>
    <w:rsid w:val="00E12925"/>
    <w:rsid w:val="00E13015"/>
    <w:rsid w:val="00E1356D"/>
    <w:rsid w:val="00E1419F"/>
    <w:rsid w:val="00E20473"/>
    <w:rsid w:val="00E222D6"/>
    <w:rsid w:val="00E22532"/>
    <w:rsid w:val="00E244C4"/>
    <w:rsid w:val="00E25ED2"/>
    <w:rsid w:val="00E26CE7"/>
    <w:rsid w:val="00E30C0C"/>
    <w:rsid w:val="00E3216A"/>
    <w:rsid w:val="00E3450E"/>
    <w:rsid w:val="00E412CB"/>
    <w:rsid w:val="00E42BA7"/>
    <w:rsid w:val="00E43EF1"/>
    <w:rsid w:val="00E4600A"/>
    <w:rsid w:val="00E46D29"/>
    <w:rsid w:val="00E50BE1"/>
    <w:rsid w:val="00E50FDD"/>
    <w:rsid w:val="00E52253"/>
    <w:rsid w:val="00E563EA"/>
    <w:rsid w:val="00E64544"/>
    <w:rsid w:val="00E7281B"/>
    <w:rsid w:val="00E72BFC"/>
    <w:rsid w:val="00E81AEB"/>
    <w:rsid w:val="00E83AD5"/>
    <w:rsid w:val="00E87181"/>
    <w:rsid w:val="00E9250E"/>
    <w:rsid w:val="00E92B0B"/>
    <w:rsid w:val="00E93EB1"/>
    <w:rsid w:val="00E96692"/>
    <w:rsid w:val="00E96B7A"/>
    <w:rsid w:val="00E97F99"/>
    <w:rsid w:val="00EA3F63"/>
    <w:rsid w:val="00EA42C8"/>
    <w:rsid w:val="00EA5514"/>
    <w:rsid w:val="00EA58AF"/>
    <w:rsid w:val="00EA635C"/>
    <w:rsid w:val="00EA6597"/>
    <w:rsid w:val="00EB4B51"/>
    <w:rsid w:val="00EB55B5"/>
    <w:rsid w:val="00EB5D7C"/>
    <w:rsid w:val="00EB7741"/>
    <w:rsid w:val="00EB7E8E"/>
    <w:rsid w:val="00EC04C0"/>
    <w:rsid w:val="00EC107D"/>
    <w:rsid w:val="00EC265B"/>
    <w:rsid w:val="00EC71F8"/>
    <w:rsid w:val="00EC7CC1"/>
    <w:rsid w:val="00ED19A4"/>
    <w:rsid w:val="00ED24E1"/>
    <w:rsid w:val="00ED67CA"/>
    <w:rsid w:val="00ED7E94"/>
    <w:rsid w:val="00EE0251"/>
    <w:rsid w:val="00EE1D05"/>
    <w:rsid w:val="00EE2A21"/>
    <w:rsid w:val="00EE5197"/>
    <w:rsid w:val="00EE5295"/>
    <w:rsid w:val="00EE5C8B"/>
    <w:rsid w:val="00EF136E"/>
    <w:rsid w:val="00EF4FD4"/>
    <w:rsid w:val="00F00993"/>
    <w:rsid w:val="00F00BFE"/>
    <w:rsid w:val="00F01EA8"/>
    <w:rsid w:val="00F02EC2"/>
    <w:rsid w:val="00F03C82"/>
    <w:rsid w:val="00F06E24"/>
    <w:rsid w:val="00F07FF6"/>
    <w:rsid w:val="00F129CC"/>
    <w:rsid w:val="00F13EA3"/>
    <w:rsid w:val="00F15CD9"/>
    <w:rsid w:val="00F2131B"/>
    <w:rsid w:val="00F243AF"/>
    <w:rsid w:val="00F269C0"/>
    <w:rsid w:val="00F26E26"/>
    <w:rsid w:val="00F27CBB"/>
    <w:rsid w:val="00F300C0"/>
    <w:rsid w:val="00F30679"/>
    <w:rsid w:val="00F321A9"/>
    <w:rsid w:val="00F33197"/>
    <w:rsid w:val="00F3536E"/>
    <w:rsid w:val="00F377B0"/>
    <w:rsid w:val="00F43AA3"/>
    <w:rsid w:val="00F44440"/>
    <w:rsid w:val="00F44689"/>
    <w:rsid w:val="00F472EA"/>
    <w:rsid w:val="00F47B5C"/>
    <w:rsid w:val="00F52CFD"/>
    <w:rsid w:val="00F554EE"/>
    <w:rsid w:val="00F55C6D"/>
    <w:rsid w:val="00F612AF"/>
    <w:rsid w:val="00F6391E"/>
    <w:rsid w:val="00F6660C"/>
    <w:rsid w:val="00F668EC"/>
    <w:rsid w:val="00F67759"/>
    <w:rsid w:val="00F70FF3"/>
    <w:rsid w:val="00F71A65"/>
    <w:rsid w:val="00F72C48"/>
    <w:rsid w:val="00F75E4F"/>
    <w:rsid w:val="00F77246"/>
    <w:rsid w:val="00F80E11"/>
    <w:rsid w:val="00F813D2"/>
    <w:rsid w:val="00F845FF"/>
    <w:rsid w:val="00F84FFA"/>
    <w:rsid w:val="00F8522C"/>
    <w:rsid w:val="00F8775B"/>
    <w:rsid w:val="00F87C7A"/>
    <w:rsid w:val="00F90B8A"/>
    <w:rsid w:val="00F92DC7"/>
    <w:rsid w:val="00F937A2"/>
    <w:rsid w:val="00F9462E"/>
    <w:rsid w:val="00F947AE"/>
    <w:rsid w:val="00FA1336"/>
    <w:rsid w:val="00FA187B"/>
    <w:rsid w:val="00FA23D9"/>
    <w:rsid w:val="00FA2591"/>
    <w:rsid w:val="00FA60BF"/>
    <w:rsid w:val="00FB2DF7"/>
    <w:rsid w:val="00FB7A3D"/>
    <w:rsid w:val="00FB7DD3"/>
    <w:rsid w:val="00FC11F2"/>
    <w:rsid w:val="00FC190F"/>
    <w:rsid w:val="00FC202C"/>
    <w:rsid w:val="00FC24CD"/>
    <w:rsid w:val="00FC2F56"/>
    <w:rsid w:val="00FC362B"/>
    <w:rsid w:val="00FC3F0E"/>
    <w:rsid w:val="00FC4761"/>
    <w:rsid w:val="00FC6893"/>
    <w:rsid w:val="00FC68EE"/>
    <w:rsid w:val="00FC6B3F"/>
    <w:rsid w:val="00FC7889"/>
    <w:rsid w:val="00FC7A01"/>
    <w:rsid w:val="00FD0F44"/>
    <w:rsid w:val="00FD42F8"/>
    <w:rsid w:val="00FD512A"/>
    <w:rsid w:val="00FD6A75"/>
    <w:rsid w:val="00FD7D52"/>
    <w:rsid w:val="00FD7DAB"/>
    <w:rsid w:val="00FE0F1E"/>
    <w:rsid w:val="00FE29EB"/>
    <w:rsid w:val="00FE3A71"/>
    <w:rsid w:val="00FE4B3F"/>
    <w:rsid w:val="00FE635C"/>
    <w:rsid w:val="00FE6C56"/>
    <w:rsid w:val="00FF14C7"/>
    <w:rsid w:val="00FF54FE"/>
    <w:rsid w:val="00FF7F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934"/>
    <w:pPr>
      <w:widowControl w:val="0"/>
    </w:pPr>
    <w:rPr>
      <w:rFonts w:ascii="Courier New" w:eastAsia="Times New Roman" w:hAnsi="Courier New" w:cs="Courier New"/>
      <w:color w:val="000000"/>
      <w:sz w:val="24"/>
      <w:szCs w:val="24"/>
    </w:rPr>
  </w:style>
  <w:style w:type="paragraph" w:styleId="1">
    <w:name w:val="heading 1"/>
    <w:basedOn w:val="a"/>
    <w:next w:val="a"/>
    <w:link w:val="10"/>
    <w:uiPriority w:val="9"/>
    <w:qFormat/>
    <w:rsid w:val="00C24697"/>
    <w:pPr>
      <w:keepNext/>
      <w:spacing w:before="240" w:after="60"/>
      <w:outlineLvl w:val="0"/>
    </w:pPr>
    <w:rPr>
      <w:rFonts w:ascii="Cambria" w:hAnsi="Cambria" w:cs="Times New Roman"/>
      <w:b/>
      <w:bCs/>
      <w:kern w:val="32"/>
      <w:sz w:val="32"/>
      <w:szCs w:val="32"/>
    </w:rPr>
  </w:style>
  <w:style w:type="paragraph" w:styleId="3">
    <w:name w:val="heading 3"/>
    <w:basedOn w:val="a"/>
    <w:link w:val="30"/>
    <w:uiPriority w:val="9"/>
    <w:qFormat/>
    <w:rsid w:val="00CD0A3E"/>
    <w:pPr>
      <w:widowControl/>
      <w:spacing w:before="100" w:beforeAutospacing="1" w:after="100" w:afterAutospacing="1"/>
      <w:outlineLvl w:val="2"/>
    </w:pPr>
    <w:rPr>
      <w:rFonts w:ascii="Times New Roman" w:hAnsi="Times New Roman" w:cs="Times New Roman"/>
      <w:b/>
      <w:bCs/>
      <w:color w:val="auto"/>
      <w:sz w:val="27"/>
      <w:szCs w:val="27"/>
    </w:rPr>
  </w:style>
  <w:style w:type="paragraph" w:styleId="4">
    <w:name w:val="heading 4"/>
    <w:basedOn w:val="a"/>
    <w:next w:val="a"/>
    <w:link w:val="40"/>
    <w:uiPriority w:val="9"/>
    <w:semiHidden/>
    <w:unhideWhenUsed/>
    <w:qFormat/>
    <w:rsid w:val="00CD0A3E"/>
    <w:pPr>
      <w:keepNext/>
      <w:keepLines/>
      <w:spacing w:before="200"/>
      <w:outlineLvl w:val="3"/>
    </w:pPr>
    <w:rPr>
      <w:rFonts w:ascii="Cambria"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907934"/>
    <w:rPr>
      <w:rFonts w:ascii="Times New Roman" w:hAnsi="Times New Roman" w:cs="Times New Roman"/>
      <w:b/>
      <w:bCs/>
      <w:shd w:val="clear" w:color="auto" w:fill="FFFFFF"/>
    </w:rPr>
  </w:style>
  <w:style w:type="character" w:customStyle="1" w:styleId="20">
    <w:name w:val="Основной текст (2)"/>
    <w:basedOn w:val="2"/>
    <w:uiPriority w:val="99"/>
    <w:rsid w:val="00907934"/>
    <w:rPr>
      <w:rFonts w:ascii="Times New Roman" w:hAnsi="Times New Roman" w:cs="Times New Roman"/>
      <w:b/>
      <w:bCs/>
      <w:shd w:val="clear" w:color="auto" w:fill="FFFFFF"/>
    </w:rPr>
  </w:style>
  <w:style w:type="character" w:customStyle="1" w:styleId="11">
    <w:name w:val="Основной текст Знак1"/>
    <w:basedOn w:val="a0"/>
    <w:link w:val="a3"/>
    <w:uiPriority w:val="99"/>
    <w:locked/>
    <w:rsid w:val="00907934"/>
    <w:rPr>
      <w:rFonts w:ascii="Times New Roman" w:hAnsi="Times New Roman" w:cs="Times New Roman"/>
      <w:shd w:val="clear" w:color="auto" w:fill="FFFFFF"/>
    </w:rPr>
  </w:style>
  <w:style w:type="paragraph" w:styleId="a3">
    <w:name w:val="Body Text"/>
    <w:basedOn w:val="a"/>
    <w:link w:val="11"/>
    <w:uiPriority w:val="99"/>
    <w:rsid w:val="00907934"/>
    <w:pPr>
      <w:shd w:val="clear" w:color="auto" w:fill="FFFFFF"/>
      <w:spacing w:before="300" w:after="300" w:line="240" w:lineRule="atLeast"/>
      <w:ind w:hanging="380"/>
    </w:pPr>
    <w:rPr>
      <w:rFonts w:ascii="Times New Roman" w:eastAsia="Calibri" w:hAnsi="Times New Roman" w:cs="Times New Roman"/>
      <w:color w:val="auto"/>
      <w:sz w:val="22"/>
      <w:szCs w:val="22"/>
      <w:lang w:eastAsia="en-US"/>
    </w:rPr>
  </w:style>
  <w:style w:type="character" w:customStyle="1" w:styleId="a4">
    <w:name w:val="Основной текст Знак"/>
    <w:basedOn w:val="a0"/>
    <w:uiPriority w:val="99"/>
    <w:semiHidden/>
    <w:rsid w:val="00907934"/>
    <w:rPr>
      <w:rFonts w:ascii="Courier New" w:eastAsia="Times New Roman" w:hAnsi="Courier New" w:cs="Courier New"/>
      <w:color w:val="000000"/>
      <w:sz w:val="24"/>
      <w:szCs w:val="24"/>
      <w:lang w:eastAsia="ru-RU"/>
    </w:rPr>
  </w:style>
  <w:style w:type="character" w:customStyle="1" w:styleId="a5">
    <w:name w:val="Основной текст + Полужирный"/>
    <w:basedOn w:val="11"/>
    <w:uiPriority w:val="99"/>
    <w:rsid w:val="00907934"/>
    <w:rPr>
      <w:rFonts w:ascii="Times New Roman" w:hAnsi="Times New Roman" w:cs="Times New Roman"/>
      <w:b/>
      <w:bCs/>
      <w:u w:val="single"/>
      <w:shd w:val="clear" w:color="auto" w:fill="FFFFFF"/>
    </w:rPr>
  </w:style>
  <w:style w:type="character" w:customStyle="1" w:styleId="12">
    <w:name w:val="Основной текст + Полужирный1"/>
    <w:basedOn w:val="11"/>
    <w:uiPriority w:val="99"/>
    <w:rsid w:val="00907934"/>
    <w:rPr>
      <w:rFonts w:ascii="Times New Roman" w:hAnsi="Times New Roman" w:cs="Times New Roman"/>
      <w:b/>
      <w:bCs/>
      <w:shd w:val="clear" w:color="auto" w:fill="FFFFFF"/>
    </w:rPr>
  </w:style>
  <w:style w:type="character" w:customStyle="1" w:styleId="22">
    <w:name w:val="Основной текст (2)2"/>
    <w:basedOn w:val="2"/>
    <w:uiPriority w:val="99"/>
    <w:rsid w:val="00907934"/>
    <w:rPr>
      <w:rFonts w:ascii="Times New Roman" w:hAnsi="Times New Roman" w:cs="Times New Roman"/>
      <w:b/>
      <w:bCs/>
      <w:u w:val="single"/>
      <w:shd w:val="clear" w:color="auto" w:fill="FFFFFF"/>
    </w:rPr>
  </w:style>
  <w:style w:type="character" w:customStyle="1" w:styleId="23">
    <w:name w:val="Основной текст (2) + Не полужирный"/>
    <w:basedOn w:val="2"/>
    <w:uiPriority w:val="99"/>
    <w:rsid w:val="00907934"/>
    <w:rPr>
      <w:rFonts w:ascii="Times New Roman" w:hAnsi="Times New Roman" w:cs="Times New Roman"/>
      <w:b w:val="0"/>
      <w:bCs w:val="0"/>
      <w:shd w:val="clear" w:color="auto" w:fill="FFFFFF"/>
    </w:rPr>
  </w:style>
  <w:style w:type="character" w:customStyle="1" w:styleId="13">
    <w:name w:val="Заголовок №1"/>
    <w:basedOn w:val="a0"/>
    <w:uiPriority w:val="99"/>
    <w:rsid w:val="00907934"/>
    <w:rPr>
      <w:rFonts w:ascii="Times New Roman" w:hAnsi="Times New Roman" w:cs="Times New Roman"/>
      <w:b/>
      <w:bCs/>
      <w:sz w:val="22"/>
      <w:szCs w:val="22"/>
      <w:u w:val="none"/>
    </w:rPr>
  </w:style>
  <w:style w:type="paragraph" w:customStyle="1" w:styleId="21">
    <w:name w:val="Основной текст (2)1"/>
    <w:basedOn w:val="a"/>
    <w:link w:val="2"/>
    <w:uiPriority w:val="99"/>
    <w:rsid w:val="00907934"/>
    <w:pPr>
      <w:shd w:val="clear" w:color="auto" w:fill="FFFFFF"/>
      <w:spacing w:after="60" w:line="240" w:lineRule="atLeast"/>
      <w:jc w:val="center"/>
    </w:pPr>
    <w:rPr>
      <w:rFonts w:ascii="Times New Roman" w:eastAsia="Calibri" w:hAnsi="Times New Roman" w:cs="Times New Roman"/>
      <w:b/>
      <w:bCs/>
      <w:color w:val="auto"/>
      <w:sz w:val="22"/>
      <w:szCs w:val="22"/>
      <w:lang w:eastAsia="en-US"/>
    </w:rPr>
  </w:style>
  <w:style w:type="paragraph" w:customStyle="1" w:styleId="ConsPlusNonformat">
    <w:name w:val="ConsPlusNonformat"/>
    <w:uiPriority w:val="99"/>
    <w:rsid w:val="00907934"/>
    <w:pPr>
      <w:widowControl w:val="0"/>
      <w:autoSpaceDE w:val="0"/>
      <w:autoSpaceDN w:val="0"/>
      <w:adjustRightInd w:val="0"/>
    </w:pPr>
    <w:rPr>
      <w:rFonts w:ascii="Courier New" w:eastAsia="Times New Roman" w:hAnsi="Courier New" w:cs="Courier New"/>
    </w:rPr>
  </w:style>
  <w:style w:type="paragraph" w:styleId="a6">
    <w:name w:val="header"/>
    <w:basedOn w:val="a"/>
    <w:link w:val="a7"/>
    <w:uiPriority w:val="99"/>
    <w:unhideWhenUsed/>
    <w:rsid w:val="00907934"/>
    <w:pPr>
      <w:tabs>
        <w:tab w:val="center" w:pos="4677"/>
        <w:tab w:val="right" w:pos="9355"/>
      </w:tabs>
    </w:pPr>
  </w:style>
  <w:style w:type="character" w:customStyle="1" w:styleId="a7">
    <w:name w:val="Верхний колонтитул Знак"/>
    <w:basedOn w:val="a0"/>
    <w:link w:val="a6"/>
    <w:uiPriority w:val="99"/>
    <w:rsid w:val="00907934"/>
    <w:rPr>
      <w:rFonts w:ascii="Courier New" w:eastAsia="Times New Roman" w:hAnsi="Courier New" w:cs="Courier New"/>
      <w:color w:val="000000"/>
      <w:sz w:val="24"/>
      <w:szCs w:val="24"/>
      <w:lang w:eastAsia="ru-RU"/>
    </w:rPr>
  </w:style>
  <w:style w:type="paragraph" w:styleId="a8">
    <w:name w:val="footer"/>
    <w:basedOn w:val="a"/>
    <w:link w:val="a9"/>
    <w:uiPriority w:val="99"/>
    <w:unhideWhenUsed/>
    <w:rsid w:val="00907934"/>
    <w:pPr>
      <w:tabs>
        <w:tab w:val="center" w:pos="4677"/>
        <w:tab w:val="right" w:pos="9355"/>
      </w:tabs>
    </w:pPr>
  </w:style>
  <w:style w:type="character" w:customStyle="1" w:styleId="a9">
    <w:name w:val="Нижний колонтитул Знак"/>
    <w:basedOn w:val="a0"/>
    <w:link w:val="a8"/>
    <w:uiPriority w:val="99"/>
    <w:rsid w:val="00907934"/>
    <w:rPr>
      <w:rFonts w:ascii="Courier New" w:eastAsia="Times New Roman" w:hAnsi="Courier New" w:cs="Courier New"/>
      <w:color w:val="000000"/>
      <w:sz w:val="24"/>
      <w:szCs w:val="24"/>
      <w:lang w:eastAsia="ru-RU"/>
    </w:rPr>
  </w:style>
  <w:style w:type="paragraph" w:styleId="aa">
    <w:name w:val="Balloon Text"/>
    <w:basedOn w:val="a"/>
    <w:link w:val="ab"/>
    <w:uiPriority w:val="99"/>
    <w:semiHidden/>
    <w:unhideWhenUsed/>
    <w:rsid w:val="00A30169"/>
    <w:rPr>
      <w:rFonts w:ascii="Tahoma" w:hAnsi="Tahoma" w:cs="Tahoma"/>
      <w:sz w:val="16"/>
      <w:szCs w:val="16"/>
    </w:rPr>
  </w:style>
  <w:style w:type="character" w:customStyle="1" w:styleId="ab">
    <w:name w:val="Текст выноски Знак"/>
    <w:basedOn w:val="a0"/>
    <w:link w:val="aa"/>
    <w:uiPriority w:val="99"/>
    <w:semiHidden/>
    <w:rsid w:val="00A30169"/>
    <w:rPr>
      <w:rFonts w:ascii="Tahoma" w:eastAsia="Times New Roman" w:hAnsi="Tahoma" w:cs="Tahoma"/>
      <w:color w:val="000000"/>
      <w:sz w:val="16"/>
      <w:szCs w:val="16"/>
      <w:lang w:eastAsia="ru-RU"/>
    </w:rPr>
  </w:style>
  <w:style w:type="paragraph" w:styleId="ac">
    <w:name w:val="Body Text Indent"/>
    <w:basedOn w:val="a"/>
    <w:link w:val="ad"/>
    <w:uiPriority w:val="99"/>
    <w:semiHidden/>
    <w:unhideWhenUsed/>
    <w:rsid w:val="00333CBB"/>
    <w:pPr>
      <w:spacing w:after="120"/>
      <w:ind w:left="283"/>
    </w:pPr>
  </w:style>
  <w:style w:type="character" w:customStyle="1" w:styleId="ad">
    <w:name w:val="Основной текст с отступом Знак"/>
    <w:basedOn w:val="a0"/>
    <w:link w:val="ac"/>
    <w:uiPriority w:val="99"/>
    <w:semiHidden/>
    <w:rsid w:val="00333CBB"/>
    <w:rPr>
      <w:rFonts w:ascii="Courier New" w:eastAsia="Times New Roman" w:hAnsi="Courier New" w:cs="Courier New"/>
      <w:color w:val="000000"/>
      <w:sz w:val="24"/>
      <w:szCs w:val="24"/>
      <w:lang w:eastAsia="ru-RU"/>
    </w:rPr>
  </w:style>
  <w:style w:type="paragraph" w:styleId="ae">
    <w:name w:val="List Paragraph"/>
    <w:basedOn w:val="a"/>
    <w:link w:val="af"/>
    <w:uiPriority w:val="34"/>
    <w:qFormat/>
    <w:rsid w:val="00333CBB"/>
    <w:pPr>
      <w:widowControl/>
      <w:ind w:left="720"/>
      <w:contextualSpacing/>
    </w:pPr>
    <w:rPr>
      <w:rFonts w:ascii="Times New Roman" w:hAnsi="Times New Roman" w:cs="Times New Roman"/>
      <w:color w:val="auto"/>
    </w:rPr>
  </w:style>
  <w:style w:type="paragraph" w:customStyle="1" w:styleId="ConsPlusNormal">
    <w:name w:val="ConsPlusNormal"/>
    <w:rsid w:val="00696FBC"/>
    <w:pPr>
      <w:autoSpaceDE w:val="0"/>
      <w:autoSpaceDN w:val="0"/>
      <w:adjustRightInd w:val="0"/>
    </w:pPr>
    <w:rPr>
      <w:rFonts w:ascii="Times New Roman" w:hAnsi="Times New Roman"/>
      <w:sz w:val="28"/>
      <w:szCs w:val="28"/>
      <w:lang w:eastAsia="en-US"/>
    </w:rPr>
  </w:style>
  <w:style w:type="paragraph" w:styleId="af0">
    <w:name w:val="Normal (Web)"/>
    <w:basedOn w:val="a"/>
    <w:uiPriority w:val="99"/>
    <w:unhideWhenUsed/>
    <w:rsid w:val="00E26CE7"/>
    <w:pPr>
      <w:widowControl/>
      <w:spacing w:before="100" w:beforeAutospacing="1" w:after="100" w:afterAutospacing="1"/>
    </w:pPr>
    <w:rPr>
      <w:rFonts w:ascii="Times New Roman" w:eastAsia="Calibri" w:hAnsi="Times New Roman" w:cs="Times New Roman"/>
      <w:color w:val="auto"/>
    </w:rPr>
  </w:style>
  <w:style w:type="paragraph" w:customStyle="1" w:styleId="ConsPlusCell">
    <w:name w:val="ConsPlusCell"/>
    <w:uiPriority w:val="99"/>
    <w:rsid w:val="00087A04"/>
    <w:pPr>
      <w:autoSpaceDE w:val="0"/>
      <w:autoSpaceDN w:val="0"/>
      <w:adjustRightInd w:val="0"/>
    </w:pPr>
    <w:rPr>
      <w:rFonts w:ascii="Courier New" w:hAnsi="Courier New" w:cs="Courier New"/>
      <w:lang w:eastAsia="en-US"/>
    </w:rPr>
  </w:style>
  <w:style w:type="character" w:styleId="af1">
    <w:name w:val="Strong"/>
    <w:basedOn w:val="a0"/>
    <w:uiPriority w:val="22"/>
    <w:qFormat/>
    <w:rsid w:val="00BB7B3D"/>
    <w:rPr>
      <w:b/>
      <w:bCs/>
    </w:rPr>
  </w:style>
  <w:style w:type="character" w:customStyle="1" w:styleId="30">
    <w:name w:val="Заголовок 3 Знак"/>
    <w:basedOn w:val="a0"/>
    <w:link w:val="3"/>
    <w:uiPriority w:val="9"/>
    <w:rsid w:val="00CD0A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CD0A3E"/>
    <w:rPr>
      <w:rFonts w:ascii="Cambria" w:eastAsia="Times New Roman" w:hAnsi="Cambria" w:cs="Times New Roman"/>
      <w:b/>
      <w:bCs/>
      <w:i/>
      <w:iCs/>
      <w:color w:val="4F81BD"/>
      <w:sz w:val="24"/>
      <w:szCs w:val="24"/>
      <w:lang w:eastAsia="ru-RU"/>
    </w:rPr>
  </w:style>
  <w:style w:type="character" w:customStyle="1" w:styleId="af2">
    <w:name w:val="Гипертекстовая ссылка"/>
    <w:basedOn w:val="a0"/>
    <w:uiPriority w:val="99"/>
    <w:rsid w:val="00C055AE"/>
    <w:rPr>
      <w:color w:val="106BBE"/>
    </w:rPr>
  </w:style>
  <w:style w:type="paragraph" w:styleId="af3">
    <w:name w:val="No Spacing"/>
    <w:link w:val="af4"/>
    <w:uiPriority w:val="99"/>
    <w:qFormat/>
    <w:rsid w:val="00222B4F"/>
    <w:rPr>
      <w:rFonts w:eastAsia="Times New Roman"/>
      <w:sz w:val="22"/>
      <w:szCs w:val="22"/>
    </w:rPr>
  </w:style>
  <w:style w:type="table" w:styleId="af5">
    <w:name w:val="Table Grid"/>
    <w:basedOn w:val="a1"/>
    <w:uiPriority w:val="59"/>
    <w:rsid w:val="00222B4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
    <w:rsid w:val="00C24697"/>
    <w:rPr>
      <w:rFonts w:ascii="Cambria" w:eastAsia="Times New Roman" w:hAnsi="Cambria" w:cs="Times New Roman"/>
      <w:b/>
      <w:bCs/>
      <w:color w:val="000000"/>
      <w:kern w:val="32"/>
      <w:sz w:val="32"/>
      <w:szCs w:val="32"/>
    </w:rPr>
  </w:style>
  <w:style w:type="character" w:customStyle="1" w:styleId="af4">
    <w:name w:val="Без интервала Знак"/>
    <w:link w:val="af3"/>
    <w:uiPriority w:val="99"/>
    <w:locked/>
    <w:rsid w:val="00F44689"/>
    <w:rPr>
      <w:rFonts w:eastAsia="Times New Roman"/>
      <w:sz w:val="22"/>
      <w:szCs w:val="22"/>
      <w:lang w:bidi="ar-SA"/>
    </w:rPr>
  </w:style>
  <w:style w:type="character" w:styleId="af6">
    <w:name w:val="Emphasis"/>
    <w:basedOn w:val="a0"/>
    <w:uiPriority w:val="20"/>
    <w:qFormat/>
    <w:rsid w:val="00D2515D"/>
    <w:rPr>
      <w:i/>
      <w:iCs/>
    </w:rPr>
  </w:style>
  <w:style w:type="character" w:styleId="af7">
    <w:name w:val="Hyperlink"/>
    <w:basedOn w:val="a0"/>
    <w:uiPriority w:val="99"/>
    <w:semiHidden/>
    <w:unhideWhenUsed/>
    <w:rsid w:val="00385EA0"/>
    <w:rPr>
      <w:color w:val="0000FF"/>
      <w:u w:val="single"/>
    </w:rPr>
  </w:style>
  <w:style w:type="character" w:customStyle="1" w:styleId="af8">
    <w:name w:val="Сравнение редакций. Удаленный фрагмент"/>
    <w:uiPriority w:val="99"/>
    <w:rsid w:val="006779E8"/>
    <w:rPr>
      <w:color w:val="000000"/>
      <w:shd w:val="clear" w:color="auto" w:fill="C4C413"/>
    </w:rPr>
  </w:style>
  <w:style w:type="character" w:customStyle="1" w:styleId="copytarget">
    <w:name w:val="copy_target"/>
    <w:basedOn w:val="a0"/>
    <w:rsid w:val="00AD1425"/>
  </w:style>
  <w:style w:type="character" w:customStyle="1" w:styleId="af">
    <w:name w:val="Абзац списка Знак"/>
    <w:link w:val="ae"/>
    <w:uiPriority w:val="34"/>
    <w:rsid w:val="00FC6B3F"/>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70536175">
      <w:bodyDiv w:val="1"/>
      <w:marLeft w:val="0"/>
      <w:marRight w:val="0"/>
      <w:marTop w:val="0"/>
      <w:marBottom w:val="0"/>
      <w:divBdr>
        <w:top w:val="none" w:sz="0" w:space="0" w:color="auto"/>
        <w:left w:val="none" w:sz="0" w:space="0" w:color="auto"/>
        <w:bottom w:val="none" w:sz="0" w:space="0" w:color="auto"/>
        <w:right w:val="none" w:sz="0" w:space="0" w:color="auto"/>
      </w:divBdr>
    </w:div>
    <w:div w:id="265817297">
      <w:bodyDiv w:val="1"/>
      <w:marLeft w:val="0"/>
      <w:marRight w:val="0"/>
      <w:marTop w:val="0"/>
      <w:marBottom w:val="0"/>
      <w:divBdr>
        <w:top w:val="none" w:sz="0" w:space="0" w:color="auto"/>
        <w:left w:val="none" w:sz="0" w:space="0" w:color="auto"/>
        <w:bottom w:val="none" w:sz="0" w:space="0" w:color="auto"/>
        <w:right w:val="none" w:sz="0" w:space="0" w:color="auto"/>
      </w:divBdr>
    </w:div>
    <w:div w:id="275790466">
      <w:bodyDiv w:val="1"/>
      <w:marLeft w:val="0"/>
      <w:marRight w:val="0"/>
      <w:marTop w:val="0"/>
      <w:marBottom w:val="0"/>
      <w:divBdr>
        <w:top w:val="none" w:sz="0" w:space="0" w:color="auto"/>
        <w:left w:val="none" w:sz="0" w:space="0" w:color="auto"/>
        <w:bottom w:val="none" w:sz="0" w:space="0" w:color="auto"/>
        <w:right w:val="none" w:sz="0" w:space="0" w:color="auto"/>
      </w:divBdr>
    </w:div>
    <w:div w:id="648560547">
      <w:bodyDiv w:val="1"/>
      <w:marLeft w:val="0"/>
      <w:marRight w:val="0"/>
      <w:marTop w:val="0"/>
      <w:marBottom w:val="0"/>
      <w:divBdr>
        <w:top w:val="none" w:sz="0" w:space="0" w:color="auto"/>
        <w:left w:val="none" w:sz="0" w:space="0" w:color="auto"/>
        <w:bottom w:val="none" w:sz="0" w:space="0" w:color="auto"/>
        <w:right w:val="none" w:sz="0" w:space="0" w:color="auto"/>
      </w:divBdr>
    </w:div>
    <w:div w:id="993529592">
      <w:bodyDiv w:val="1"/>
      <w:marLeft w:val="0"/>
      <w:marRight w:val="0"/>
      <w:marTop w:val="0"/>
      <w:marBottom w:val="0"/>
      <w:divBdr>
        <w:top w:val="none" w:sz="0" w:space="0" w:color="auto"/>
        <w:left w:val="none" w:sz="0" w:space="0" w:color="auto"/>
        <w:bottom w:val="none" w:sz="0" w:space="0" w:color="auto"/>
        <w:right w:val="none" w:sz="0" w:space="0" w:color="auto"/>
      </w:divBdr>
    </w:div>
    <w:div w:id="1026981300">
      <w:bodyDiv w:val="1"/>
      <w:marLeft w:val="0"/>
      <w:marRight w:val="0"/>
      <w:marTop w:val="0"/>
      <w:marBottom w:val="0"/>
      <w:divBdr>
        <w:top w:val="none" w:sz="0" w:space="0" w:color="auto"/>
        <w:left w:val="none" w:sz="0" w:space="0" w:color="auto"/>
        <w:bottom w:val="none" w:sz="0" w:space="0" w:color="auto"/>
        <w:right w:val="none" w:sz="0" w:space="0" w:color="auto"/>
      </w:divBdr>
    </w:div>
    <w:div w:id="1304385441">
      <w:bodyDiv w:val="1"/>
      <w:marLeft w:val="0"/>
      <w:marRight w:val="0"/>
      <w:marTop w:val="0"/>
      <w:marBottom w:val="0"/>
      <w:divBdr>
        <w:top w:val="none" w:sz="0" w:space="0" w:color="auto"/>
        <w:left w:val="none" w:sz="0" w:space="0" w:color="auto"/>
        <w:bottom w:val="none" w:sz="0" w:space="0" w:color="auto"/>
        <w:right w:val="none" w:sz="0" w:space="0" w:color="auto"/>
      </w:divBdr>
    </w:div>
    <w:div w:id="1387560498">
      <w:bodyDiv w:val="1"/>
      <w:marLeft w:val="0"/>
      <w:marRight w:val="0"/>
      <w:marTop w:val="0"/>
      <w:marBottom w:val="0"/>
      <w:divBdr>
        <w:top w:val="none" w:sz="0" w:space="0" w:color="auto"/>
        <w:left w:val="none" w:sz="0" w:space="0" w:color="auto"/>
        <w:bottom w:val="none" w:sz="0" w:space="0" w:color="auto"/>
        <w:right w:val="none" w:sz="0" w:space="0" w:color="auto"/>
      </w:divBdr>
    </w:div>
    <w:div w:id="1452091155">
      <w:bodyDiv w:val="1"/>
      <w:marLeft w:val="0"/>
      <w:marRight w:val="0"/>
      <w:marTop w:val="0"/>
      <w:marBottom w:val="0"/>
      <w:divBdr>
        <w:top w:val="none" w:sz="0" w:space="0" w:color="auto"/>
        <w:left w:val="none" w:sz="0" w:space="0" w:color="auto"/>
        <w:bottom w:val="none" w:sz="0" w:space="0" w:color="auto"/>
        <w:right w:val="none" w:sz="0" w:space="0" w:color="auto"/>
      </w:divBdr>
    </w:div>
    <w:div w:id="1488591504">
      <w:bodyDiv w:val="1"/>
      <w:marLeft w:val="0"/>
      <w:marRight w:val="0"/>
      <w:marTop w:val="0"/>
      <w:marBottom w:val="0"/>
      <w:divBdr>
        <w:top w:val="none" w:sz="0" w:space="0" w:color="auto"/>
        <w:left w:val="none" w:sz="0" w:space="0" w:color="auto"/>
        <w:bottom w:val="none" w:sz="0" w:space="0" w:color="auto"/>
        <w:right w:val="none" w:sz="0" w:space="0" w:color="auto"/>
      </w:divBdr>
    </w:div>
    <w:div w:id="2105805029">
      <w:bodyDiv w:val="1"/>
      <w:marLeft w:val="0"/>
      <w:marRight w:val="0"/>
      <w:marTop w:val="0"/>
      <w:marBottom w:val="0"/>
      <w:divBdr>
        <w:top w:val="none" w:sz="0" w:space="0" w:color="auto"/>
        <w:left w:val="none" w:sz="0" w:space="0" w:color="auto"/>
        <w:bottom w:val="none" w:sz="0" w:space="0" w:color="auto"/>
        <w:right w:val="none" w:sz="0" w:space="0" w:color="auto"/>
      </w:divBdr>
    </w:div>
    <w:div w:id="212503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90032F-4B9D-4AE5-90F9-DE364D465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13</Pages>
  <Words>4611</Words>
  <Characters>26289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30839</CharactersWithSpaces>
  <SharedDoc>false</SharedDoc>
  <HLinks>
    <vt:vector size="42" baseType="variant">
      <vt:variant>
        <vt:i4>6946849</vt:i4>
      </vt:variant>
      <vt:variant>
        <vt:i4>18</vt:i4>
      </vt:variant>
      <vt:variant>
        <vt:i4>0</vt:i4>
      </vt:variant>
      <vt:variant>
        <vt:i4>5</vt:i4>
      </vt:variant>
      <vt:variant>
        <vt:lpwstr>http://mobileonline.garant.ru/</vt:lpwstr>
      </vt:variant>
      <vt:variant>
        <vt:lpwstr>/document/12125267/entry/7292</vt:lpwstr>
      </vt:variant>
      <vt:variant>
        <vt:i4>5701649</vt:i4>
      </vt:variant>
      <vt:variant>
        <vt:i4>15</vt:i4>
      </vt:variant>
      <vt:variant>
        <vt:i4>0</vt:i4>
      </vt:variant>
      <vt:variant>
        <vt:i4>5</vt:i4>
      </vt:variant>
      <vt:variant>
        <vt:lpwstr>http://mobileonline.garant.ru/</vt:lpwstr>
      </vt:variant>
      <vt:variant>
        <vt:lpwstr>/document/12125267/entry/73014</vt:lpwstr>
      </vt:variant>
      <vt:variant>
        <vt:i4>5505041</vt:i4>
      </vt:variant>
      <vt:variant>
        <vt:i4>12</vt:i4>
      </vt:variant>
      <vt:variant>
        <vt:i4>0</vt:i4>
      </vt:variant>
      <vt:variant>
        <vt:i4>5</vt:i4>
      </vt:variant>
      <vt:variant>
        <vt:lpwstr>http://mobileonline.garant.ru/</vt:lpwstr>
      </vt:variant>
      <vt:variant>
        <vt:lpwstr>/document/70353464/entry/0</vt:lpwstr>
      </vt:variant>
      <vt:variant>
        <vt:i4>6815803</vt:i4>
      </vt:variant>
      <vt:variant>
        <vt:i4>9</vt:i4>
      </vt:variant>
      <vt:variant>
        <vt:i4>0</vt:i4>
      </vt:variant>
      <vt:variant>
        <vt:i4>5</vt:i4>
      </vt:variant>
      <vt:variant>
        <vt:lpwstr>garantf1://12012604.2/</vt:lpwstr>
      </vt:variant>
      <vt:variant>
        <vt:lpwstr/>
      </vt:variant>
      <vt:variant>
        <vt:i4>5701649</vt:i4>
      </vt:variant>
      <vt:variant>
        <vt:i4>6</vt:i4>
      </vt:variant>
      <vt:variant>
        <vt:i4>0</vt:i4>
      </vt:variant>
      <vt:variant>
        <vt:i4>5</vt:i4>
      </vt:variant>
      <vt:variant>
        <vt:lpwstr>http://mobileonline.garant.ru/</vt:lpwstr>
      </vt:variant>
      <vt:variant>
        <vt:lpwstr>/document/12125267/entry/73014</vt:lpwstr>
      </vt:variant>
      <vt:variant>
        <vt:i4>4325381</vt:i4>
      </vt:variant>
      <vt:variant>
        <vt:i4>3</vt:i4>
      </vt:variant>
      <vt:variant>
        <vt:i4>0</vt:i4>
      </vt:variant>
      <vt:variant>
        <vt:i4>5</vt:i4>
      </vt:variant>
      <vt:variant>
        <vt:lpwstr>garantf1://70253464.9315/</vt:lpwstr>
      </vt:variant>
      <vt:variant>
        <vt:lpwstr/>
      </vt:variant>
      <vt:variant>
        <vt:i4>4390917</vt:i4>
      </vt:variant>
      <vt:variant>
        <vt:i4>0</vt:i4>
      </vt:variant>
      <vt:variant>
        <vt:i4>0</vt:i4>
      </vt:variant>
      <vt:variant>
        <vt:i4>5</vt:i4>
      </vt:variant>
      <vt:variant>
        <vt:lpwstr>garantf1://70253464.9314/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Сухоставская Лидия Игоревна</dc:creator>
  <cp:lastModifiedBy>user</cp:lastModifiedBy>
  <cp:revision>47</cp:revision>
  <cp:lastPrinted>2020-09-15T11:27:00Z</cp:lastPrinted>
  <dcterms:created xsi:type="dcterms:W3CDTF">2022-05-04T10:35:00Z</dcterms:created>
  <dcterms:modified xsi:type="dcterms:W3CDTF">2022-05-31T06:35:00Z</dcterms:modified>
</cp:coreProperties>
</file>