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AB" w:rsidRDefault="00AA3DF4" w:rsidP="003A24AB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4AB" w:rsidRPr="003A24AB" w:rsidRDefault="003A24AB" w:rsidP="003A24AB">
      <w:pPr>
        <w:pStyle w:val="4"/>
        <w:tabs>
          <w:tab w:val="left" w:pos="3510"/>
          <w:tab w:val="center" w:pos="4677"/>
        </w:tabs>
        <w:jc w:val="center"/>
        <w:rPr>
          <w:rFonts w:eastAsia="Arial Unicode MS"/>
          <w:bCs w:val="0"/>
          <w:sz w:val="32"/>
        </w:rPr>
      </w:pPr>
      <w:r w:rsidRPr="003A24AB">
        <w:rPr>
          <w:bCs w:val="0"/>
          <w:sz w:val="32"/>
        </w:rPr>
        <w:t>СОВЕТ</w:t>
      </w:r>
    </w:p>
    <w:p w:rsidR="003A24AB" w:rsidRPr="003A24AB" w:rsidRDefault="003A24AB" w:rsidP="003A24AB">
      <w:pPr>
        <w:pStyle w:val="5"/>
        <w:jc w:val="center"/>
        <w:rPr>
          <w:rFonts w:eastAsia="Arial Unicode MS"/>
          <w:bCs w:val="0"/>
          <w:i w:val="0"/>
          <w:sz w:val="32"/>
          <w:szCs w:val="32"/>
        </w:rPr>
      </w:pPr>
      <w:r w:rsidRPr="003A24AB">
        <w:rPr>
          <w:rFonts w:eastAsia="Arial Unicode MS"/>
          <w:bCs w:val="0"/>
          <w:i w:val="0"/>
          <w:sz w:val="32"/>
          <w:szCs w:val="32"/>
        </w:rPr>
        <w:t>ТИМАШЕВСКОГО ГОРОДСКОГО ПОСЕЛЕНИЯ</w:t>
      </w:r>
    </w:p>
    <w:p w:rsidR="003A24AB" w:rsidRDefault="003A24AB" w:rsidP="003A24AB">
      <w:pPr>
        <w:pBdr>
          <w:bottom w:val="single" w:sz="12" w:space="1" w:color="auto"/>
        </w:pBdr>
        <w:jc w:val="center"/>
        <w:rPr>
          <w:b/>
          <w:bCs/>
          <w:sz w:val="32"/>
          <w:szCs w:val="20"/>
        </w:rPr>
      </w:pPr>
      <w:r>
        <w:rPr>
          <w:b/>
          <w:bCs/>
          <w:sz w:val="32"/>
        </w:rPr>
        <w:t>ТИМАШЕВСКОГО РАЙОНА</w:t>
      </w:r>
    </w:p>
    <w:p w:rsidR="003A24AB" w:rsidRDefault="003A24AB" w:rsidP="003A24AB">
      <w:pPr>
        <w:pBdr>
          <w:bottom w:val="single" w:sz="12" w:space="1" w:color="auto"/>
        </w:pBdr>
        <w:jc w:val="center"/>
        <w:rPr>
          <w:b/>
          <w:bCs/>
          <w:szCs w:val="20"/>
        </w:rPr>
      </w:pPr>
    </w:p>
    <w:p w:rsidR="003A24AB" w:rsidRPr="00E43DB2" w:rsidRDefault="003A24AB" w:rsidP="003A24AB">
      <w:pPr>
        <w:pBdr>
          <w:bottom w:val="single" w:sz="12" w:space="1" w:color="auto"/>
        </w:pBdr>
        <w:jc w:val="center"/>
        <w:rPr>
          <w:b/>
          <w:bCs/>
          <w:szCs w:val="20"/>
          <w:u w:val="single"/>
        </w:rPr>
      </w:pPr>
      <w:r>
        <w:rPr>
          <w:b/>
          <w:bCs/>
        </w:rPr>
        <w:t>СЕССИЯ  от</w:t>
      </w:r>
      <w:r w:rsidR="00126D69">
        <w:rPr>
          <w:b/>
          <w:bCs/>
        </w:rPr>
        <w:t xml:space="preserve"> 18.06.2014</w:t>
      </w:r>
      <w:r w:rsidR="005B2D9F">
        <w:rPr>
          <w:b/>
          <w:bCs/>
        </w:rPr>
        <w:t xml:space="preserve">  </w:t>
      </w:r>
      <w:r>
        <w:rPr>
          <w:b/>
          <w:bCs/>
        </w:rPr>
        <w:t>№</w:t>
      </w:r>
      <w:r w:rsidR="00126D69">
        <w:rPr>
          <w:b/>
          <w:bCs/>
        </w:rPr>
        <w:t xml:space="preserve"> 67</w:t>
      </w:r>
    </w:p>
    <w:p w:rsidR="003A24AB" w:rsidRDefault="003A24AB" w:rsidP="003A24AB">
      <w:pPr>
        <w:pBdr>
          <w:bottom w:val="single" w:sz="12" w:space="1" w:color="auto"/>
        </w:pBdr>
        <w:jc w:val="center"/>
        <w:rPr>
          <w:b/>
          <w:bCs/>
          <w:sz w:val="32"/>
          <w:szCs w:val="20"/>
        </w:rPr>
      </w:pPr>
    </w:p>
    <w:p w:rsidR="003A24AB" w:rsidRDefault="003A24AB" w:rsidP="003A24AB">
      <w:pPr>
        <w:jc w:val="center"/>
        <w:rPr>
          <w:b/>
          <w:bCs/>
          <w:sz w:val="32"/>
          <w:szCs w:val="20"/>
        </w:rPr>
      </w:pPr>
    </w:p>
    <w:p w:rsidR="003A24AB" w:rsidRPr="003A24AB" w:rsidRDefault="003A24AB" w:rsidP="003A24AB">
      <w:pPr>
        <w:pStyle w:val="7"/>
        <w:jc w:val="center"/>
        <w:rPr>
          <w:b/>
          <w:sz w:val="32"/>
          <w:szCs w:val="32"/>
        </w:rPr>
      </w:pPr>
      <w:r w:rsidRPr="003A24AB">
        <w:rPr>
          <w:b/>
          <w:sz w:val="32"/>
          <w:szCs w:val="32"/>
        </w:rPr>
        <w:t>РЕШЕНИЕ</w:t>
      </w:r>
    </w:p>
    <w:p w:rsidR="00577933" w:rsidRDefault="00577933" w:rsidP="003A24AB">
      <w:pPr>
        <w:jc w:val="both"/>
        <w:rPr>
          <w:b/>
          <w:bCs/>
        </w:rPr>
      </w:pPr>
    </w:p>
    <w:p w:rsidR="003A24AB" w:rsidRPr="00F17604" w:rsidRDefault="003A24AB" w:rsidP="003A24AB">
      <w:pPr>
        <w:jc w:val="both"/>
        <w:rPr>
          <w:b/>
          <w:bCs/>
          <w:szCs w:val="20"/>
          <w:u w:val="single"/>
        </w:rPr>
      </w:pPr>
      <w:r w:rsidRPr="00CF367A">
        <w:rPr>
          <w:b/>
          <w:bCs/>
        </w:rPr>
        <w:t>от</w:t>
      </w:r>
      <w:r w:rsidR="00F17604">
        <w:rPr>
          <w:b/>
          <w:bCs/>
        </w:rPr>
        <w:t xml:space="preserve"> </w:t>
      </w:r>
      <w:r w:rsidR="00126D69">
        <w:rPr>
          <w:b/>
          <w:bCs/>
        </w:rPr>
        <w:t>18.06.2014</w:t>
      </w:r>
      <w:r w:rsidR="00F17604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 w:rsidR="003A744C">
        <w:rPr>
          <w:b/>
          <w:bCs/>
        </w:rPr>
        <w:t xml:space="preserve">                      </w:t>
      </w:r>
      <w:r>
        <w:rPr>
          <w:b/>
          <w:bCs/>
        </w:rPr>
        <w:t xml:space="preserve">                             </w:t>
      </w:r>
      <w:r w:rsidR="007F6556">
        <w:rPr>
          <w:b/>
          <w:bCs/>
        </w:rPr>
        <w:t xml:space="preserve">                            </w:t>
      </w:r>
      <w:r w:rsidR="00405C97">
        <w:rPr>
          <w:b/>
          <w:bCs/>
        </w:rPr>
        <w:t xml:space="preserve">        </w:t>
      </w:r>
      <w:r w:rsidR="005B2D9F">
        <w:rPr>
          <w:b/>
          <w:bCs/>
        </w:rPr>
        <w:t xml:space="preserve">     </w:t>
      </w:r>
      <w:r>
        <w:rPr>
          <w:b/>
          <w:bCs/>
        </w:rPr>
        <w:t>№</w:t>
      </w:r>
      <w:r w:rsidR="00126D69">
        <w:rPr>
          <w:b/>
          <w:bCs/>
        </w:rPr>
        <w:t xml:space="preserve"> 344</w:t>
      </w:r>
      <w:r w:rsidR="00F17604">
        <w:rPr>
          <w:b/>
          <w:bCs/>
          <w:u w:val="single"/>
        </w:rPr>
        <w:t xml:space="preserve"> </w:t>
      </w:r>
    </w:p>
    <w:p w:rsidR="00987519" w:rsidRPr="00C74BB3" w:rsidRDefault="00987519" w:rsidP="00A81BD7">
      <w:pPr>
        <w:jc w:val="center"/>
        <w:rPr>
          <w:sz w:val="28"/>
          <w:szCs w:val="28"/>
        </w:rPr>
      </w:pPr>
    </w:p>
    <w:p w:rsidR="003B1BF2" w:rsidRDefault="00405C97" w:rsidP="009F7AB6">
      <w:pPr>
        <w:pStyle w:val="a6"/>
        <w:spacing w:before="0" w:beforeAutospacing="0" w:after="0" w:afterAutospacing="0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5B2D9F">
        <w:rPr>
          <w:b/>
          <w:sz w:val="28"/>
          <w:szCs w:val="28"/>
        </w:rPr>
        <w:t>решение С</w:t>
      </w:r>
      <w:r>
        <w:rPr>
          <w:b/>
          <w:sz w:val="28"/>
          <w:szCs w:val="28"/>
        </w:rPr>
        <w:t>овета Тимашевского городского поселения Тимашевского района от 7 августа 2013 года №273 «</w:t>
      </w:r>
      <w:r w:rsidR="00CF367A">
        <w:rPr>
          <w:b/>
          <w:sz w:val="28"/>
          <w:szCs w:val="28"/>
        </w:rPr>
        <w:t xml:space="preserve">Об </w:t>
      </w:r>
      <w:r w:rsidR="00B50236">
        <w:rPr>
          <w:b/>
          <w:sz w:val="28"/>
          <w:szCs w:val="28"/>
        </w:rPr>
        <w:t>определении</w:t>
      </w:r>
      <w:r w:rsidR="007F6556">
        <w:rPr>
          <w:b/>
          <w:sz w:val="28"/>
          <w:szCs w:val="28"/>
        </w:rPr>
        <w:t xml:space="preserve"> границ</w:t>
      </w:r>
      <w:r w:rsidR="000F3E38">
        <w:rPr>
          <w:b/>
          <w:sz w:val="28"/>
          <w:szCs w:val="28"/>
        </w:rPr>
        <w:t>,</w:t>
      </w:r>
      <w:r w:rsidR="007F6556">
        <w:rPr>
          <w:b/>
          <w:sz w:val="28"/>
          <w:szCs w:val="28"/>
        </w:rPr>
        <w:t xml:space="preserve"> прилегающих к некоторым организациям</w:t>
      </w:r>
      <w:r w:rsidR="00B50236">
        <w:rPr>
          <w:b/>
          <w:sz w:val="28"/>
          <w:szCs w:val="28"/>
        </w:rPr>
        <w:t xml:space="preserve"> </w:t>
      </w:r>
      <w:r w:rsidR="007F6556">
        <w:rPr>
          <w:b/>
          <w:sz w:val="28"/>
          <w:szCs w:val="28"/>
        </w:rPr>
        <w:t>и объектам территорий, на которых не допускается розничная продажа алкогольной продукции на территории</w:t>
      </w:r>
      <w:r w:rsidR="003B1BF2" w:rsidRPr="00F9674B">
        <w:rPr>
          <w:b/>
          <w:sz w:val="28"/>
          <w:szCs w:val="28"/>
        </w:rPr>
        <w:t xml:space="preserve"> Тимашевско</w:t>
      </w:r>
      <w:r w:rsidR="003B1BF2">
        <w:rPr>
          <w:b/>
          <w:sz w:val="28"/>
          <w:szCs w:val="28"/>
        </w:rPr>
        <w:t>го</w:t>
      </w:r>
      <w:r w:rsidR="003B1BF2" w:rsidRPr="00F9674B">
        <w:rPr>
          <w:b/>
          <w:sz w:val="28"/>
          <w:szCs w:val="28"/>
        </w:rPr>
        <w:t xml:space="preserve"> городско</w:t>
      </w:r>
      <w:r w:rsidR="003B1BF2">
        <w:rPr>
          <w:b/>
          <w:sz w:val="28"/>
          <w:szCs w:val="28"/>
        </w:rPr>
        <w:t>го</w:t>
      </w:r>
      <w:r w:rsidR="003B1BF2" w:rsidRPr="00F9674B">
        <w:rPr>
          <w:b/>
          <w:sz w:val="28"/>
          <w:szCs w:val="28"/>
        </w:rPr>
        <w:t xml:space="preserve"> поселени</w:t>
      </w:r>
      <w:r w:rsidR="003B1BF2">
        <w:rPr>
          <w:b/>
          <w:sz w:val="28"/>
          <w:szCs w:val="28"/>
        </w:rPr>
        <w:t>я</w:t>
      </w:r>
      <w:r w:rsidR="003B1BF2" w:rsidRPr="00F9674B">
        <w:rPr>
          <w:b/>
          <w:sz w:val="28"/>
          <w:szCs w:val="28"/>
        </w:rPr>
        <w:t xml:space="preserve"> Тимашевского района</w:t>
      </w:r>
      <w:r>
        <w:rPr>
          <w:b/>
          <w:sz w:val="28"/>
          <w:szCs w:val="28"/>
        </w:rPr>
        <w:t>»</w:t>
      </w:r>
    </w:p>
    <w:p w:rsidR="00980BEF" w:rsidRDefault="00980BEF" w:rsidP="007B57E1">
      <w:pPr>
        <w:pStyle w:val="a6"/>
        <w:spacing w:before="0" w:beforeAutospacing="0" w:after="0" w:afterAutospacing="0"/>
        <w:ind w:firstLine="851"/>
        <w:jc w:val="center"/>
        <w:rPr>
          <w:b/>
          <w:sz w:val="28"/>
          <w:szCs w:val="28"/>
        </w:rPr>
      </w:pPr>
    </w:p>
    <w:p w:rsidR="003B1BF2" w:rsidRDefault="00393FEE" w:rsidP="007B57E1">
      <w:pPr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В соответствии </w:t>
      </w:r>
      <w:r w:rsidR="00252884">
        <w:rPr>
          <w:sz w:val="28"/>
        </w:rPr>
        <w:t>с</w:t>
      </w:r>
      <w:r w:rsidR="00664CF2">
        <w:rPr>
          <w:sz w:val="28"/>
        </w:rPr>
        <w:t xml:space="preserve"> Федеральн</w:t>
      </w:r>
      <w:r w:rsidR="00252884">
        <w:rPr>
          <w:sz w:val="28"/>
        </w:rPr>
        <w:t>ым</w:t>
      </w:r>
      <w:r w:rsidR="00247402">
        <w:rPr>
          <w:sz w:val="28"/>
        </w:rPr>
        <w:t>и</w:t>
      </w:r>
      <w:r w:rsidR="00664CF2">
        <w:rPr>
          <w:sz w:val="28"/>
        </w:rPr>
        <w:t xml:space="preserve"> закон</w:t>
      </w:r>
      <w:r w:rsidR="00247402">
        <w:rPr>
          <w:sz w:val="28"/>
        </w:rPr>
        <w:t>ами</w:t>
      </w:r>
      <w:r w:rsidR="00664CF2">
        <w:rPr>
          <w:sz w:val="28"/>
        </w:rPr>
        <w:t xml:space="preserve"> от 6 октября 2003 года </w:t>
      </w:r>
      <w:r w:rsidR="0059402B">
        <w:rPr>
          <w:sz w:val="28"/>
        </w:rPr>
        <w:t xml:space="preserve">      </w:t>
      </w:r>
      <w:r w:rsidR="00664CF2">
        <w:rPr>
          <w:sz w:val="28"/>
        </w:rPr>
        <w:t>№131-ФЗ «Об общих принципах организации местного самоуправления в Российской Федерации</w:t>
      </w:r>
      <w:r w:rsidR="00252884">
        <w:rPr>
          <w:sz w:val="28"/>
        </w:rPr>
        <w:t xml:space="preserve">», </w:t>
      </w:r>
      <w:r w:rsidR="003F6305">
        <w:rPr>
          <w:sz w:val="28"/>
        </w:rPr>
        <w:t>от</w:t>
      </w:r>
      <w:r w:rsidR="007F6556">
        <w:rPr>
          <w:sz w:val="28"/>
        </w:rPr>
        <w:t xml:space="preserve"> 22 ноября 1995 года №171</w:t>
      </w:r>
      <w:r w:rsidR="00667799">
        <w:rPr>
          <w:sz w:val="28"/>
        </w:rPr>
        <w:t>-ФЗ</w:t>
      </w:r>
      <w:r w:rsidR="007F6556">
        <w:rPr>
          <w:sz w:val="28"/>
        </w:rPr>
        <w:t xml:space="preserve">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</w:t>
      </w:r>
      <w:r w:rsidR="00CA7CCD">
        <w:rPr>
          <w:sz w:val="28"/>
        </w:rPr>
        <w:t>п</w:t>
      </w:r>
      <w:r w:rsidR="007F6556">
        <w:rPr>
          <w:sz w:val="28"/>
        </w:rPr>
        <w:t>остановлением Правительства Российской Федерации от 27 декабря 2012 года №1425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</w:t>
      </w:r>
      <w:r w:rsidR="001C1D87">
        <w:rPr>
          <w:sz w:val="28"/>
        </w:rPr>
        <w:t xml:space="preserve"> определении органами местного самоуправления границ прилегающих  к некоторым организациям и объектам территорий, на которых не допускается розничная</w:t>
      </w:r>
      <w:r w:rsidR="003F6305">
        <w:rPr>
          <w:sz w:val="28"/>
          <w:szCs w:val="28"/>
        </w:rPr>
        <w:t xml:space="preserve">  </w:t>
      </w:r>
      <w:r w:rsidR="001C1D87">
        <w:rPr>
          <w:sz w:val="28"/>
          <w:szCs w:val="28"/>
        </w:rPr>
        <w:t>продажа алкогольной продукции»</w:t>
      </w:r>
      <w:r w:rsidR="006A21FC">
        <w:rPr>
          <w:sz w:val="28"/>
          <w:szCs w:val="28"/>
        </w:rPr>
        <w:t>,</w:t>
      </w:r>
      <w:r w:rsidR="00667799">
        <w:rPr>
          <w:sz w:val="28"/>
          <w:szCs w:val="28"/>
        </w:rPr>
        <w:t xml:space="preserve"> руководствуясь Уставом Тимашевского городского поселения Тимашевского района</w:t>
      </w:r>
      <w:r w:rsidR="006A21FC">
        <w:rPr>
          <w:sz w:val="28"/>
          <w:szCs w:val="28"/>
        </w:rPr>
        <w:t xml:space="preserve"> Совет Тимашевского городского поселения Тимашевского района</w:t>
      </w:r>
      <w:r w:rsidR="001C1D87">
        <w:rPr>
          <w:sz w:val="28"/>
          <w:szCs w:val="28"/>
        </w:rPr>
        <w:t xml:space="preserve"> </w:t>
      </w:r>
      <w:r w:rsidR="00A643C9" w:rsidRPr="00A643C9">
        <w:rPr>
          <w:sz w:val="28"/>
          <w:szCs w:val="28"/>
        </w:rPr>
        <w:t>р е ш и л:</w:t>
      </w:r>
    </w:p>
    <w:p w:rsidR="00405C97" w:rsidRDefault="00405C97" w:rsidP="00405C97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2D9F">
        <w:rPr>
          <w:rFonts w:ascii="Times New Roman" w:hAnsi="Times New Roman" w:cs="Times New Roman"/>
          <w:sz w:val="28"/>
          <w:szCs w:val="28"/>
        </w:rPr>
        <w:t xml:space="preserve"> Внести в решение С</w:t>
      </w:r>
      <w:r>
        <w:rPr>
          <w:rFonts w:ascii="Times New Roman" w:hAnsi="Times New Roman" w:cs="Times New Roman"/>
          <w:sz w:val="28"/>
          <w:szCs w:val="28"/>
        </w:rPr>
        <w:t>овета Тимашевского городского поселения Тимашевского района от 7 августа 2013 года № 273 «Об определении границ, прилегающих к некоторым организациям и объектам территорий, на которых не допускается розничная продажа алкогольной продукции на территории Тимашевского городского поселения Тимашевского района» следующие изменения:</w:t>
      </w:r>
    </w:p>
    <w:p w:rsidR="00405C97" w:rsidRDefault="005B2D9F" w:rsidP="00405C97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E36C8C">
        <w:rPr>
          <w:rFonts w:ascii="Times New Roman" w:hAnsi="Times New Roman" w:cs="Times New Roman"/>
          <w:sz w:val="28"/>
          <w:szCs w:val="28"/>
        </w:rPr>
        <w:t>Изложить пункт 1 в следующей редакции:</w:t>
      </w:r>
    </w:p>
    <w:p w:rsidR="00E36C8C" w:rsidRDefault="00E36C8C" w:rsidP="00405C97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определении границ территорий, на которых не допускается розничная продажа алкогольной продукции, прилегающих к детским, образовательным, медицинским организациям и объектам спорта, к оптовым и розничным рынкам, вокзалам, аэропортам и иным местам массового скопления граждан и местам нахождения источников повышенной опасности, определенным орган</w:t>
      </w:r>
      <w:r w:rsidR="0057793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власти </w:t>
      </w:r>
      <w:r w:rsidR="00577933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, к объектам военного назн</w:t>
      </w:r>
      <w:r w:rsidR="00577933">
        <w:rPr>
          <w:rFonts w:ascii="Times New Roman" w:hAnsi="Times New Roman" w:cs="Times New Roman"/>
          <w:sz w:val="28"/>
          <w:szCs w:val="28"/>
        </w:rPr>
        <w:t>ачения,</w:t>
      </w:r>
      <w:r w:rsidR="006D1A81">
        <w:rPr>
          <w:rFonts w:ascii="Times New Roman" w:hAnsi="Times New Roman" w:cs="Times New Roman"/>
          <w:sz w:val="28"/>
          <w:szCs w:val="28"/>
        </w:rPr>
        <w:t xml:space="preserve"> </w:t>
      </w:r>
      <w:r w:rsidR="00577933">
        <w:rPr>
          <w:rFonts w:ascii="Times New Roman" w:hAnsi="Times New Roman" w:cs="Times New Roman"/>
          <w:sz w:val="28"/>
          <w:szCs w:val="28"/>
        </w:rPr>
        <w:t xml:space="preserve">(далее – Объекты), </w:t>
      </w:r>
      <w:r w:rsidR="006D1A81">
        <w:rPr>
          <w:rFonts w:ascii="Times New Roman" w:hAnsi="Times New Roman" w:cs="Times New Roman"/>
          <w:sz w:val="28"/>
          <w:szCs w:val="28"/>
        </w:rPr>
        <w:t>учитывать следующее</w:t>
      </w:r>
    </w:p>
    <w:p w:rsidR="00310168" w:rsidRDefault="00E36C8C" w:rsidP="00310168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D9F">
        <w:rPr>
          <w:rFonts w:ascii="Times New Roman" w:hAnsi="Times New Roman" w:cs="Times New Roman"/>
          <w:sz w:val="28"/>
          <w:szCs w:val="28"/>
        </w:rPr>
        <w:t xml:space="preserve"> </w:t>
      </w:r>
      <w:r w:rsidR="00310168">
        <w:rPr>
          <w:rFonts w:ascii="Times New Roman" w:hAnsi="Times New Roman" w:cs="Times New Roman"/>
          <w:sz w:val="28"/>
          <w:szCs w:val="28"/>
        </w:rPr>
        <w:t xml:space="preserve"> </w:t>
      </w:r>
      <w:r w:rsidR="006D1A81">
        <w:rPr>
          <w:rFonts w:ascii="Times New Roman" w:hAnsi="Times New Roman" w:cs="Times New Roman"/>
          <w:sz w:val="28"/>
          <w:szCs w:val="28"/>
        </w:rPr>
        <w:t xml:space="preserve">- </w:t>
      </w:r>
      <w:r w:rsidR="00310168">
        <w:rPr>
          <w:rFonts w:ascii="Times New Roman" w:hAnsi="Times New Roman" w:cs="Times New Roman"/>
          <w:sz w:val="28"/>
          <w:szCs w:val="28"/>
        </w:rPr>
        <w:t>минимальное расстояние от общеобразовательных организаций (начального общего, основного общего и (или) среднего общего образования) до входа для посетителей в стационарные торговые объекты, в которых осуществляется розничная продажа алкогольной продукции должно составлять не менее 100 метров;</w:t>
      </w:r>
    </w:p>
    <w:p w:rsidR="006D1A81" w:rsidRDefault="00310168" w:rsidP="00405C97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минимальное расстояние от общеобразовательных организаций (начального общего, основного общего и (или) среднего общего образования) до входа для посетителей в объекты общественного питания, в которых осуществляется розничная продажа алкогольной продукции должно составлять не менее </w:t>
      </w:r>
      <w:r w:rsidR="005F294E" w:rsidRPr="005F294E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BD42D3" w:rsidRDefault="00BD42D3" w:rsidP="00405C97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минимальное расстояние от детских, образовательных (за исключением общеобразовательных организаций (начального общего, основного общего и (или) среднего общего образования), медицинских организаций и объектов спорта, от оптовых и розничных рынков, вокзалов, аэропортов и иных мест массового скопления граждан и мест нахождения источников повышенной опасности, определенных орган</w:t>
      </w:r>
      <w:r w:rsidR="0057793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власти </w:t>
      </w:r>
      <w:r w:rsidR="00577933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, от объектов военного назначения до входа для посетителей в стационарные торговые объекты и объекты общественного питания, в которых осуществляется розничная продажа алкогольной продукции, должно составлять не менее 30 метров.</w:t>
      </w:r>
    </w:p>
    <w:p w:rsidR="00D749D9" w:rsidRDefault="00D749D9" w:rsidP="00D749D9">
      <w:pPr>
        <w:pStyle w:val="a3"/>
        <w:tabs>
          <w:tab w:val="left" w:pos="993"/>
          <w:tab w:val="left" w:pos="1276"/>
        </w:tabs>
        <w:ind w:firstLine="851"/>
      </w:pPr>
      <w:r>
        <w:t>2.  Организационному отделу администрации Тимашевского городского поселения Тимашевского района (Миримов)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</w:t>
      </w:r>
      <w:r w:rsidRPr="00DD3F81">
        <w:t xml:space="preserve"> </w:t>
      </w:r>
      <w:r>
        <w:rPr>
          <w:szCs w:val="28"/>
        </w:rPr>
        <w:t>в информационно–</w:t>
      </w:r>
      <w:r w:rsidRPr="00DD3F81">
        <w:rPr>
          <w:szCs w:val="28"/>
        </w:rPr>
        <w:t>телекоммуникационной сети «Интернет».</w:t>
      </w:r>
    </w:p>
    <w:p w:rsidR="00D749D9" w:rsidRDefault="00D749D9" w:rsidP="00D749D9">
      <w:pPr>
        <w:pStyle w:val="a3"/>
        <w:ind w:firstLine="851"/>
      </w:pPr>
      <w:r>
        <w:t>3.  Контроль за выполнением настоящего решения возложить на заместителя главы Тимашевского городского поселения Тимашевского района Т.А.Куриеву.</w:t>
      </w:r>
    </w:p>
    <w:p w:rsidR="00D749D9" w:rsidRDefault="00D749D9" w:rsidP="00D749D9">
      <w:pPr>
        <w:pStyle w:val="a3"/>
        <w:tabs>
          <w:tab w:val="left" w:pos="993"/>
          <w:tab w:val="left" w:pos="1276"/>
        </w:tabs>
        <w:ind w:firstLine="851"/>
      </w:pPr>
      <w:r>
        <w:t>4.  Решение вступает в силу после дня его официального опубликования.</w:t>
      </w:r>
    </w:p>
    <w:p w:rsidR="00405C97" w:rsidRDefault="00405C97" w:rsidP="00405C97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6E36" w:rsidRDefault="00106E36" w:rsidP="00106E3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106E36" w:rsidRDefault="00106E36" w:rsidP="00106E3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18268F" w:rsidRDefault="00106E36" w:rsidP="00577933">
      <w:r>
        <w:rPr>
          <w:sz w:val="28"/>
          <w:szCs w:val="28"/>
        </w:rPr>
        <w:t>Тимашевского района                                                                              С.Г.Качанов</w:t>
      </w:r>
    </w:p>
    <w:p w:rsidR="00577933" w:rsidRDefault="00577933" w:rsidP="00792903">
      <w:pPr>
        <w:pStyle w:val="7"/>
        <w:ind w:firstLine="0"/>
      </w:pPr>
    </w:p>
    <w:p w:rsidR="00DC6F31" w:rsidRDefault="00405C97" w:rsidP="00792903">
      <w:pPr>
        <w:pStyle w:val="7"/>
        <w:ind w:firstLine="0"/>
      </w:pPr>
      <w:r>
        <w:t>Г</w:t>
      </w:r>
      <w:r w:rsidR="00792903">
        <w:t>лав</w:t>
      </w:r>
      <w:r>
        <w:t>а</w:t>
      </w:r>
      <w:r w:rsidR="008F5909">
        <w:t xml:space="preserve"> </w:t>
      </w:r>
      <w:r>
        <w:t>Тимашевского городского</w:t>
      </w:r>
    </w:p>
    <w:p w:rsidR="008F5909" w:rsidRDefault="00DC6F31" w:rsidP="00792903">
      <w:pPr>
        <w:pStyle w:val="7"/>
        <w:ind w:firstLine="0"/>
      </w:pPr>
      <w:r>
        <w:t>поселения</w:t>
      </w:r>
      <w:r w:rsidR="00405C97" w:rsidRPr="00405C97">
        <w:t xml:space="preserve"> </w:t>
      </w:r>
      <w:r w:rsidR="00405C97">
        <w:t>Тимашевского района                                                         А.Н.Нестеров</w:t>
      </w:r>
    </w:p>
    <w:p w:rsidR="00A81BD7" w:rsidRDefault="00A81BD7"/>
    <w:sectPr w:rsidR="00A81BD7" w:rsidSect="00577933">
      <w:headerReference w:type="default" r:id="rId9"/>
      <w:headerReference w:type="first" r:id="rId10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E61" w:rsidRDefault="00E16E61" w:rsidP="00C974D4">
      <w:r>
        <w:separator/>
      </w:r>
    </w:p>
  </w:endnote>
  <w:endnote w:type="continuationSeparator" w:id="1">
    <w:p w:rsidR="00E16E61" w:rsidRDefault="00E16E61" w:rsidP="00C97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E61" w:rsidRDefault="00E16E61" w:rsidP="00C974D4">
      <w:r>
        <w:separator/>
      </w:r>
    </w:p>
  </w:footnote>
  <w:footnote w:type="continuationSeparator" w:id="1">
    <w:p w:rsidR="00E16E61" w:rsidRDefault="00E16E61" w:rsidP="00C97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4579"/>
      <w:docPartObj>
        <w:docPartGallery w:val="Page Numbers (Top of Page)"/>
        <w:docPartUnique/>
      </w:docPartObj>
    </w:sdtPr>
    <w:sdtContent>
      <w:p w:rsidR="00C32B4C" w:rsidRDefault="00903ECA">
        <w:pPr>
          <w:pStyle w:val="a7"/>
          <w:jc w:val="center"/>
        </w:pPr>
        <w:fldSimple w:instr=" PAGE   \* MERGEFORMAT ">
          <w:r w:rsidR="00BE311E">
            <w:rPr>
              <w:noProof/>
            </w:rPr>
            <w:t>2</w:t>
          </w:r>
        </w:fldSimple>
      </w:p>
    </w:sdtContent>
  </w:sdt>
  <w:p w:rsidR="005334DD" w:rsidRDefault="005334DD" w:rsidP="0018268F">
    <w:pPr>
      <w:pStyle w:val="a7"/>
      <w:tabs>
        <w:tab w:val="left" w:pos="4650"/>
        <w:tab w:val="center" w:pos="4819"/>
      </w:tabs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4DD" w:rsidRDefault="005334DD" w:rsidP="00131B56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07E"/>
    <w:multiLevelType w:val="hybridMultilevel"/>
    <w:tmpl w:val="1AC0BA6C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56C15"/>
    <w:multiLevelType w:val="hybridMultilevel"/>
    <w:tmpl w:val="4BD22CE0"/>
    <w:lvl w:ilvl="0" w:tplc="EDEE4B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83E0153"/>
    <w:multiLevelType w:val="hybridMultilevel"/>
    <w:tmpl w:val="D2328984"/>
    <w:lvl w:ilvl="0" w:tplc="1C3805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667201"/>
    <w:multiLevelType w:val="multilevel"/>
    <w:tmpl w:val="A86849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>
    <w:nsid w:val="3F845ABF"/>
    <w:multiLevelType w:val="hybridMultilevel"/>
    <w:tmpl w:val="0008A5E2"/>
    <w:lvl w:ilvl="0" w:tplc="818AF14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216000"/>
    <w:multiLevelType w:val="multilevel"/>
    <w:tmpl w:val="320A24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6">
    <w:nsid w:val="485E76F5"/>
    <w:multiLevelType w:val="multilevel"/>
    <w:tmpl w:val="947CC0F8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>
    <w:nsid w:val="51934D0D"/>
    <w:multiLevelType w:val="multilevel"/>
    <w:tmpl w:val="1D2432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8">
    <w:nsid w:val="54422AE9"/>
    <w:multiLevelType w:val="hybridMultilevel"/>
    <w:tmpl w:val="EA381B98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2553DD"/>
    <w:multiLevelType w:val="hybridMultilevel"/>
    <w:tmpl w:val="21E225DE"/>
    <w:lvl w:ilvl="0" w:tplc="EDEE4B44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70506AC2"/>
    <w:multiLevelType w:val="hybridMultilevel"/>
    <w:tmpl w:val="916A1016"/>
    <w:lvl w:ilvl="0" w:tplc="1870E2F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7AC639B"/>
    <w:multiLevelType w:val="hybridMultilevel"/>
    <w:tmpl w:val="E0861D04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11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BD7"/>
    <w:rsid w:val="00002594"/>
    <w:rsid w:val="000030D3"/>
    <w:rsid w:val="00010070"/>
    <w:rsid w:val="00064B40"/>
    <w:rsid w:val="0008440D"/>
    <w:rsid w:val="00090913"/>
    <w:rsid w:val="000A7A21"/>
    <w:rsid w:val="000B4124"/>
    <w:rsid w:val="000C3DDF"/>
    <w:rsid w:val="000E7BDE"/>
    <w:rsid w:val="000F3E38"/>
    <w:rsid w:val="00106E36"/>
    <w:rsid w:val="001100B9"/>
    <w:rsid w:val="001218CB"/>
    <w:rsid w:val="0012594B"/>
    <w:rsid w:val="00126251"/>
    <w:rsid w:val="00126D4D"/>
    <w:rsid w:val="00126D69"/>
    <w:rsid w:val="00130686"/>
    <w:rsid w:val="00131B56"/>
    <w:rsid w:val="00147021"/>
    <w:rsid w:val="00147A7F"/>
    <w:rsid w:val="00151175"/>
    <w:rsid w:val="0015215D"/>
    <w:rsid w:val="00156FD0"/>
    <w:rsid w:val="00170B13"/>
    <w:rsid w:val="0018268F"/>
    <w:rsid w:val="0018348D"/>
    <w:rsid w:val="00185512"/>
    <w:rsid w:val="00192449"/>
    <w:rsid w:val="001C1D87"/>
    <w:rsid w:val="001D5EA6"/>
    <w:rsid w:val="00213DC1"/>
    <w:rsid w:val="00223A9D"/>
    <w:rsid w:val="00232926"/>
    <w:rsid w:val="00247402"/>
    <w:rsid w:val="00252884"/>
    <w:rsid w:val="002562B7"/>
    <w:rsid w:val="002D0FA4"/>
    <w:rsid w:val="00302CB5"/>
    <w:rsid w:val="00310168"/>
    <w:rsid w:val="00334168"/>
    <w:rsid w:val="00355F36"/>
    <w:rsid w:val="00367C6E"/>
    <w:rsid w:val="0037615E"/>
    <w:rsid w:val="00382C8C"/>
    <w:rsid w:val="00392D50"/>
    <w:rsid w:val="00393FEE"/>
    <w:rsid w:val="003A24AB"/>
    <w:rsid w:val="003A744C"/>
    <w:rsid w:val="003B1BF2"/>
    <w:rsid w:val="003C5A1A"/>
    <w:rsid w:val="003D3F55"/>
    <w:rsid w:val="003E4734"/>
    <w:rsid w:val="003E6A81"/>
    <w:rsid w:val="003F6305"/>
    <w:rsid w:val="003F6731"/>
    <w:rsid w:val="003F72A5"/>
    <w:rsid w:val="00405C97"/>
    <w:rsid w:val="004439DE"/>
    <w:rsid w:val="00447D97"/>
    <w:rsid w:val="00450A1D"/>
    <w:rsid w:val="00457230"/>
    <w:rsid w:val="00464B76"/>
    <w:rsid w:val="00466AFD"/>
    <w:rsid w:val="00466DE9"/>
    <w:rsid w:val="00467F0E"/>
    <w:rsid w:val="004B45DC"/>
    <w:rsid w:val="004F0AA6"/>
    <w:rsid w:val="004F32A4"/>
    <w:rsid w:val="00505E12"/>
    <w:rsid w:val="00507D21"/>
    <w:rsid w:val="005224DE"/>
    <w:rsid w:val="0053083F"/>
    <w:rsid w:val="005334DD"/>
    <w:rsid w:val="00537E66"/>
    <w:rsid w:val="0054432B"/>
    <w:rsid w:val="00565519"/>
    <w:rsid w:val="00573503"/>
    <w:rsid w:val="00577933"/>
    <w:rsid w:val="00581027"/>
    <w:rsid w:val="0059402B"/>
    <w:rsid w:val="005955E9"/>
    <w:rsid w:val="005B2D9F"/>
    <w:rsid w:val="005C6A33"/>
    <w:rsid w:val="005E72E7"/>
    <w:rsid w:val="005F294E"/>
    <w:rsid w:val="005F5223"/>
    <w:rsid w:val="006048C7"/>
    <w:rsid w:val="0062497E"/>
    <w:rsid w:val="00630840"/>
    <w:rsid w:val="006435A3"/>
    <w:rsid w:val="00664CF2"/>
    <w:rsid w:val="00667799"/>
    <w:rsid w:val="006753E3"/>
    <w:rsid w:val="006A21FC"/>
    <w:rsid w:val="006A602E"/>
    <w:rsid w:val="006D1A81"/>
    <w:rsid w:val="006E3273"/>
    <w:rsid w:val="006E634F"/>
    <w:rsid w:val="007017ED"/>
    <w:rsid w:val="00701AB1"/>
    <w:rsid w:val="0074501E"/>
    <w:rsid w:val="0075140E"/>
    <w:rsid w:val="0076132B"/>
    <w:rsid w:val="00792903"/>
    <w:rsid w:val="00797CCB"/>
    <w:rsid w:val="007B57E1"/>
    <w:rsid w:val="007F0740"/>
    <w:rsid w:val="007F34BA"/>
    <w:rsid w:val="007F4399"/>
    <w:rsid w:val="007F61F8"/>
    <w:rsid w:val="007F6556"/>
    <w:rsid w:val="00800045"/>
    <w:rsid w:val="008340D0"/>
    <w:rsid w:val="00884E5C"/>
    <w:rsid w:val="00892C96"/>
    <w:rsid w:val="008965D9"/>
    <w:rsid w:val="008978ED"/>
    <w:rsid w:val="00897B43"/>
    <w:rsid w:val="008A1229"/>
    <w:rsid w:val="008B0AA3"/>
    <w:rsid w:val="008C1144"/>
    <w:rsid w:val="008C20C2"/>
    <w:rsid w:val="008D70FC"/>
    <w:rsid w:val="008E69CC"/>
    <w:rsid w:val="008F0C59"/>
    <w:rsid w:val="008F5909"/>
    <w:rsid w:val="00901849"/>
    <w:rsid w:val="00903ECA"/>
    <w:rsid w:val="009133C0"/>
    <w:rsid w:val="009139A7"/>
    <w:rsid w:val="00915AD3"/>
    <w:rsid w:val="009165BD"/>
    <w:rsid w:val="00956AB9"/>
    <w:rsid w:val="009641AA"/>
    <w:rsid w:val="00980BEF"/>
    <w:rsid w:val="00987519"/>
    <w:rsid w:val="00995CF5"/>
    <w:rsid w:val="009B209E"/>
    <w:rsid w:val="009C6F90"/>
    <w:rsid w:val="009F0A62"/>
    <w:rsid w:val="009F7AB6"/>
    <w:rsid w:val="00A12F1F"/>
    <w:rsid w:val="00A13385"/>
    <w:rsid w:val="00A175B2"/>
    <w:rsid w:val="00A643C9"/>
    <w:rsid w:val="00A70EE2"/>
    <w:rsid w:val="00A81BD7"/>
    <w:rsid w:val="00A8462D"/>
    <w:rsid w:val="00A85B1C"/>
    <w:rsid w:val="00A97A03"/>
    <w:rsid w:val="00AA3DF4"/>
    <w:rsid w:val="00AB06A3"/>
    <w:rsid w:val="00AC0807"/>
    <w:rsid w:val="00AD13D9"/>
    <w:rsid w:val="00AD272F"/>
    <w:rsid w:val="00AD7E93"/>
    <w:rsid w:val="00B04220"/>
    <w:rsid w:val="00B04256"/>
    <w:rsid w:val="00B103EB"/>
    <w:rsid w:val="00B1327A"/>
    <w:rsid w:val="00B14E5A"/>
    <w:rsid w:val="00B23796"/>
    <w:rsid w:val="00B27E64"/>
    <w:rsid w:val="00B341A3"/>
    <w:rsid w:val="00B50236"/>
    <w:rsid w:val="00B66C72"/>
    <w:rsid w:val="00B940A4"/>
    <w:rsid w:val="00BC51C2"/>
    <w:rsid w:val="00BD42D3"/>
    <w:rsid w:val="00BE311E"/>
    <w:rsid w:val="00BE4F1A"/>
    <w:rsid w:val="00BE5354"/>
    <w:rsid w:val="00C11EDF"/>
    <w:rsid w:val="00C22D9D"/>
    <w:rsid w:val="00C24F52"/>
    <w:rsid w:val="00C32B4C"/>
    <w:rsid w:val="00C50861"/>
    <w:rsid w:val="00C53577"/>
    <w:rsid w:val="00C74BB3"/>
    <w:rsid w:val="00C93250"/>
    <w:rsid w:val="00C974D4"/>
    <w:rsid w:val="00CA6D35"/>
    <w:rsid w:val="00CA7CCD"/>
    <w:rsid w:val="00CD2E0B"/>
    <w:rsid w:val="00CD3697"/>
    <w:rsid w:val="00CE0061"/>
    <w:rsid w:val="00CF367A"/>
    <w:rsid w:val="00CF56FF"/>
    <w:rsid w:val="00D0365A"/>
    <w:rsid w:val="00D41357"/>
    <w:rsid w:val="00D4210C"/>
    <w:rsid w:val="00D45393"/>
    <w:rsid w:val="00D50250"/>
    <w:rsid w:val="00D51500"/>
    <w:rsid w:val="00D749D9"/>
    <w:rsid w:val="00D7607F"/>
    <w:rsid w:val="00D83D84"/>
    <w:rsid w:val="00DA7EA1"/>
    <w:rsid w:val="00DC6F31"/>
    <w:rsid w:val="00DC7E5C"/>
    <w:rsid w:val="00E16E61"/>
    <w:rsid w:val="00E323E4"/>
    <w:rsid w:val="00E36C8C"/>
    <w:rsid w:val="00E43DB2"/>
    <w:rsid w:val="00E5275C"/>
    <w:rsid w:val="00E645EA"/>
    <w:rsid w:val="00E9349B"/>
    <w:rsid w:val="00EA2328"/>
    <w:rsid w:val="00EA5C60"/>
    <w:rsid w:val="00ED6E98"/>
    <w:rsid w:val="00F000E8"/>
    <w:rsid w:val="00F17604"/>
    <w:rsid w:val="00F3188A"/>
    <w:rsid w:val="00FA3F86"/>
    <w:rsid w:val="00FC02E8"/>
    <w:rsid w:val="00FC6962"/>
    <w:rsid w:val="00FD5DBF"/>
    <w:rsid w:val="00FE2A0B"/>
    <w:rsid w:val="00FE68EF"/>
    <w:rsid w:val="00FF380B"/>
    <w:rsid w:val="00FF7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1BD7"/>
    <w:rPr>
      <w:sz w:val="24"/>
      <w:szCs w:val="24"/>
    </w:rPr>
  </w:style>
  <w:style w:type="paragraph" w:styleId="4">
    <w:name w:val="heading 4"/>
    <w:basedOn w:val="a"/>
    <w:next w:val="a"/>
    <w:qFormat/>
    <w:rsid w:val="003A24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A24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A81BD7"/>
    <w:pPr>
      <w:keepNext/>
      <w:ind w:firstLine="708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81BD7"/>
    <w:pPr>
      <w:ind w:firstLine="720"/>
      <w:jc w:val="both"/>
    </w:pPr>
    <w:rPr>
      <w:sz w:val="28"/>
    </w:rPr>
  </w:style>
  <w:style w:type="paragraph" w:styleId="a5">
    <w:name w:val="Balloon Text"/>
    <w:basedOn w:val="a"/>
    <w:semiHidden/>
    <w:rsid w:val="00C74BB3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3B1BF2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C974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74D4"/>
    <w:rPr>
      <w:sz w:val="24"/>
      <w:szCs w:val="24"/>
    </w:rPr>
  </w:style>
  <w:style w:type="paragraph" w:styleId="a9">
    <w:name w:val="footer"/>
    <w:basedOn w:val="a"/>
    <w:link w:val="aa"/>
    <w:rsid w:val="00C974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974D4"/>
    <w:rPr>
      <w:sz w:val="24"/>
      <w:szCs w:val="24"/>
    </w:rPr>
  </w:style>
  <w:style w:type="paragraph" w:customStyle="1" w:styleId="ab">
    <w:name w:val="Знак"/>
    <w:basedOn w:val="a"/>
    <w:rsid w:val="00393FEE"/>
    <w:pPr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rsid w:val="00106E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08440D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D749D9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EA739-5228-43ED-A16A-92B36C60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gorod</dc:creator>
  <cp:keywords/>
  <cp:lastModifiedBy>Администратор</cp:lastModifiedBy>
  <cp:revision>21</cp:revision>
  <cp:lastPrinted>2014-05-21T06:20:00Z</cp:lastPrinted>
  <dcterms:created xsi:type="dcterms:W3CDTF">2013-07-30T05:26:00Z</dcterms:created>
  <dcterms:modified xsi:type="dcterms:W3CDTF">2014-06-30T05:50:00Z</dcterms:modified>
</cp:coreProperties>
</file>