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8D2" w:rsidRDefault="002C18D2" w:rsidP="00CB340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CB3405" w:rsidRDefault="00CB3405" w:rsidP="00CB340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3405" w:rsidRDefault="00CB3405" w:rsidP="00CB340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2C18D2" w:rsidRDefault="002C18D2" w:rsidP="00CB340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CB3405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</w:p>
    <w:p w:rsidR="002C18D2" w:rsidRDefault="00CB3405" w:rsidP="00CB340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18D2" w:rsidRDefault="002C18D2" w:rsidP="00CB340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_____________ № ______ </w:t>
      </w:r>
    </w:p>
    <w:p w:rsidR="002C18D2" w:rsidRPr="002C18D2" w:rsidRDefault="002C18D2" w:rsidP="002C18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8D2" w:rsidRDefault="002C18D2" w:rsidP="00CB34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C18D2" w:rsidRPr="00CB3405" w:rsidRDefault="002C18D2" w:rsidP="00CB34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B34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</w:t>
      </w:r>
    </w:p>
    <w:p w:rsidR="00CB3405" w:rsidRDefault="00CB3405" w:rsidP="00CB34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продления срока проведения ярмарок,</w:t>
      </w:r>
    </w:p>
    <w:p w:rsidR="000068DA" w:rsidRDefault="000068DA" w:rsidP="00CB34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агропромышленных </w:t>
      </w:r>
      <w:r w:rsidR="00CB34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выставок-ярмарок </w:t>
      </w:r>
    </w:p>
    <w:p w:rsidR="00CB3405" w:rsidRDefault="00CB3405" w:rsidP="00CB34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территории Тимашевского</w:t>
      </w:r>
    </w:p>
    <w:p w:rsidR="00CB3405" w:rsidRDefault="00CB3405" w:rsidP="00CB34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поселения Тимашевского района</w:t>
      </w:r>
    </w:p>
    <w:p w:rsidR="003C2483" w:rsidRDefault="003C2483" w:rsidP="00CB340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C18D2" w:rsidRPr="002C18D2" w:rsidRDefault="00BA21B1" w:rsidP="000448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1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разработан в соответствии с Закон</w:t>
      </w:r>
      <w:r w:rsidR="000D1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Краснодарского края от 1 марта </w:t>
      </w:r>
      <w:r w:rsidRPr="00BA2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2011 </w:t>
      </w:r>
      <w:r w:rsidR="000D1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BA21B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B3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2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2195-КЗ «Об организации деятельности розничных рынков, ярмарок и агропромышленных выставок-ярмарок на территории Краснодарского края»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C18D2"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станавливает процедуру</w:t>
      </w:r>
      <w:r w:rsidR="004D1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основания</w:t>
      </w:r>
      <w:r w:rsidR="002C18D2"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продления срока проведения ярмарок и агропромышленных выставок-ярмарок администрацией </w:t>
      </w:r>
      <w:r w:rsidR="00CB3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Тимашевского района </w:t>
      </w:r>
      <w:r w:rsidR="002C18D2"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3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администрация) </w:t>
      </w:r>
      <w:r w:rsidR="002C18D2"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CB340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района.</w:t>
      </w:r>
    </w:p>
    <w:p w:rsidR="002C18D2" w:rsidRPr="002C18D2" w:rsidRDefault="002C18D2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Настоящий Порядок применяется в отношении периодичных ярмарок, агропромышленных выставок-ярмарок</w:t>
      </w:r>
      <w:r w:rsidR="00006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ярмарка)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расположенных на земельных участках, находящихся в собственности </w:t>
      </w:r>
      <w:r w:rsidR="00CB3405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D1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землях и земельных участках, государственная собственность на которые не разграничена</w:t>
      </w:r>
      <w:r w:rsidR="004D1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земельных участках, находящихся в частной собственности (либо на иных правах третьих лиц). </w:t>
      </w:r>
    </w:p>
    <w:p w:rsidR="00BA21B1" w:rsidRDefault="000068DA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Срок проведения ярмарки</w:t>
      </w:r>
      <w:r w:rsidR="00BA2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продлен администрацией по заявлению организатора ярмарки, выставки-ярмарки на срок, установленный в заявлении, </w:t>
      </w:r>
      <w:r w:rsidR="004D1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r w:rsidR="00BA2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более чем на </w:t>
      </w:r>
      <w:r w:rsidR="004D176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A2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4D176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A21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18D2" w:rsidRPr="002C18D2" w:rsidRDefault="002C18D2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0241F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0068D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изатор ярмарки</w:t>
      </w:r>
      <w:r w:rsidR="00024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позднее </w:t>
      </w:r>
      <w:r w:rsidR="00FE3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за </w:t>
      </w:r>
      <w:r w:rsidR="000068D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24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календарных дней до даты окончания срока проведения ярмарки </w:t>
      </w:r>
      <w:r w:rsidR="00A46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 </w:t>
      </w:r>
      <w:r w:rsidR="00024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имя </w:t>
      </w:r>
      <w:r w:rsidR="00A46A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 w:rsidR="000068DA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024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73A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оформленное</w:t>
      </w:r>
      <w:r w:rsidR="00D746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свободной форме </w:t>
      </w:r>
      <w:r w:rsidR="00024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о продлении срока проведения ярмарки, выставки-ярмарки (далее </w:t>
      </w:r>
      <w:r w:rsidR="00B04AC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241F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заявление).</w:t>
      </w:r>
    </w:p>
    <w:p w:rsidR="0012493E" w:rsidRDefault="0012493E" w:rsidP="0012493E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 Заявление должно содержать:</w:t>
      </w:r>
    </w:p>
    <w:p w:rsidR="0012493E" w:rsidRDefault="0012493E" w:rsidP="00621A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F96B9C">
        <w:rPr>
          <w:rFonts w:ascii="Times New Roman" w:hAnsi="Times New Roman"/>
          <w:sz w:val="28"/>
          <w:szCs w:val="28"/>
        </w:rPr>
        <w:t xml:space="preserve">1) для юридического лица - информацию о полном и сокращенном (в случае, если имеется) наименовании юридического лица, в том числе фирменном наименовании, об организационно-правовой форме юридического лица, о месте его нахождения (юридическом адресе), об основном государственном регистрационном номере налогоплательщика, </w:t>
      </w:r>
      <w:r w:rsidRPr="00F96B9C">
        <w:rPr>
          <w:rFonts w:ascii="Times New Roman" w:hAnsi="Times New Roman"/>
          <w:sz w:val="28"/>
          <w:szCs w:val="28"/>
        </w:rPr>
        <w:lastRenderedPageBreak/>
        <w:t>идентификационном номере налогоплательщика</w:t>
      </w:r>
      <w:r w:rsidR="005B6259">
        <w:rPr>
          <w:rFonts w:ascii="Times New Roman" w:hAnsi="Times New Roman"/>
          <w:sz w:val="28"/>
          <w:szCs w:val="28"/>
        </w:rPr>
        <w:t>, контактный телефон, адрес электронной почты (при наличии)</w:t>
      </w:r>
      <w:r w:rsidRPr="00F96B9C">
        <w:rPr>
          <w:rFonts w:ascii="Times New Roman" w:hAnsi="Times New Roman"/>
          <w:sz w:val="28"/>
          <w:szCs w:val="28"/>
        </w:rPr>
        <w:t>;</w:t>
      </w:r>
    </w:p>
    <w:p w:rsidR="0012493E" w:rsidRDefault="0012493E" w:rsidP="0012493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F96B9C">
        <w:rPr>
          <w:rFonts w:ascii="Times New Roman" w:hAnsi="Times New Roman"/>
          <w:sz w:val="28"/>
          <w:szCs w:val="28"/>
        </w:rPr>
        <w:t>2) для индивидуального предпринимателя - фамилию, имя, отчество, почтовый адрес, основной государственный регистрационный номер индивидуального предпринимателя, идентифика</w:t>
      </w:r>
      <w:r w:rsidR="005B6259">
        <w:rPr>
          <w:rFonts w:ascii="Times New Roman" w:hAnsi="Times New Roman"/>
          <w:sz w:val="28"/>
          <w:szCs w:val="28"/>
        </w:rPr>
        <w:t>ционный номер налогоплательщика, контактный телефон, адрес электронной почты (при наличии);</w:t>
      </w:r>
    </w:p>
    <w:p w:rsidR="005B6259" w:rsidRPr="005B6259" w:rsidRDefault="005B6259" w:rsidP="005B625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5B6259">
        <w:rPr>
          <w:rFonts w:ascii="Times New Roman" w:hAnsi="Times New Roman" w:cs="Times New Roman"/>
          <w:sz w:val="28"/>
          <w:szCs w:val="28"/>
        </w:rPr>
        <w:t xml:space="preserve">информацию о </w:t>
      </w:r>
      <w:hyperlink w:anchor="sub_702" w:history="1">
        <w:r w:rsidRPr="005B6259">
          <w:rPr>
            <w:rFonts w:ascii="Times New Roman" w:hAnsi="Times New Roman" w:cs="Times New Roman"/>
            <w:sz w:val="28"/>
            <w:szCs w:val="28"/>
          </w:rPr>
          <w:t>специализации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ярмарки,</w:t>
      </w:r>
      <w:r w:rsidRPr="005B6259">
        <w:rPr>
          <w:rFonts w:ascii="Times New Roman" w:hAnsi="Times New Roman" w:cs="Times New Roman"/>
          <w:sz w:val="28"/>
          <w:szCs w:val="28"/>
        </w:rPr>
        <w:t xml:space="preserve"> сроке, </w:t>
      </w:r>
      <w:r>
        <w:rPr>
          <w:rFonts w:ascii="Times New Roman" w:hAnsi="Times New Roman" w:cs="Times New Roman"/>
          <w:sz w:val="28"/>
          <w:szCs w:val="28"/>
        </w:rPr>
        <w:t xml:space="preserve">на который планируется продление ярмарки, </w:t>
      </w:r>
      <w:r w:rsidRPr="005B6259">
        <w:rPr>
          <w:rFonts w:ascii="Times New Roman" w:hAnsi="Times New Roman" w:cs="Times New Roman"/>
          <w:sz w:val="28"/>
          <w:szCs w:val="28"/>
        </w:rPr>
        <w:t>времени и месте прове</w:t>
      </w:r>
      <w:r>
        <w:rPr>
          <w:rFonts w:ascii="Times New Roman" w:hAnsi="Times New Roman" w:cs="Times New Roman"/>
          <w:sz w:val="28"/>
          <w:szCs w:val="28"/>
        </w:rPr>
        <w:t xml:space="preserve">дения ярмарки, </w:t>
      </w:r>
      <w:r w:rsidRPr="005B6259">
        <w:rPr>
          <w:rFonts w:ascii="Times New Roman" w:hAnsi="Times New Roman" w:cs="Times New Roman"/>
          <w:sz w:val="28"/>
          <w:szCs w:val="28"/>
        </w:rPr>
        <w:t xml:space="preserve"> примерном количестве участников ярмарки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18D2" w:rsidRPr="002C18D2" w:rsidRDefault="0012493E" w:rsidP="005B62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2C18D2"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8751E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C18D2"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аявлению прилага</w:t>
      </w:r>
      <w:r w:rsidR="00757D85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="002C18D2"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2C18D2" w:rsidRPr="002C18D2" w:rsidRDefault="002C18D2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копии документов, </w:t>
      </w:r>
      <w:r w:rsidR="0012493E" w:rsidRPr="001249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</w:t>
      </w:r>
      <w:r w:rsidR="0012493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12493E" w:rsidRPr="00124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собственности (пользования, владения) земельным участком (объектом имущественного комплекса), на территории которого предполагается проведение ярмарки, в случае,</w:t>
      </w:r>
      <w:r w:rsidR="006B5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493E" w:rsidRPr="0012493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указанные документы отсутствуют в распоряжении администрации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C18D2" w:rsidRPr="002C18D2" w:rsidRDefault="002C18D2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согласие собственника (землепользователя, землевладельца), арендатора земельного участка (объекта имущественного комплекса) в простой письменной форме на продление срока проведения ярмарки, на заявленной ярмарочной площадке, в случае если </w:t>
      </w:r>
      <w:r w:rsidR="008751E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рганизатор </w:t>
      </w:r>
      <w:r w:rsidR="004D1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ярмарки 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является собственником (землепользователем, землевладельцем), арендатором земельного участка (объекта имущественного комплекса), на территории которого в течение срока, установленного в </w:t>
      </w:r>
      <w:r w:rsidR="006B50E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ешении</w:t>
      </w:r>
      <w:r w:rsidR="004D1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ярмарки</w:t>
      </w:r>
      <w:r w:rsidR="006B50E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проводится ярмарка</w:t>
      </w:r>
      <w:r w:rsidR="00D55C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18D2" w:rsidRPr="002C18D2" w:rsidRDefault="002C18D2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документ, подтверждающий выполнение письменного обязательства </w:t>
      </w:r>
      <w:r w:rsidR="00B04C1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рганизатора</w:t>
      </w:r>
      <w:r w:rsidR="00B04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ярмарки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оборудованию им ярмарочной площадки подъездами для погрузочно-разгрузочных работ, в случае если на момент организации ярмарки заявленная ярмарочная площадка </w:t>
      </w:r>
      <w:r w:rsidR="00B04C1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рганизатором не оборудована. </w:t>
      </w:r>
    </w:p>
    <w:p w:rsidR="00A6062F" w:rsidRPr="00A6062F" w:rsidRDefault="00AB369B" w:rsidP="00A606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C18D2"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6062F" w:rsidRPr="00A6062F">
        <w:rPr>
          <w:rFonts w:ascii="Times New Roman" w:hAnsi="Times New Roman" w:cs="Times New Roman"/>
          <w:sz w:val="28"/>
          <w:szCs w:val="28"/>
        </w:rPr>
        <w:t>Администрация рассматривает заявку и принимает решение о продлении (об отказе в продлении) ярмарки, выставки-ярмарки в течение 20 календарных дней со дня ее подачи.</w:t>
      </w:r>
    </w:p>
    <w:p w:rsidR="002C18D2" w:rsidRPr="002C18D2" w:rsidRDefault="00AB369B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C18D2"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о продлении срока проведения ярмарки, агропромышленной выставки-ярмарки принимается при совокупности следующих оснований: </w:t>
      </w:r>
    </w:p>
    <w:p w:rsidR="002C18D2" w:rsidRPr="002C18D2" w:rsidRDefault="002C18D2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B04C1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</w:t>
      </w:r>
      <w:r w:rsidR="00B04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ярмарки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срока, установленного в </w:t>
      </w:r>
      <w:r w:rsidR="00B04C1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ешении</w:t>
      </w:r>
      <w:r w:rsidR="00B04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ярмарки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приступил к проведению ярмарки; </w:t>
      </w:r>
    </w:p>
    <w:p w:rsidR="002C18D2" w:rsidRPr="002C18D2" w:rsidRDefault="002C18D2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B04C1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</w:t>
      </w:r>
      <w:r w:rsidR="00B04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ярмарки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срока, установленного в </w:t>
      </w:r>
      <w:r w:rsidR="00B04C1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ешении</w:t>
      </w:r>
      <w:r w:rsidR="00B04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ярмарки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исполнил письменное обязательство по оборудованию ярмарочной площадки подъездами для погрузочно-разгрузочных работ; </w:t>
      </w:r>
    </w:p>
    <w:p w:rsidR="002C18D2" w:rsidRPr="002C18D2" w:rsidRDefault="002C18D2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B04C1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</w:t>
      </w:r>
      <w:r w:rsidR="00B04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ярмарки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срока, установленного в </w:t>
      </w:r>
      <w:r w:rsidR="00B04C1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ешении</w:t>
      </w:r>
      <w:r w:rsidR="00B04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ярмарки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д</w:t>
      </w:r>
      <w:r w:rsidR="00A60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опустил при проведении ярмарок 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нарушений требований действующего законодательства Российской Федерации в области обеспечения санитарно-эпидемиологического благополучия населения, пожарной безопасности, охраны окружающей среды, ветеринарии, действующего законодательства Краснодарского края в</w:t>
      </w:r>
      <w:r w:rsidR="00A60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организации </w:t>
      </w:r>
      <w:r w:rsidR="00A606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ярмарок,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продажи товаров (выполнения работ, оказания услуг) на них; </w:t>
      </w:r>
    </w:p>
    <w:p w:rsidR="002C18D2" w:rsidRPr="002C18D2" w:rsidRDefault="002C18D2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B04C1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обственник (землепользователь, землевладелец), арендатор земельного участка (объекта имущественного комплекса), на территории которого в течение срока, установленного в </w:t>
      </w:r>
      <w:r w:rsidR="00A6062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ешении</w:t>
      </w:r>
      <w:r w:rsidR="004D17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ярмарки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проводится ярмарка, согласен на продление срока ее проведения (в случае если </w:t>
      </w:r>
      <w:r w:rsidR="00984BA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4573D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 ярмарки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является собственником (землепользователем, землевладельцем), арендатором земельного участка (объекта имущественного комплекса). </w:t>
      </w:r>
    </w:p>
    <w:p w:rsidR="00757D85" w:rsidRDefault="00AB369B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C18D2"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57D85" w:rsidRPr="002D11FE">
        <w:rPr>
          <w:rFonts w:ascii="Times New Roman" w:hAnsi="Times New Roman"/>
          <w:sz w:val="28"/>
          <w:szCs w:val="28"/>
        </w:rPr>
        <w:t>Основаниями для отказа в продлении срока пров</w:t>
      </w:r>
      <w:r w:rsidR="00635E00">
        <w:rPr>
          <w:rFonts w:ascii="Times New Roman" w:hAnsi="Times New Roman"/>
          <w:sz w:val="28"/>
          <w:szCs w:val="28"/>
        </w:rPr>
        <w:t>едения ярмарки</w:t>
      </w:r>
      <w:r w:rsidR="00757D85" w:rsidRPr="002D11FE">
        <w:rPr>
          <w:rFonts w:ascii="Times New Roman" w:hAnsi="Times New Roman"/>
          <w:sz w:val="28"/>
          <w:szCs w:val="28"/>
        </w:rPr>
        <w:t xml:space="preserve"> являются</w:t>
      </w:r>
      <w:r w:rsidR="00757D85">
        <w:rPr>
          <w:rFonts w:ascii="Times New Roman" w:hAnsi="Times New Roman"/>
          <w:sz w:val="28"/>
          <w:szCs w:val="28"/>
        </w:rPr>
        <w:t>:</w:t>
      </w:r>
    </w:p>
    <w:p w:rsidR="002C18D2" w:rsidRPr="002C18D2" w:rsidRDefault="002C18D2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отсутствие оснований для продле</w:t>
      </w:r>
      <w:r w:rsidR="00A6062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срока проведения ярмарки,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установленных в пункте </w:t>
      </w:r>
      <w:r w:rsidR="00AB369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 </w:t>
      </w:r>
    </w:p>
    <w:p w:rsidR="002C18D2" w:rsidRPr="002C18D2" w:rsidRDefault="002C18D2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несоответствие представленных </w:t>
      </w:r>
      <w:r w:rsidR="00B04C1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рганизатором</w:t>
      </w:r>
      <w:r w:rsidR="00B04C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ярмарки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требованиям, определенным настоящим Порядком, или непредставление (представление не в полном объеме) указанных документов; </w:t>
      </w:r>
    </w:p>
    <w:p w:rsidR="002C18D2" w:rsidRPr="002C18D2" w:rsidRDefault="002C18D2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B04C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организатором ярмарки недостоверной информации</w:t>
      </w:r>
      <w:r w:rsidR="00A954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18D2" w:rsidRPr="002C18D2" w:rsidRDefault="00AB369B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2C18D2"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об отказе в продл</w:t>
      </w:r>
      <w:r w:rsidR="00635E0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ении срока проведения ярмарки</w:t>
      </w:r>
      <w:r w:rsidR="002C18D2"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оформляется в форме письменного уведомления. </w:t>
      </w:r>
    </w:p>
    <w:p w:rsidR="002C18D2" w:rsidRPr="002C18D2" w:rsidRDefault="002C18D2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отказе в продл</w:t>
      </w:r>
      <w:r w:rsidR="0024573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ении срока проведения ярмарки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быть мотивированным и содержать </w:t>
      </w:r>
      <w:r w:rsidR="00AB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настоящим Порядком 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</w:t>
      </w:r>
      <w:r w:rsidR="00AB36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7D85" w:rsidRPr="0089438A" w:rsidRDefault="00AB369B" w:rsidP="00757D85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2C18D2" w:rsidRPr="002C18D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757D85" w:rsidRPr="0089438A">
        <w:rPr>
          <w:rFonts w:ascii="Times New Roman" w:hAnsi="Times New Roman"/>
          <w:sz w:val="28"/>
          <w:szCs w:val="28"/>
        </w:rPr>
        <w:t xml:space="preserve">В случае </w:t>
      </w:r>
      <w:r w:rsidR="00757D85">
        <w:rPr>
          <w:rFonts w:ascii="Times New Roman" w:hAnsi="Times New Roman"/>
          <w:sz w:val="28"/>
          <w:szCs w:val="28"/>
        </w:rPr>
        <w:t xml:space="preserve">соответствия </w:t>
      </w:r>
      <w:r w:rsidR="00B04C12">
        <w:rPr>
          <w:rFonts w:ascii="Times New Roman" w:hAnsi="Times New Roman"/>
          <w:sz w:val="28"/>
          <w:szCs w:val="28"/>
        </w:rPr>
        <w:t>з</w:t>
      </w:r>
      <w:r w:rsidR="00757D85">
        <w:rPr>
          <w:rFonts w:ascii="Times New Roman" w:hAnsi="Times New Roman"/>
          <w:sz w:val="28"/>
          <w:szCs w:val="28"/>
        </w:rPr>
        <w:t>аявления и прилагаемых документов</w:t>
      </w:r>
      <w:r w:rsidR="00B04C12">
        <w:rPr>
          <w:rFonts w:ascii="Times New Roman" w:hAnsi="Times New Roman"/>
          <w:sz w:val="28"/>
          <w:szCs w:val="28"/>
        </w:rPr>
        <w:t xml:space="preserve"> требованиям</w:t>
      </w:r>
      <w:r w:rsidR="00757D85">
        <w:rPr>
          <w:rFonts w:ascii="Times New Roman" w:hAnsi="Times New Roman"/>
          <w:sz w:val="28"/>
          <w:szCs w:val="28"/>
        </w:rPr>
        <w:t xml:space="preserve"> пункт</w:t>
      </w:r>
      <w:r w:rsidR="00B04C12">
        <w:rPr>
          <w:rFonts w:ascii="Times New Roman" w:hAnsi="Times New Roman"/>
          <w:sz w:val="28"/>
          <w:szCs w:val="28"/>
        </w:rPr>
        <w:t>а</w:t>
      </w:r>
      <w:r w:rsidR="00A954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="00757D85">
        <w:rPr>
          <w:rFonts w:ascii="Times New Roman" w:hAnsi="Times New Roman"/>
          <w:sz w:val="28"/>
          <w:szCs w:val="28"/>
        </w:rPr>
        <w:t xml:space="preserve"> настоящего поря</w:t>
      </w:r>
      <w:r w:rsidR="00A6062F">
        <w:rPr>
          <w:rFonts w:ascii="Times New Roman" w:hAnsi="Times New Roman"/>
          <w:sz w:val="28"/>
          <w:szCs w:val="28"/>
        </w:rPr>
        <w:t xml:space="preserve">дка, администрация </w:t>
      </w:r>
      <w:r w:rsidR="00757D85">
        <w:rPr>
          <w:rFonts w:ascii="Times New Roman" w:hAnsi="Times New Roman"/>
          <w:sz w:val="28"/>
          <w:szCs w:val="28"/>
        </w:rPr>
        <w:t xml:space="preserve">выносит </w:t>
      </w:r>
      <w:r w:rsidR="00A6062F">
        <w:rPr>
          <w:rFonts w:ascii="Times New Roman" w:hAnsi="Times New Roman"/>
          <w:sz w:val="28"/>
          <w:szCs w:val="28"/>
        </w:rPr>
        <w:t>постановление</w:t>
      </w:r>
      <w:r w:rsidR="00757D85">
        <w:rPr>
          <w:rFonts w:ascii="Times New Roman" w:hAnsi="Times New Roman"/>
          <w:sz w:val="28"/>
          <w:szCs w:val="28"/>
        </w:rPr>
        <w:t xml:space="preserve"> о продлении срока проведения </w:t>
      </w:r>
      <w:r w:rsidR="00757D85" w:rsidRPr="0089438A">
        <w:rPr>
          <w:rFonts w:ascii="Times New Roman" w:hAnsi="Times New Roman"/>
          <w:sz w:val="28"/>
          <w:szCs w:val="28"/>
        </w:rPr>
        <w:t xml:space="preserve">ярмарки, выставки-ярмарки (далее – </w:t>
      </w:r>
      <w:r w:rsidR="00A6062F">
        <w:rPr>
          <w:rFonts w:ascii="Times New Roman" w:hAnsi="Times New Roman"/>
          <w:sz w:val="28"/>
          <w:szCs w:val="28"/>
        </w:rPr>
        <w:t>постановление</w:t>
      </w:r>
      <w:r w:rsidR="00757D85" w:rsidRPr="0089438A">
        <w:rPr>
          <w:rFonts w:ascii="Times New Roman" w:hAnsi="Times New Roman"/>
          <w:sz w:val="28"/>
          <w:szCs w:val="28"/>
        </w:rPr>
        <w:t xml:space="preserve">);  </w:t>
      </w:r>
    </w:p>
    <w:p w:rsidR="002C18D2" w:rsidRPr="002C18D2" w:rsidRDefault="00757D85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606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</w:t>
      </w:r>
      <w:r w:rsidR="002C18D2"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2C18D2" w:rsidRPr="002C18D2" w:rsidRDefault="00A6062F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наименование и вид ярмарки</w:t>
      </w:r>
      <w:r w:rsidR="002C18D2"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C18D2" w:rsidRPr="002C18D2" w:rsidRDefault="002C18D2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наименование </w:t>
      </w:r>
      <w:r w:rsidR="00EF7B6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рганизатора</w:t>
      </w:r>
      <w:r w:rsidR="00EF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ярмарки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его юридический (почтовый) адрес, адрес электронной почты (при наличии), номер контактного телефона, факса (при наличии); </w:t>
      </w:r>
    </w:p>
    <w:p w:rsidR="002C18D2" w:rsidRPr="002C18D2" w:rsidRDefault="000076D6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место проведения ярмарки</w:t>
      </w:r>
      <w:r w:rsidR="002C18D2"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C18D2" w:rsidRPr="002C18D2" w:rsidRDefault="002C18D2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4) срок, на который принято решение пр</w:t>
      </w:r>
      <w:r w:rsidR="000076D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одлить проведение ярмарки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C18D2" w:rsidRPr="002C18D2" w:rsidRDefault="002C18D2" w:rsidP="005255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5) меры по охране общественного порядк</w:t>
      </w:r>
      <w:r w:rsidR="000076D6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во время проведения ярмарки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75D33" w:rsidRDefault="002C18D2" w:rsidP="00B04C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B369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C1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076D6">
        <w:rPr>
          <w:rFonts w:ascii="Times New Roman" w:hAnsi="Times New Roman"/>
          <w:sz w:val="28"/>
          <w:szCs w:val="28"/>
        </w:rPr>
        <w:t>Постановление</w:t>
      </w:r>
      <w:r w:rsidR="00757D85" w:rsidRPr="0089438A">
        <w:rPr>
          <w:rFonts w:ascii="Times New Roman" w:hAnsi="Times New Roman"/>
          <w:sz w:val="28"/>
          <w:szCs w:val="28"/>
        </w:rPr>
        <w:t xml:space="preserve"> о продлении срока пров</w:t>
      </w:r>
      <w:r w:rsidR="0024573D">
        <w:rPr>
          <w:rFonts w:ascii="Times New Roman" w:hAnsi="Times New Roman"/>
          <w:sz w:val="28"/>
          <w:szCs w:val="28"/>
        </w:rPr>
        <w:t>едения ярмарки</w:t>
      </w:r>
      <w:r w:rsidR="00757D85" w:rsidRPr="0089438A">
        <w:rPr>
          <w:rFonts w:ascii="Times New Roman" w:hAnsi="Times New Roman"/>
          <w:sz w:val="28"/>
          <w:szCs w:val="28"/>
        </w:rPr>
        <w:t xml:space="preserve"> </w:t>
      </w:r>
      <w:r w:rsidR="00757D85">
        <w:rPr>
          <w:rFonts w:ascii="Times New Roman" w:hAnsi="Times New Roman"/>
          <w:sz w:val="28"/>
          <w:szCs w:val="28"/>
        </w:rPr>
        <w:t xml:space="preserve">подлежит официальному </w:t>
      </w:r>
      <w:r w:rsidR="00DC0D28">
        <w:rPr>
          <w:rFonts w:ascii="Times New Roman" w:hAnsi="Times New Roman"/>
          <w:sz w:val="28"/>
          <w:szCs w:val="28"/>
        </w:rPr>
        <w:t>обнародованию</w:t>
      </w:r>
      <w:r w:rsidR="00757D85">
        <w:rPr>
          <w:rFonts w:ascii="Times New Roman" w:hAnsi="Times New Roman"/>
          <w:sz w:val="28"/>
          <w:szCs w:val="28"/>
        </w:rPr>
        <w:t>.</w:t>
      </w:r>
    </w:p>
    <w:p w:rsidR="00961703" w:rsidRDefault="00961703" w:rsidP="00B04C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4123" w:rsidRDefault="00757D85" w:rsidP="00B04C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75D33" w:rsidRDefault="00D76792" w:rsidP="00475D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  <w:r w:rsidR="00475D33">
        <w:rPr>
          <w:rFonts w:ascii="Times New Roman" w:hAnsi="Times New Roman"/>
          <w:sz w:val="28"/>
          <w:szCs w:val="28"/>
        </w:rPr>
        <w:t xml:space="preserve"> </w:t>
      </w:r>
    </w:p>
    <w:p w:rsidR="00475D33" w:rsidRDefault="00475D33" w:rsidP="00475D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475D33" w:rsidRPr="00475D33" w:rsidRDefault="00475D33" w:rsidP="00475D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</w:t>
      </w:r>
      <w:r w:rsidR="00F55657">
        <w:rPr>
          <w:rFonts w:ascii="Times New Roman" w:hAnsi="Times New Roman"/>
          <w:sz w:val="28"/>
          <w:szCs w:val="28"/>
        </w:rPr>
        <w:t xml:space="preserve">    </w:t>
      </w:r>
      <w:r w:rsidR="00D76792">
        <w:rPr>
          <w:rFonts w:ascii="Times New Roman" w:hAnsi="Times New Roman"/>
          <w:sz w:val="28"/>
          <w:szCs w:val="28"/>
        </w:rPr>
        <w:t xml:space="preserve">  Е.В. Туринцева</w:t>
      </w:r>
    </w:p>
    <w:sectPr w:rsidR="00475D33" w:rsidRPr="00475D33" w:rsidSect="0096170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4B9" w:rsidRDefault="002F54B9" w:rsidP="006B50EB">
      <w:pPr>
        <w:spacing w:after="0" w:line="240" w:lineRule="auto"/>
      </w:pPr>
      <w:r>
        <w:separator/>
      </w:r>
    </w:p>
  </w:endnote>
  <w:endnote w:type="continuationSeparator" w:id="1">
    <w:p w:rsidR="002F54B9" w:rsidRDefault="002F54B9" w:rsidP="006B5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4B9" w:rsidRDefault="002F54B9" w:rsidP="006B50EB">
      <w:pPr>
        <w:spacing w:after="0" w:line="240" w:lineRule="auto"/>
      </w:pPr>
      <w:r>
        <w:separator/>
      </w:r>
    </w:p>
  </w:footnote>
  <w:footnote w:type="continuationSeparator" w:id="1">
    <w:p w:rsidR="002F54B9" w:rsidRDefault="002F54B9" w:rsidP="006B5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752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B50EB" w:rsidRPr="006B50EB" w:rsidRDefault="00135C58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50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B50EB" w:rsidRPr="006B50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B50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C0D2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B50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B50EB" w:rsidRDefault="006B50E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621AD"/>
    <w:multiLevelType w:val="hybridMultilevel"/>
    <w:tmpl w:val="FF24AF5C"/>
    <w:lvl w:ilvl="0" w:tplc="53D6A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18D2"/>
    <w:rsid w:val="000068DA"/>
    <w:rsid w:val="000076D6"/>
    <w:rsid w:val="000241F3"/>
    <w:rsid w:val="000448B0"/>
    <w:rsid w:val="000D1D8D"/>
    <w:rsid w:val="0012481A"/>
    <w:rsid w:val="0012493E"/>
    <w:rsid w:val="00135C58"/>
    <w:rsid w:val="0024565E"/>
    <w:rsid w:val="0024573D"/>
    <w:rsid w:val="002C18D2"/>
    <w:rsid w:val="002F54B9"/>
    <w:rsid w:val="003C2483"/>
    <w:rsid w:val="004176B2"/>
    <w:rsid w:val="00475D33"/>
    <w:rsid w:val="004D176E"/>
    <w:rsid w:val="00525585"/>
    <w:rsid w:val="00566B63"/>
    <w:rsid w:val="005B6259"/>
    <w:rsid w:val="00621A29"/>
    <w:rsid w:val="00635E00"/>
    <w:rsid w:val="006B50EB"/>
    <w:rsid w:val="00757D85"/>
    <w:rsid w:val="00792970"/>
    <w:rsid w:val="008266CE"/>
    <w:rsid w:val="008751E9"/>
    <w:rsid w:val="008D41F0"/>
    <w:rsid w:val="008D6674"/>
    <w:rsid w:val="009275F7"/>
    <w:rsid w:val="00961703"/>
    <w:rsid w:val="00961E2D"/>
    <w:rsid w:val="00984BAF"/>
    <w:rsid w:val="00A44595"/>
    <w:rsid w:val="00A46A5B"/>
    <w:rsid w:val="00A573AD"/>
    <w:rsid w:val="00A6062F"/>
    <w:rsid w:val="00A90FB6"/>
    <w:rsid w:val="00A95425"/>
    <w:rsid w:val="00A968AF"/>
    <w:rsid w:val="00AB369B"/>
    <w:rsid w:val="00AF704A"/>
    <w:rsid w:val="00B04ACE"/>
    <w:rsid w:val="00B04C12"/>
    <w:rsid w:val="00B43201"/>
    <w:rsid w:val="00B83808"/>
    <w:rsid w:val="00BA21B1"/>
    <w:rsid w:val="00CB3405"/>
    <w:rsid w:val="00CD18FA"/>
    <w:rsid w:val="00CE527A"/>
    <w:rsid w:val="00CE6735"/>
    <w:rsid w:val="00D55C45"/>
    <w:rsid w:val="00D74688"/>
    <w:rsid w:val="00D76792"/>
    <w:rsid w:val="00DC0D28"/>
    <w:rsid w:val="00EF7B6C"/>
    <w:rsid w:val="00F04447"/>
    <w:rsid w:val="00F55657"/>
    <w:rsid w:val="00FE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1B1"/>
    <w:pPr>
      <w:ind w:left="720"/>
      <w:contextualSpacing/>
    </w:pPr>
  </w:style>
  <w:style w:type="paragraph" w:styleId="a4">
    <w:name w:val="No Spacing"/>
    <w:qFormat/>
    <w:rsid w:val="0012493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83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380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B5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50EB"/>
  </w:style>
  <w:style w:type="paragraph" w:styleId="a9">
    <w:name w:val="footer"/>
    <w:basedOn w:val="a"/>
    <w:link w:val="aa"/>
    <w:uiPriority w:val="99"/>
    <w:semiHidden/>
    <w:unhideWhenUsed/>
    <w:rsid w:val="006B5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B50EB"/>
  </w:style>
  <w:style w:type="character" w:customStyle="1" w:styleId="ab">
    <w:name w:val="Гипертекстовая ссылка"/>
    <w:basedOn w:val="a0"/>
    <w:uiPriority w:val="99"/>
    <w:rsid w:val="005B6259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5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Посевин Руслан Вячеславович</dc:creator>
  <cp:keywords/>
  <dc:description/>
  <cp:lastModifiedBy>Natalya</cp:lastModifiedBy>
  <cp:revision>38</cp:revision>
  <cp:lastPrinted>2022-07-27T12:18:00Z</cp:lastPrinted>
  <dcterms:created xsi:type="dcterms:W3CDTF">2022-05-16T19:59:00Z</dcterms:created>
  <dcterms:modified xsi:type="dcterms:W3CDTF">2022-07-27T12:19:00Z</dcterms:modified>
</cp:coreProperties>
</file>