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873"/>
        <w:gridCol w:w="4874"/>
      </w:tblGrid>
      <w:tr w:rsidR="004217F2" w:rsidRPr="008B36D9" w:rsidTr="004217F2">
        <w:tc>
          <w:tcPr>
            <w:tcW w:w="4873" w:type="dxa"/>
          </w:tcPr>
          <w:p w:rsidR="004217F2" w:rsidRPr="008B36D9" w:rsidRDefault="004217F2">
            <w:pPr>
              <w:pStyle w:val="ConsNormal"/>
              <w:widowControl/>
              <w:ind w:right="0"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4" w:type="dxa"/>
          </w:tcPr>
          <w:p w:rsidR="004217F2" w:rsidRPr="008B36D9" w:rsidRDefault="004217F2" w:rsidP="00A14854">
            <w:pPr>
              <w:pStyle w:val="ConsNormal"/>
              <w:widowControl/>
              <w:ind w:right="0"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2D23" w:rsidRDefault="00EF2D23" w:rsidP="009332AF">
      <w:pPr>
        <w:contextualSpacing/>
        <w:rPr>
          <w:b/>
          <w:sz w:val="28"/>
          <w:szCs w:val="28"/>
        </w:rPr>
      </w:pPr>
    </w:p>
    <w:p w:rsidR="00DD2DD0" w:rsidRPr="008B36D9" w:rsidRDefault="00DD2DD0" w:rsidP="009332AF">
      <w:pPr>
        <w:contextualSpacing/>
        <w:rPr>
          <w:b/>
          <w:sz w:val="28"/>
          <w:szCs w:val="28"/>
        </w:rPr>
      </w:pPr>
    </w:p>
    <w:p w:rsidR="002A5A32" w:rsidRPr="008B36D9" w:rsidRDefault="002A5A32" w:rsidP="009332AF">
      <w:pPr>
        <w:contextualSpacing/>
        <w:rPr>
          <w:b/>
          <w:sz w:val="28"/>
          <w:szCs w:val="28"/>
        </w:rPr>
      </w:pPr>
    </w:p>
    <w:p w:rsidR="002A5A32" w:rsidRPr="002953A7" w:rsidRDefault="002A5A32" w:rsidP="009332AF">
      <w:pPr>
        <w:contextualSpacing/>
        <w:rPr>
          <w:b/>
          <w:color w:val="FF0000"/>
          <w:sz w:val="28"/>
          <w:szCs w:val="28"/>
        </w:rPr>
      </w:pPr>
    </w:p>
    <w:p w:rsidR="002A5A32" w:rsidRPr="002953A7" w:rsidRDefault="002A5A32" w:rsidP="009332AF">
      <w:pPr>
        <w:contextualSpacing/>
        <w:rPr>
          <w:b/>
          <w:color w:val="FF0000"/>
          <w:sz w:val="28"/>
          <w:szCs w:val="28"/>
        </w:rPr>
      </w:pPr>
    </w:p>
    <w:p w:rsidR="002A5A32" w:rsidRPr="002953A7" w:rsidRDefault="002A5A32" w:rsidP="009332AF">
      <w:pPr>
        <w:contextualSpacing/>
        <w:rPr>
          <w:b/>
          <w:color w:val="FF0000"/>
          <w:sz w:val="28"/>
          <w:szCs w:val="28"/>
        </w:rPr>
      </w:pPr>
    </w:p>
    <w:p w:rsidR="00EF2D23" w:rsidRPr="002953A7" w:rsidRDefault="00EF2D23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EF2D23" w:rsidRDefault="00EF2D23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242A28" w:rsidRDefault="00242A28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A704EB" w:rsidRDefault="00A704EB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A704EB" w:rsidRDefault="00A704EB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242A28" w:rsidRDefault="00242A28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242A28" w:rsidRPr="002953A7" w:rsidRDefault="00242A28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0D36D6" w:rsidRPr="00D0561F" w:rsidRDefault="000D36D6" w:rsidP="004217F2">
      <w:pPr>
        <w:contextualSpacing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278A7" w:rsidRPr="00D0561F" w:rsidRDefault="00EF2D23" w:rsidP="002953A7">
      <w:pPr>
        <w:contextualSpacing/>
        <w:jc w:val="center"/>
        <w:rPr>
          <w:bCs/>
          <w:spacing w:val="-4"/>
          <w:sz w:val="28"/>
        </w:rPr>
      </w:pPr>
      <w:r w:rsidRPr="00D0561F">
        <w:rPr>
          <w:b/>
          <w:sz w:val="28"/>
          <w:szCs w:val="28"/>
        </w:rPr>
        <w:t>ПРОГРАММА</w:t>
      </w:r>
    </w:p>
    <w:p w:rsidR="003175F8" w:rsidRPr="00D0561F" w:rsidRDefault="002953A7" w:rsidP="002953A7">
      <w:pPr>
        <w:spacing w:line="276" w:lineRule="auto"/>
        <w:jc w:val="center"/>
        <w:rPr>
          <w:b/>
          <w:sz w:val="28"/>
          <w:szCs w:val="28"/>
        </w:rPr>
      </w:pPr>
      <w:r w:rsidRPr="00D0561F">
        <w:rPr>
          <w:b/>
          <w:sz w:val="28"/>
          <w:szCs w:val="28"/>
        </w:rPr>
        <w:t xml:space="preserve">комплексного развития транспортной инфраструктуры </w:t>
      </w:r>
      <w:proofErr w:type="spellStart"/>
      <w:r w:rsidR="00A61587">
        <w:rPr>
          <w:b/>
          <w:sz w:val="28"/>
          <w:szCs w:val="28"/>
        </w:rPr>
        <w:t>Тимашевского</w:t>
      </w:r>
      <w:proofErr w:type="spellEnd"/>
      <w:r w:rsidR="00A61587">
        <w:rPr>
          <w:b/>
          <w:sz w:val="28"/>
          <w:szCs w:val="28"/>
        </w:rPr>
        <w:t xml:space="preserve"> городского поселения </w:t>
      </w:r>
      <w:proofErr w:type="spellStart"/>
      <w:r w:rsidR="00A61587">
        <w:rPr>
          <w:b/>
          <w:sz w:val="28"/>
          <w:szCs w:val="28"/>
        </w:rPr>
        <w:t>Тимашевского</w:t>
      </w:r>
      <w:proofErr w:type="spellEnd"/>
      <w:r w:rsidRPr="00D0561F">
        <w:rPr>
          <w:b/>
          <w:sz w:val="28"/>
          <w:szCs w:val="28"/>
        </w:rPr>
        <w:t xml:space="preserve"> района на 201</w:t>
      </w:r>
      <w:r w:rsidR="00A61587">
        <w:rPr>
          <w:b/>
          <w:sz w:val="28"/>
          <w:szCs w:val="28"/>
        </w:rPr>
        <w:t>8</w:t>
      </w:r>
      <w:r w:rsidRPr="00D0561F">
        <w:rPr>
          <w:b/>
          <w:sz w:val="28"/>
          <w:szCs w:val="28"/>
        </w:rPr>
        <w:t>-203</w:t>
      </w:r>
      <w:r w:rsidR="00A61587">
        <w:rPr>
          <w:b/>
          <w:sz w:val="28"/>
          <w:szCs w:val="28"/>
        </w:rPr>
        <w:t>2</w:t>
      </w:r>
      <w:r w:rsidRPr="00D0561F">
        <w:rPr>
          <w:b/>
          <w:sz w:val="28"/>
          <w:szCs w:val="28"/>
        </w:rPr>
        <w:t xml:space="preserve"> годы</w:t>
      </w:r>
      <w:r w:rsidR="00B278A7" w:rsidRPr="00D0561F">
        <w:rPr>
          <w:b/>
          <w:bCs/>
          <w:spacing w:val="-2"/>
          <w:sz w:val="32"/>
        </w:rPr>
        <w:t xml:space="preserve"> </w:t>
      </w: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B32A6" w:rsidRPr="00D0561F" w:rsidRDefault="00EB32A6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0D36D6" w:rsidRPr="00D0561F" w:rsidRDefault="000D36D6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B32A6" w:rsidRPr="00D0561F" w:rsidRDefault="00EB32A6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D0561F" w:rsidRDefault="00D0561F" w:rsidP="008C296B">
      <w:pPr>
        <w:contextualSpacing/>
        <w:rPr>
          <w:b/>
          <w:sz w:val="28"/>
          <w:szCs w:val="28"/>
        </w:rPr>
      </w:pPr>
    </w:p>
    <w:p w:rsidR="008C296B" w:rsidRDefault="008C296B" w:rsidP="008C296B">
      <w:pPr>
        <w:contextualSpacing/>
        <w:rPr>
          <w:b/>
          <w:sz w:val="28"/>
          <w:szCs w:val="28"/>
        </w:rPr>
      </w:pPr>
    </w:p>
    <w:p w:rsidR="008C296B" w:rsidRDefault="008C296B" w:rsidP="008C296B">
      <w:pPr>
        <w:contextualSpacing/>
        <w:rPr>
          <w:b/>
          <w:sz w:val="28"/>
          <w:szCs w:val="28"/>
        </w:rPr>
      </w:pPr>
    </w:p>
    <w:p w:rsidR="008C296B" w:rsidRDefault="008C296B" w:rsidP="008C296B">
      <w:pPr>
        <w:contextualSpacing/>
        <w:rPr>
          <w:b/>
          <w:sz w:val="28"/>
          <w:szCs w:val="28"/>
        </w:rPr>
      </w:pPr>
    </w:p>
    <w:p w:rsidR="001F0F37" w:rsidRDefault="001F0F37" w:rsidP="008C296B">
      <w:pPr>
        <w:contextualSpacing/>
        <w:rPr>
          <w:b/>
          <w:sz w:val="28"/>
          <w:szCs w:val="28"/>
        </w:rPr>
      </w:pPr>
    </w:p>
    <w:p w:rsidR="001F0F37" w:rsidRDefault="001F0F37" w:rsidP="008C296B">
      <w:pPr>
        <w:contextualSpacing/>
        <w:rPr>
          <w:b/>
          <w:sz w:val="28"/>
          <w:szCs w:val="28"/>
        </w:rPr>
      </w:pPr>
    </w:p>
    <w:p w:rsidR="001F0F37" w:rsidRDefault="001F0F37" w:rsidP="008C296B">
      <w:pPr>
        <w:contextualSpacing/>
        <w:rPr>
          <w:b/>
          <w:sz w:val="28"/>
          <w:szCs w:val="28"/>
        </w:rPr>
      </w:pPr>
    </w:p>
    <w:p w:rsidR="001F0F37" w:rsidRDefault="001F0F37" w:rsidP="008C296B">
      <w:pPr>
        <w:contextualSpacing/>
        <w:rPr>
          <w:b/>
          <w:sz w:val="28"/>
          <w:szCs w:val="28"/>
        </w:rPr>
      </w:pPr>
    </w:p>
    <w:p w:rsidR="00EF2D23" w:rsidRPr="00D0561F" w:rsidRDefault="00EF2D23" w:rsidP="00242A28">
      <w:pPr>
        <w:contextualSpacing/>
        <w:jc w:val="center"/>
        <w:rPr>
          <w:sz w:val="28"/>
          <w:szCs w:val="28"/>
        </w:rPr>
      </w:pPr>
      <w:r w:rsidRPr="002953A7">
        <w:rPr>
          <w:b/>
          <w:sz w:val="28"/>
          <w:szCs w:val="28"/>
        </w:rPr>
        <w:lastRenderedPageBreak/>
        <w:t xml:space="preserve">ПАСПОРТ </w:t>
      </w:r>
    </w:p>
    <w:p w:rsidR="003175F8" w:rsidRPr="002953A7" w:rsidRDefault="002953A7" w:rsidP="00242A28">
      <w:pPr>
        <w:jc w:val="center"/>
        <w:rPr>
          <w:b/>
          <w:sz w:val="28"/>
          <w:szCs w:val="28"/>
        </w:rPr>
      </w:pPr>
      <w:r w:rsidRPr="002953A7">
        <w:rPr>
          <w:b/>
          <w:sz w:val="28"/>
          <w:szCs w:val="28"/>
        </w:rPr>
        <w:t xml:space="preserve">комплексного развития транспортной инфраструктуры </w:t>
      </w:r>
      <w:proofErr w:type="spellStart"/>
      <w:r w:rsidR="00A61587">
        <w:rPr>
          <w:b/>
          <w:sz w:val="28"/>
          <w:szCs w:val="28"/>
        </w:rPr>
        <w:t>Тимашевского</w:t>
      </w:r>
      <w:proofErr w:type="spellEnd"/>
      <w:r w:rsidR="00A61587">
        <w:rPr>
          <w:b/>
          <w:sz w:val="28"/>
          <w:szCs w:val="28"/>
        </w:rPr>
        <w:t xml:space="preserve"> городского поселения </w:t>
      </w:r>
      <w:proofErr w:type="spellStart"/>
      <w:r w:rsidR="00A61587">
        <w:rPr>
          <w:b/>
          <w:sz w:val="28"/>
          <w:szCs w:val="28"/>
        </w:rPr>
        <w:t>Тимашевского</w:t>
      </w:r>
      <w:proofErr w:type="spellEnd"/>
      <w:r w:rsidRPr="002953A7">
        <w:rPr>
          <w:b/>
          <w:sz w:val="28"/>
          <w:szCs w:val="28"/>
        </w:rPr>
        <w:t xml:space="preserve"> района на 201</w:t>
      </w:r>
      <w:r w:rsidR="00A61587">
        <w:rPr>
          <w:b/>
          <w:sz w:val="28"/>
          <w:szCs w:val="28"/>
        </w:rPr>
        <w:t>8</w:t>
      </w:r>
      <w:r w:rsidRPr="002953A7">
        <w:rPr>
          <w:b/>
          <w:sz w:val="28"/>
          <w:szCs w:val="28"/>
        </w:rPr>
        <w:t>-203</w:t>
      </w:r>
      <w:r w:rsidR="00A61587">
        <w:rPr>
          <w:b/>
          <w:sz w:val="28"/>
          <w:szCs w:val="28"/>
        </w:rPr>
        <w:t>2</w:t>
      </w:r>
      <w:r w:rsidRPr="002953A7">
        <w:rPr>
          <w:b/>
          <w:sz w:val="28"/>
          <w:szCs w:val="28"/>
        </w:rPr>
        <w:t xml:space="preserve"> годы</w:t>
      </w:r>
      <w:r w:rsidR="003175F8" w:rsidRPr="002953A7">
        <w:rPr>
          <w:b/>
          <w:bCs/>
          <w:sz w:val="32"/>
        </w:rPr>
        <w:t xml:space="preserve"> </w:t>
      </w:r>
    </w:p>
    <w:p w:rsidR="00B278A7" w:rsidRPr="002953A7" w:rsidRDefault="00B278A7" w:rsidP="0005493F">
      <w:pPr>
        <w:contextualSpacing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B278A7" w:rsidRPr="002953A7" w:rsidTr="00933F24">
        <w:trPr>
          <w:trHeight w:val="756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278A7" w:rsidRPr="002953A7" w:rsidRDefault="00B278A7" w:rsidP="0005493F">
            <w:pPr>
              <w:contextualSpacing/>
              <w:rPr>
                <w:b/>
                <w:sz w:val="28"/>
                <w:szCs w:val="28"/>
              </w:rPr>
            </w:pPr>
            <w:r w:rsidRPr="002953A7">
              <w:rPr>
                <w:b/>
                <w:sz w:val="28"/>
                <w:szCs w:val="28"/>
              </w:rPr>
              <w:t xml:space="preserve">Наименование </w:t>
            </w:r>
          </w:p>
          <w:p w:rsidR="00EB32A6" w:rsidRPr="00D0561F" w:rsidRDefault="002A5A32" w:rsidP="0005493F">
            <w:pPr>
              <w:pStyle w:val="aa"/>
              <w:contextualSpacing/>
              <w:rPr>
                <w:b/>
                <w:sz w:val="28"/>
                <w:szCs w:val="28"/>
              </w:rPr>
            </w:pPr>
            <w:r w:rsidRPr="002953A7">
              <w:rPr>
                <w:b/>
                <w:sz w:val="28"/>
                <w:szCs w:val="28"/>
              </w:rPr>
              <w:t>п</w:t>
            </w:r>
            <w:r w:rsidR="00B278A7" w:rsidRPr="002953A7">
              <w:rPr>
                <w:b/>
                <w:sz w:val="28"/>
                <w:szCs w:val="28"/>
              </w:rPr>
              <w:t>рограммы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A61587" w:rsidRDefault="002953A7" w:rsidP="000D36D6">
            <w:pPr>
              <w:pStyle w:val="aa"/>
              <w:contextualSpacing/>
              <w:jc w:val="both"/>
              <w:rPr>
                <w:sz w:val="28"/>
              </w:rPr>
            </w:pPr>
            <w:r w:rsidRPr="00A61587">
              <w:rPr>
                <w:sz w:val="28"/>
              </w:rPr>
              <w:t xml:space="preserve">Программа комплексного развития транспортной инфраструктуры </w:t>
            </w:r>
            <w:proofErr w:type="spellStart"/>
            <w:r w:rsidR="00A61587">
              <w:rPr>
                <w:sz w:val="28"/>
              </w:rPr>
              <w:t>Тимашевского</w:t>
            </w:r>
            <w:proofErr w:type="spellEnd"/>
            <w:r w:rsidR="00A61587">
              <w:rPr>
                <w:sz w:val="28"/>
              </w:rPr>
              <w:t xml:space="preserve"> городского поселения </w:t>
            </w:r>
            <w:proofErr w:type="spellStart"/>
            <w:r w:rsidR="00A61587">
              <w:rPr>
                <w:sz w:val="28"/>
              </w:rPr>
              <w:t>Тимашевского</w:t>
            </w:r>
            <w:proofErr w:type="spellEnd"/>
            <w:r w:rsidRPr="00A61587">
              <w:rPr>
                <w:sz w:val="28"/>
              </w:rPr>
              <w:t xml:space="preserve"> района на 201</w:t>
            </w:r>
            <w:r w:rsidR="00A61587">
              <w:rPr>
                <w:sz w:val="28"/>
              </w:rPr>
              <w:t>8</w:t>
            </w:r>
            <w:r w:rsidRPr="00A61587">
              <w:rPr>
                <w:sz w:val="28"/>
              </w:rPr>
              <w:t>-203</w:t>
            </w:r>
            <w:r w:rsidR="00A61587">
              <w:rPr>
                <w:sz w:val="28"/>
              </w:rPr>
              <w:t>2</w:t>
            </w:r>
            <w:r w:rsidRPr="00A61587">
              <w:rPr>
                <w:sz w:val="28"/>
              </w:rPr>
              <w:t xml:space="preserve"> годы (далее – Программа)</w:t>
            </w:r>
          </w:p>
          <w:p w:rsidR="00D0561F" w:rsidRPr="00894EB4" w:rsidRDefault="00D0561F" w:rsidP="000D36D6">
            <w:pPr>
              <w:pStyle w:val="aa"/>
              <w:contextualSpacing/>
              <w:jc w:val="both"/>
              <w:rPr>
                <w:highlight w:val="darkGreen"/>
              </w:rPr>
            </w:pPr>
          </w:p>
        </w:tc>
      </w:tr>
      <w:tr w:rsidR="00B278A7" w:rsidRPr="002953A7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278A7" w:rsidRPr="00D0561F" w:rsidRDefault="002953A7" w:rsidP="0005493F">
            <w:pPr>
              <w:pStyle w:val="aa"/>
              <w:contextualSpacing/>
              <w:rPr>
                <w:b/>
                <w:sz w:val="28"/>
                <w:szCs w:val="28"/>
              </w:rPr>
            </w:pPr>
            <w:r w:rsidRPr="00D0561F">
              <w:rPr>
                <w:b/>
                <w:sz w:val="28"/>
                <w:szCs w:val="28"/>
              </w:rPr>
              <w:t xml:space="preserve">Основание для разработки </w:t>
            </w:r>
            <w:r w:rsidR="00B278A7" w:rsidRPr="00D0561F">
              <w:rPr>
                <w:b/>
                <w:sz w:val="28"/>
                <w:szCs w:val="28"/>
              </w:rPr>
              <w:t xml:space="preserve"> программы</w:t>
            </w:r>
          </w:p>
          <w:p w:rsidR="00B278A7" w:rsidRPr="00D0561F" w:rsidRDefault="00B278A7" w:rsidP="0005493F">
            <w:pPr>
              <w:pStyle w:val="aa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A61587" w:rsidRDefault="00D0561F" w:rsidP="00D0561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61587"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  <w:r w:rsidR="002953A7" w:rsidRPr="00A61587">
              <w:rPr>
                <w:rFonts w:ascii="Times New Roman CYR" w:hAnsi="Times New Roman CYR" w:cs="Times New Roman CYR"/>
                <w:sz w:val="28"/>
                <w:szCs w:val="28"/>
              </w:rPr>
              <w:t>Градостроительный кодекс Российской Федерации от 29 декабря 2004 года №190-ФЗ;</w:t>
            </w:r>
          </w:p>
          <w:p w:rsidR="002953A7" w:rsidRPr="00A61587" w:rsidRDefault="00D0561F" w:rsidP="00D0561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61587"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  <w:r w:rsidR="002953A7" w:rsidRPr="00A61587">
              <w:rPr>
                <w:rFonts w:ascii="Times New Roman CYR" w:hAnsi="Times New Roman CYR" w:cs="Times New Roman CYR"/>
                <w:sz w:val="28"/>
                <w:szCs w:val="28"/>
              </w:rPr>
              <w:t>Федеральный закон от 29 декабря 2014 года № 456-ФЗ «О внесении изменений в Градостроительный кодекс Российской Федерации и отдельные законодательные акты Российской Федерации»;</w:t>
            </w:r>
          </w:p>
          <w:p w:rsidR="00B278A7" w:rsidRPr="00A61587" w:rsidRDefault="002953A7" w:rsidP="00D0561F">
            <w:pPr>
              <w:pStyle w:val="aa"/>
              <w:contextualSpacing/>
              <w:jc w:val="both"/>
              <w:rPr>
                <w:sz w:val="28"/>
                <w:szCs w:val="28"/>
              </w:rPr>
            </w:pPr>
            <w:r w:rsidRPr="00A61587">
              <w:rPr>
                <w:sz w:val="28"/>
                <w:szCs w:val="28"/>
              </w:rPr>
              <w:t> </w:t>
            </w:r>
            <w:r w:rsidR="00D0561F" w:rsidRPr="00A61587">
              <w:rPr>
                <w:sz w:val="28"/>
                <w:szCs w:val="28"/>
              </w:rPr>
              <w:t>-</w:t>
            </w:r>
            <w:r w:rsidRPr="00A61587">
              <w:rPr>
                <w:sz w:val="28"/>
                <w:szCs w:val="28"/>
              </w:rPr>
              <w:t>Постановления Правительства Российской Федерации от 25</w:t>
            </w:r>
            <w:r w:rsidR="00D0561F" w:rsidRPr="00A61587">
              <w:rPr>
                <w:sz w:val="28"/>
                <w:szCs w:val="28"/>
              </w:rPr>
              <w:t xml:space="preserve"> декабря </w:t>
            </w:r>
            <w:r w:rsidRPr="00A61587">
              <w:rPr>
                <w:sz w:val="28"/>
                <w:szCs w:val="28"/>
              </w:rPr>
              <w:t>2015</w:t>
            </w:r>
            <w:r w:rsidR="00D0561F" w:rsidRPr="00A61587">
              <w:rPr>
                <w:sz w:val="28"/>
                <w:szCs w:val="28"/>
              </w:rPr>
              <w:t xml:space="preserve"> </w:t>
            </w:r>
            <w:r w:rsidRPr="00A61587">
              <w:rPr>
                <w:sz w:val="28"/>
                <w:szCs w:val="28"/>
              </w:rPr>
              <w:t>г</w:t>
            </w:r>
            <w:r w:rsidR="00D0561F" w:rsidRPr="00A61587">
              <w:rPr>
                <w:sz w:val="28"/>
                <w:szCs w:val="28"/>
              </w:rPr>
              <w:t xml:space="preserve">ода </w:t>
            </w:r>
            <w:r w:rsidRPr="00A61587">
              <w:rPr>
                <w:sz w:val="28"/>
                <w:szCs w:val="28"/>
              </w:rPr>
              <w:t>№</w:t>
            </w:r>
            <w:r w:rsidR="00D0561F" w:rsidRPr="00A61587">
              <w:rPr>
                <w:sz w:val="28"/>
                <w:szCs w:val="28"/>
              </w:rPr>
              <w:t xml:space="preserve"> </w:t>
            </w:r>
            <w:r w:rsidRPr="00A61587">
              <w:rPr>
                <w:sz w:val="28"/>
                <w:szCs w:val="28"/>
              </w:rPr>
              <w:t>1440 «Об утверждении требований к программам комплексного развития транспортной инфраструктуры поселений, городских округов»</w:t>
            </w:r>
            <w:r w:rsidR="00D0561F" w:rsidRPr="00A61587">
              <w:rPr>
                <w:sz w:val="28"/>
                <w:szCs w:val="28"/>
              </w:rPr>
              <w:t>;</w:t>
            </w:r>
          </w:p>
          <w:p w:rsidR="002953A7" w:rsidRPr="00A61587" w:rsidRDefault="00D0561F" w:rsidP="00D0561F">
            <w:pPr>
              <w:jc w:val="both"/>
              <w:rPr>
                <w:sz w:val="28"/>
                <w:szCs w:val="28"/>
              </w:rPr>
            </w:pPr>
            <w:r w:rsidRPr="00A61587">
              <w:rPr>
                <w:sz w:val="28"/>
                <w:szCs w:val="28"/>
              </w:rPr>
              <w:t>-</w:t>
            </w:r>
            <w:r w:rsidR="002953A7" w:rsidRPr="00A61587">
              <w:rPr>
                <w:sz w:val="28"/>
                <w:szCs w:val="28"/>
              </w:rPr>
              <w:t xml:space="preserve">Генеральный план </w:t>
            </w:r>
            <w:proofErr w:type="spellStart"/>
            <w:r w:rsidR="00A61587">
              <w:rPr>
                <w:sz w:val="28"/>
                <w:szCs w:val="28"/>
              </w:rPr>
              <w:t>Тимашевского</w:t>
            </w:r>
            <w:proofErr w:type="spellEnd"/>
            <w:r w:rsidR="00A61587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="00A61587">
              <w:rPr>
                <w:sz w:val="28"/>
                <w:szCs w:val="28"/>
              </w:rPr>
              <w:t>Тимашевского</w:t>
            </w:r>
            <w:proofErr w:type="spellEnd"/>
            <w:r w:rsidR="002953A7" w:rsidRPr="00A61587">
              <w:rPr>
                <w:sz w:val="28"/>
                <w:szCs w:val="28"/>
              </w:rPr>
              <w:t xml:space="preserve"> района </w:t>
            </w:r>
            <w:r w:rsidR="00A61587">
              <w:rPr>
                <w:sz w:val="28"/>
                <w:szCs w:val="28"/>
              </w:rPr>
              <w:t>К</w:t>
            </w:r>
            <w:r w:rsidR="002953A7" w:rsidRPr="00A61587">
              <w:rPr>
                <w:sz w:val="28"/>
                <w:szCs w:val="28"/>
              </w:rPr>
              <w:t>раснодарского края;</w:t>
            </w:r>
          </w:p>
          <w:p w:rsidR="002953A7" w:rsidRPr="00A61587" w:rsidRDefault="00D0561F" w:rsidP="00D0561F">
            <w:pPr>
              <w:pStyle w:val="aa"/>
              <w:contextualSpacing/>
              <w:jc w:val="both"/>
              <w:rPr>
                <w:sz w:val="28"/>
                <w:szCs w:val="28"/>
              </w:rPr>
            </w:pPr>
            <w:r w:rsidRPr="00A61587">
              <w:rPr>
                <w:sz w:val="28"/>
                <w:szCs w:val="28"/>
              </w:rPr>
              <w:t>-</w:t>
            </w:r>
            <w:r w:rsidR="002953A7" w:rsidRPr="00A61587">
              <w:rPr>
                <w:sz w:val="28"/>
                <w:szCs w:val="28"/>
              </w:rPr>
              <w:t xml:space="preserve">Устав </w:t>
            </w:r>
            <w:proofErr w:type="spellStart"/>
            <w:r w:rsidR="00A61587">
              <w:rPr>
                <w:sz w:val="28"/>
                <w:szCs w:val="28"/>
              </w:rPr>
              <w:t>Тимашевского</w:t>
            </w:r>
            <w:proofErr w:type="spellEnd"/>
            <w:r w:rsidR="00A61587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="00A61587">
              <w:rPr>
                <w:sz w:val="28"/>
                <w:szCs w:val="28"/>
              </w:rPr>
              <w:t>Тимашевского</w:t>
            </w:r>
            <w:proofErr w:type="spellEnd"/>
            <w:r w:rsidR="002953A7" w:rsidRPr="00A61587">
              <w:rPr>
                <w:sz w:val="28"/>
                <w:szCs w:val="28"/>
              </w:rPr>
              <w:t xml:space="preserve"> района</w:t>
            </w:r>
          </w:p>
          <w:p w:rsidR="00D0561F" w:rsidRPr="00894EB4" w:rsidRDefault="00D0561F" w:rsidP="002953A7">
            <w:pPr>
              <w:pStyle w:val="aa"/>
              <w:contextualSpacing/>
              <w:rPr>
                <w:sz w:val="28"/>
                <w:szCs w:val="28"/>
                <w:highlight w:val="darkGreen"/>
              </w:rPr>
            </w:pPr>
          </w:p>
        </w:tc>
      </w:tr>
      <w:tr w:rsidR="002953A7" w:rsidRPr="002953A7" w:rsidTr="00933F24">
        <w:trPr>
          <w:trHeight w:val="89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D0561F" w:rsidRDefault="002953A7" w:rsidP="000549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D0561F">
              <w:rPr>
                <w:b/>
                <w:sz w:val="28"/>
                <w:szCs w:val="28"/>
              </w:rPr>
              <w:t>Заказчик программы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A61587" w:rsidRPr="00A61587" w:rsidRDefault="00A61587" w:rsidP="00A61587">
            <w:pPr>
              <w:pStyle w:val="aa"/>
              <w:rPr>
                <w:snapToGrid w:val="0"/>
                <w:sz w:val="28"/>
                <w:szCs w:val="28"/>
              </w:rPr>
            </w:pPr>
            <w:r w:rsidRPr="00A61587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A61587">
              <w:rPr>
                <w:sz w:val="28"/>
                <w:szCs w:val="28"/>
              </w:rPr>
              <w:t>Тимашевского</w:t>
            </w:r>
            <w:proofErr w:type="spellEnd"/>
            <w:r w:rsidRPr="00A61587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61587">
              <w:rPr>
                <w:sz w:val="28"/>
                <w:szCs w:val="28"/>
              </w:rPr>
              <w:t>Тимашевского</w:t>
            </w:r>
            <w:proofErr w:type="spellEnd"/>
            <w:r w:rsidRPr="00A61587">
              <w:rPr>
                <w:sz w:val="28"/>
                <w:szCs w:val="28"/>
              </w:rPr>
              <w:t xml:space="preserve"> района </w:t>
            </w:r>
          </w:p>
          <w:p w:rsidR="002953A7" w:rsidRPr="00A61587" w:rsidRDefault="002953A7" w:rsidP="00A61587">
            <w:pPr>
              <w:pStyle w:val="aa"/>
              <w:rPr>
                <w:sz w:val="28"/>
                <w:szCs w:val="28"/>
              </w:rPr>
            </w:pPr>
            <w:r w:rsidRPr="00A61587">
              <w:rPr>
                <w:snapToGrid w:val="0"/>
                <w:sz w:val="28"/>
                <w:szCs w:val="28"/>
              </w:rPr>
              <w:t xml:space="preserve">Юридический и почтовый адрес: </w:t>
            </w:r>
            <w:r w:rsidRPr="00A61587">
              <w:rPr>
                <w:sz w:val="28"/>
                <w:szCs w:val="28"/>
              </w:rPr>
              <w:t>352</w:t>
            </w:r>
            <w:r w:rsidR="00A61587">
              <w:rPr>
                <w:sz w:val="28"/>
                <w:szCs w:val="28"/>
              </w:rPr>
              <w:t>700</w:t>
            </w:r>
            <w:r w:rsidRPr="00A61587">
              <w:rPr>
                <w:sz w:val="28"/>
                <w:szCs w:val="28"/>
              </w:rPr>
              <w:t xml:space="preserve">, </w:t>
            </w:r>
            <w:r w:rsidR="00A61587" w:rsidRPr="00A61587">
              <w:rPr>
                <w:sz w:val="28"/>
                <w:szCs w:val="28"/>
              </w:rPr>
              <w:t xml:space="preserve">Россия, Краснодарский край, </w:t>
            </w:r>
            <w:proofErr w:type="spellStart"/>
            <w:r w:rsidR="00A61587" w:rsidRPr="00A61587">
              <w:rPr>
                <w:sz w:val="28"/>
                <w:szCs w:val="28"/>
              </w:rPr>
              <w:t>Тимашевский</w:t>
            </w:r>
            <w:proofErr w:type="spellEnd"/>
            <w:r w:rsidR="00A61587" w:rsidRPr="00A61587">
              <w:rPr>
                <w:sz w:val="28"/>
                <w:szCs w:val="28"/>
              </w:rPr>
              <w:t xml:space="preserve"> район, город Тимашевск, улица Красная, 100</w:t>
            </w:r>
          </w:p>
          <w:p w:rsidR="002953A7" w:rsidRPr="00894EB4" w:rsidRDefault="002953A7" w:rsidP="002953A7">
            <w:pPr>
              <w:contextualSpacing/>
              <w:jc w:val="both"/>
              <w:rPr>
                <w:sz w:val="28"/>
                <w:szCs w:val="28"/>
                <w:highlight w:val="darkGreen"/>
              </w:rPr>
            </w:pPr>
          </w:p>
        </w:tc>
      </w:tr>
      <w:tr w:rsidR="00D0561F" w:rsidRPr="002953A7" w:rsidTr="00933F24">
        <w:trPr>
          <w:trHeight w:val="89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0561F" w:rsidRPr="00D0561F" w:rsidRDefault="00D0561F" w:rsidP="00F573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D0561F">
              <w:rPr>
                <w:b/>
                <w:sz w:val="28"/>
                <w:szCs w:val="28"/>
              </w:rPr>
              <w:t>Разработчик программы</w:t>
            </w:r>
          </w:p>
          <w:p w:rsidR="00D0561F" w:rsidRPr="00D0561F" w:rsidRDefault="00D0561F" w:rsidP="00F573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A61587" w:rsidRPr="00A61587" w:rsidRDefault="00A61587" w:rsidP="00A61587">
            <w:pPr>
              <w:pStyle w:val="aa"/>
              <w:rPr>
                <w:snapToGrid w:val="0"/>
                <w:sz w:val="28"/>
                <w:szCs w:val="28"/>
              </w:rPr>
            </w:pPr>
            <w:r w:rsidRPr="00A61587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A61587">
              <w:rPr>
                <w:sz w:val="28"/>
                <w:szCs w:val="28"/>
              </w:rPr>
              <w:t>Тимашевского</w:t>
            </w:r>
            <w:proofErr w:type="spellEnd"/>
            <w:r w:rsidRPr="00A61587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61587">
              <w:rPr>
                <w:sz w:val="28"/>
                <w:szCs w:val="28"/>
              </w:rPr>
              <w:t>Тимашевского</w:t>
            </w:r>
            <w:proofErr w:type="spellEnd"/>
            <w:r w:rsidRPr="00A61587">
              <w:rPr>
                <w:sz w:val="28"/>
                <w:szCs w:val="28"/>
              </w:rPr>
              <w:t xml:space="preserve"> района </w:t>
            </w:r>
          </w:p>
          <w:p w:rsidR="00A61587" w:rsidRPr="00A61587" w:rsidRDefault="00A61587" w:rsidP="00A61587">
            <w:pPr>
              <w:pStyle w:val="aa"/>
              <w:rPr>
                <w:sz w:val="28"/>
                <w:szCs w:val="28"/>
              </w:rPr>
            </w:pPr>
            <w:r w:rsidRPr="00A61587">
              <w:rPr>
                <w:snapToGrid w:val="0"/>
                <w:sz w:val="28"/>
                <w:szCs w:val="28"/>
              </w:rPr>
              <w:t xml:space="preserve">Юридический и почтовый адрес: </w:t>
            </w:r>
            <w:r w:rsidRPr="00A61587">
              <w:rPr>
                <w:sz w:val="28"/>
                <w:szCs w:val="28"/>
              </w:rPr>
              <w:t>352</w:t>
            </w:r>
            <w:r>
              <w:rPr>
                <w:sz w:val="28"/>
                <w:szCs w:val="28"/>
              </w:rPr>
              <w:t>700</w:t>
            </w:r>
            <w:r w:rsidRPr="00A61587">
              <w:rPr>
                <w:sz w:val="28"/>
                <w:szCs w:val="28"/>
              </w:rPr>
              <w:t xml:space="preserve">, Россия, Краснодарский край, </w:t>
            </w:r>
            <w:proofErr w:type="spellStart"/>
            <w:r w:rsidRPr="00A61587">
              <w:rPr>
                <w:sz w:val="28"/>
                <w:szCs w:val="28"/>
              </w:rPr>
              <w:t>Тимашевский</w:t>
            </w:r>
            <w:proofErr w:type="spellEnd"/>
            <w:r w:rsidRPr="00A61587">
              <w:rPr>
                <w:sz w:val="28"/>
                <w:szCs w:val="28"/>
              </w:rPr>
              <w:t xml:space="preserve"> район, город Тимашевск, улица Красная, 100</w:t>
            </w:r>
          </w:p>
          <w:p w:rsidR="00D0561F" w:rsidRPr="00894EB4" w:rsidRDefault="00D0561F" w:rsidP="00F573E1">
            <w:pPr>
              <w:contextualSpacing/>
              <w:jc w:val="both"/>
              <w:rPr>
                <w:sz w:val="28"/>
                <w:szCs w:val="28"/>
                <w:highlight w:val="darkGreen"/>
              </w:rPr>
            </w:pPr>
          </w:p>
        </w:tc>
      </w:tr>
      <w:tr w:rsidR="002953A7" w:rsidRPr="002953A7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D0561F" w:rsidRDefault="002953A7" w:rsidP="002953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D0561F">
              <w:rPr>
                <w:b/>
                <w:sz w:val="28"/>
                <w:szCs w:val="28"/>
              </w:rPr>
              <w:t>Цель программы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D0561F" w:rsidRPr="00A61587" w:rsidRDefault="002953A7" w:rsidP="00D0561F">
            <w:pPr>
              <w:shd w:val="clear" w:color="auto" w:fill="FFFFFF"/>
              <w:ind w:right="14"/>
              <w:contextualSpacing/>
              <w:jc w:val="both"/>
              <w:rPr>
                <w:sz w:val="28"/>
                <w:szCs w:val="28"/>
              </w:rPr>
            </w:pPr>
            <w:r w:rsidRPr="00A61587">
              <w:rPr>
                <w:sz w:val="28"/>
              </w:rPr>
              <w:t>С</w:t>
            </w:r>
            <w:r w:rsidR="00D0561F" w:rsidRPr="00A61587">
              <w:rPr>
                <w:sz w:val="28"/>
              </w:rPr>
              <w:t xml:space="preserve">оздание условий для </w:t>
            </w:r>
            <w:r w:rsidRPr="00A61587">
              <w:rPr>
                <w:sz w:val="28"/>
              </w:rPr>
              <w:t xml:space="preserve">устойчивого </w:t>
            </w:r>
            <w:r w:rsidR="00D0561F" w:rsidRPr="00A61587">
              <w:rPr>
                <w:sz w:val="28"/>
              </w:rPr>
              <w:t xml:space="preserve">функционирования транспортной </w:t>
            </w:r>
            <w:r w:rsidRPr="00A61587">
              <w:rPr>
                <w:sz w:val="28"/>
              </w:rPr>
              <w:t xml:space="preserve">системы </w:t>
            </w:r>
            <w:proofErr w:type="spellStart"/>
            <w:r w:rsidR="00A61587" w:rsidRPr="00A61587">
              <w:rPr>
                <w:sz w:val="28"/>
                <w:szCs w:val="28"/>
              </w:rPr>
              <w:t>Тимашевского</w:t>
            </w:r>
            <w:proofErr w:type="spellEnd"/>
            <w:r w:rsidR="00A61587" w:rsidRPr="00A61587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="00A61587" w:rsidRPr="00A61587">
              <w:rPr>
                <w:sz w:val="28"/>
                <w:szCs w:val="28"/>
              </w:rPr>
              <w:t>Тимашевского</w:t>
            </w:r>
            <w:proofErr w:type="spellEnd"/>
            <w:r w:rsidR="00A61587" w:rsidRPr="00A61587">
              <w:rPr>
                <w:sz w:val="28"/>
                <w:szCs w:val="28"/>
              </w:rPr>
              <w:t xml:space="preserve"> района</w:t>
            </w:r>
            <w:r w:rsidR="00D0561F" w:rsidRPr="00A61587">
              <w:rPr>
                <w:sz w:val="28"/>
              </w:rPr>
              <w:t xml:space="preserve">, </w:t>
            </w:r>
            <w:r w:rsidRPr="00A61587">
              <w:rPr>
                <w:sz w:val="28"/>
              </w:rPr>
              <w:t>повышение уровня безопасности дорожного движения</w:t>
            </w:r>
            <w:r w:rsidR="00D0561F" w:rsidRPr="00A61587">
              <w:rPr>
                <w:sz w:val="28"/>
              </w:rPr>
              <w:t xml:space="preserve">, </w:t>
            </w:r>
            <w:r w:rsidR="00D0561F" w:rsidRPr="00A61587">
              <w:rPr>
                <w:sz w:val="28"/>
                <w:szCs w:val="28"/>
              </w:rPr>
              <w:t>р</w:t>
            </w:r>
            <w:r w:rsidRPr="00A61587">
              <w:rPr>
                <w:sz w:val="28"/>
                <w:szCs w:val="28"/>
              </w:rPr>
              <w:t>азвитие автомобильно-дорожной инфраструктуры, сохранение и совершенствование существующей сети автомобильных дорог, доведение ее технического состояния до уровня, соответствующего нормативным требованиям</w:t>
            </w:r>
            <w:r w:rsidR="00D0561F" w:rsidRPr="00A61587">
              <w:rPr>
                <w:sz w:val="28"/>
                <w:szCs w:val="28"/>
              </w:rPr>
              <w:t xml:space="preserve"> </w:t>
            </w:r>
          </w:p>
        </w:tc>
      </w:tr>
      <w:tr w:rsidR="002953A7" w:rsidRPr="002953A7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9F28AD" w:rsidRDefault="002953A7" w:rsidP="002953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9F28AD">
              <w:rPr>
                <w:b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A61587" w:rsidRDefault="009F28AD" w:rsidP="002953A7">
            <w:pPr>
              <w:pStyle w:val="af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61587">
              <w:rPr>
                <w:rFonts w:ascii="Times New Roman" w:hAnsi="Times New Roman"/>
                <w:sz w:val="28"/>
                <w:szCs w:val="24"/>
              </w:rPr>
              <w:t>1.</w:t>
            </w:r>
            <w:r w:rsidR="001A0BE9" w:rsidRPr="00A61587">
              <w:rPr>
                <w:rFonts w:ascii="Times New Roman" w:hAnsi="Times New Roman"/>
                <w:sz w:val="28"/>
                <w:szCs w:val="24"/>
              </w:rPr>
              <w:t xml:space="preserve">Обеспечение функционирования и развития </w:t>
            </w:r>
            <w:proofErr w:type="gramStart"/>
            <w:r w:rsidR="001A0BE9" w:rsidRPr="00A61587">
              <w:rPr>
                <w:rFonts w:ascii="Times New Roman" w:hAnsi="Times New Roman"/>
                <w:sz w:val="28"/>
                <w:szCs w:val="24"/>
              </w:rPr>
              <w:t>сети</w:t>
            </w:r>
            <w:proofErr w:type="gramEnd"/>
            <w:r w:rsidR="001A0BE9" w:rsidRPr="00A61587">
              <w:rPr>
                <w:rFonts w:ascii="Times New Roman" w:hAnsi="Times New Roman"/>
                <w:sz w:val="28"/>
                <w:szCs w:val="24"/>
              </w:rPr>
              <w:t xml:space="preserve"> автомобильных дорог общего </w:t>
            </w:r>
            <w:r w:rsidR="002953A7" w:rsidRPr="00A61587">
              <w:rPr>
                <w:rFonts w:ascii="Times New Roman" w:hAnsi="Times New Roman"/>
                <w:sz w:val="28"/>
                <w:szCs w:val="24"/>
              </w:rPr>
              <w:t xml:space="preserve">пользования </w:t>
            </w:r>
            <w:proofErr w:type="spellStart"/>
            <w:r w:rsidR="00A61587" w:rsidRPr="00A61587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="00A61587" w:rsidRPr="00A61587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</w:t>
            </w:r>
            <w:r w:rsidR="00A61587" w:rsidRPr="00A61587">
              <w:rPr>
                <w:sz w:val="28"/>
                <w:szCs w:val="28"/>
              </w:rPr>
              <w:t xml:space="preserve"> </w:t>
            </w:r>
            <w:proofErr w:type="spellStart"/>
            <w:r w:rsidR="00A61587" w:rsidRPr="00A61587">
              <w:rPr>
                <w:sz w:val="28"/>
                <w:szCs w:val="28"/>
              </w:rPr>
              <w:t>Т</w:t>
            </w:r>
            <w:r w:rsidR="00A61587" w:rsidRPr="00A61587">
              <w:rPr>
                <w:rFonts w:ascii="Times New Roman" w:hAnsi="Times New Roman"/>
                <w:sz w:val="28"/>
                <w:szCs w:val="28"/>
              </w:rPr>
              <w:t>имашевского</w:t>
            </w:r>
            <w:proofErr w:type="spellEnd"/>
            <w:r w:rsidR="00A61587" w:rsidRPr="00A61587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="002953A7" w:rsidRPr="00A61587">
              <w:rPr>
                <w:rFonts w:ascii="Times New Roman" w:hAnsi="Times New Roman"/>
                <w:sz w:val="28"/>
                <w:szCs w:val="24"/>
              </w:rPr>
              <w:t>;</w:t>
            </w:r>
          </w:p>
          <w:p w:rsidR="002953A7" w:rsidRPr="00A61587" w:rsidRDefault="009F28AD" w:rsidP="002953A7">
            <w:pPr>
              <w:pStyle w:val="af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61587">
              <w:rPr>
                <w:rFonts w:ascii="Times New Roman" w:hAnsi="Times New Roman"/>
                <w:sz w:val="28"/>
                <w:szCs w:val="24"/>
              </w:rPr>
              <w:t>2.</w:t>
            </w:r>
            <w:r w:rsidR="002953A7" w:rsidRPr="00A61587">
              <w:rPr>
                <w:rFonts w:ascii="Times New Roman" w:hAnsi="Times New Roman"/>
                <w:sz w:val="28"/>
                <w:szCs w:val="24"/>
              </w:rPr>
              <w:t>Сокращение количества лиц, погибших в р</w:t>
            </w:r>
            <w:r w:rsidR="001A0BE9" w:rsidRPr="00A61587">
              <w:rPr>
                <w:rFonts w:ascii="Times New Roman" w:hAnsi="Times New Roman"/>
                <w:sz w:val="28"/>
                <w:szCs w:val="24"/>
              </w:rPr>
              <w:t xml:space="preserve">езультате дорожно-транспортных происшествий, </w:t>
            </w:r>
            <w:r w:rsidR="002953A7" w:rsidRPr="00A61587">
              <w:rPr>
                <w:rFonts w:ascii="Times New Roman" w:hAnsi="Times New Roman"/>
                <w:sz w:val="28"/>
                <w:szCs w:val="24"/>
              </w:rPr>
              <w:t>снижение тяжест</w:t>
            </w:r>
            <w:r w:rsidR="001A0BE9" w:rsidRPr="00A61587">
              <w:rPr>
                <w:rFonts w:ascii="Times New Roman" w:hAnsi="Times New Roman"/>
                <w:sz w:val="28"/>
                <w:szCs w:val="24"/>
              </w:rPr>
              <w:t xml:space="preserve">и травм в </w:t>
            </w:r>
            <w:r w:rsidR="002953A7" w:rsidRPr="00A61587">
              <w:rPr>
                <w:rFonts w:ascii="Times New Roman" w:hAnsi="Times New Roman"/>
                <w:sz w:val="28"/>
                <w:szCs w:val="24"/>
              </w:rPr>
              <w:t>дорожно-транспортных происшествиях;</w:t>
            </w:r>
          </w:p>
          <w:p w:rsidR="002953A7" w:rsidRPr="00A61587" w:rsidRDefault="009F28AD" w:rsidP="002953A7">
            <w:pPr>
              <w:pStyle w:val="aa"/>
              <w:contextualSpacing/>
              <w:jc w:val="both"/>
              <w:rPr>
                <w:color w:val="FF0000"/>
                <w:sz w:val="28"/>
              </w:rPr>
            </w:pPr>
            <w:r w:rsidRPr="00A61587">
              <w:rPr>
                <w:sz w:val="28"/>
              </w:rPr>
              <w:t>3.</w:t>
            </w:r>
            <w:r w:rsidR="002953A7" w:rsidRPr="00A61587">
              <w:rPr>
                <w:sz w:val="28"/>
              </w:rPr>
              <w:t>Улучшение транспортного обслуживания населения</w:t>
            </w:r>
            <w:r w:rsidR="002953A7" w:rsidRPr="00A61587">
              <w:rPr>
                <w:color w:val="FF0000"/>
                <w:sz w:val="28"/>
              </w:rPr>
              <w:t xml:space="preserve"> </w:t>
            </w:r>
          </w:p>
          <w:p w:rsidR="002953A7" w:rsidRPr="00A61587" w:rsidRDefault="002953A7" w:rsidP="002953A7">
            <w:pPr>
              <w:pStyle w:val="aa"/>
              <w:contextualSpacing/>
              <w:jc w:val="both"/>
              <w:rPr>
                <w:color w:val="FF0000"/>
                <w:sz w:val="28"/>
              </w:rPr>
            </w:pPr>
          </w:p>
        </w:tc>
      </w:tr>
      <w:tr w:rsidR="002953A7" w:rsidRPr="002953A7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9F28AD" w:rsidRDefault="002953A7" w:rsidP="000549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FF0000"/>
                <w:sz w:val="28"/>
                <w:szCs w:val="28"/>
              </w:rPr>
            </w:pPr>
            <w:r w:rsidRPr="009F28AD">
              <w:rPr>
                <w:b/>
                <w:sz w:val="28"/>
              </w:rPr>
              <w:t>Целевые показатели (индикаторы) развития транспортной инфраструктуры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9F28AD" w:rsidRDefault="002953A7" w:rsidP="009F28AD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28AD">
              <w:rPr>
                <w:rFonts w:ascii="Times New Roman" w:hAnsi="Times New Roman"/>
                <w:sz w:val="28"/>
                <w:szCs w:val="28"/>
              </w:rPr>
              <w:t>Индикаторами, характеризующими успешность реализации Программы, станут:</w:t>
            </w:r>
          </w:p>
          <w:p w:rsidR="009F28AD" w:rsidRPr="00FC087E" w:rsidRDefault="009F28AD" w:rsidP="009F28AD">
            <w:pPr>
              <w:pStyle w:val="af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28AD">
              <w:rPr>
                <w:rFonts w:ascii="Times New Roman" w:hAnsi="Times New Roman"/>
                <w:color w:val="00B050"/>
                <w:sz w:val="28"/>
                <w:szCs w:val="28"/>
              </w:rPr>
              <w:t>-</w:t>
            </w:r>
            <w:r w:rsidRPr="009F28AD">
              <w:rPr>
                <w:rFonts w:ascii="Times New Roman" w:hAnsi="Times New Roman"/>
                <w:sz w:val="28"/>
                <w:szCs w:val="28"/>
              </w:rPr>
              <w:t>отремонтировано автомобильных дорог общего пользования муниципального значения</w:t>
            </w:r>
            <w:r w:rsidR="00FC08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60EC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5B5504">
              <w:rPr>
                <w:rFonts w:ascii="Times New Roman" w:hAnsi="Times New Roman"/>
                <w:sz w:val="28"/>
                <w:szCs w:val="28"/>
              </w:rPr>
              <w:t>225</w:t>
            </w:r>
            <w:r w:rsidR="00ED60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FC087E" w:rsidRPr="00FC087E">
              <w:rPr>
                <w:rFonts w:ascii="Times New Roman" w:hAnsi="Times New Roman"/>
                <w:color w:val="000000"/>
                <w:sz w:val="28"/>
                <w:szCs w:val="28"/>
              </w:rPr>
              <w:t>км</w:t>
            </w:r>
            <w:proofErr w:type="gramStart"/>
            <w:r w:rsidR="00FC087E" w:rsidRPr="00FC08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C087E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  <w:proofErr w:type="gramEnd"/>
          </w:p>
          <w:p w:rsidR="009F28AD" w:rsidRPr="0030524D" w:rsidRDefault="009F28AD" w:rsidP="009F28AD">
            <w:pPr>
              <w:pStyle w:val="aa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F28AD">
              <w:rPr>
                <w:sz w:val="28"/>
                <w:szCs w:val="28"/>
              </w:rPr>
              <w:t>-доля протяженности автомобильных дорог общего пользования муниципального значения, не отвечающих нормативным требованиям, в общей протяженности автомобильных дорог общего пользования муниципаль</w:t>
            </w:r>
            <w:r w:rsidR="00ED60EC">
              <w:rPr>
                <w:sz w:val="28"/>
                <w:szCs w:val="28"/>
              </w:rPr>
              <w:t>ного значения -</w:t>
            </w:r>
            <w:r w:rsidRPr="009F28AD">
              <w:rPr>
                <w:sz w:val="28"/>
                <w:szCs w:val="28"/>
              </w:rPr>
              <w:t xml:space="preserve"> </w:t>
            </w:r>
            <w:r w:rsidRPr="0030524D">
              <w:rPr>
                <w:color w:val="000000"/>
                <w:sz w:val="28"/>
                <w:szCs w:val="28"/>
              </w:rPr>
              <w:t>1</w:t>
            </w:r>
            <w:r w:rsidR="00141213">
              <w:rPr>
                <w:color w:val="000000"/>
                <w:sz w:val="28"/>
                <w:szCs w:val="28"/>
              </w:rPr>
              <w:t>7</w:t>
            </w:r>
            <w:r w:rsidRPr="0030524D">
              <w:rPr>
                <w:color w:val="000000"/>
                <w:sz w:val="28"/>
                <w:szCs w:val="28"/>
              </w:rPr>
              <w:t xml:space="preserve"> %;</w:t>
            </w:r>
          </w:p>
          <w:p w:rsidR="002953A7" w:rsidRPr="009F28AD" w:rsidRDefault="009F28AD" w:rsidP="009F28AD">
            <w:pPr>
              <w:pStyle w:val="aa"/>
              <w:contextualSpacing/>
              <w:jc w:val="both"/>
              <w:rPr>
                <w:sz w:val="28"/>
                <w:szCs w:val="28"/>
              </w:rPr>
            </w:pPr>
            <w:r w:rsidRPr="009F28AD">
              <w:rPr>
                <w:sz w:val="28"/>
                <w:szCs w:val="28"/>
              </w:rPr>
              <w:t>-</w:t>
            </w:r>
            <w:r w:rsidR="002953A7" w:rsidRPr="009F28AD">
              <w:rPr>
                <w:sz w:val="28"/>
                <w:szCs w:val="28"/>
              </w:rPr>
              <w:t>доля дорожно-транспортных происшествий (далее – ДТП), совершению которых сопутствовало наличие неудовлетворительных дорожных условий, в общем количестве ДТП</w:t>
            </w:r>
            <w:r w:rsidR="00350699">
              <w:rPr>
                <w:sz w:val="28"/>
                <w:szCs w:val="28"/>
              </w:rPr>
              <w:t xml:space="preserve"> -</w:t>
            </w:r>
            <w:r w:rsidR="002953A7" w:rsidRPr="009F28AD">
              <w:rPr>
                <w:sz w:val="28"/>
                <w:szCs w:val="28"/>
              </w:rPr>
              <w:t xml:space="preserve"> 0 единиц на 1 тыс. автотранспортных средств</w:t>
            </w:r>
          </w:p>
          <w:p w:rsidR="009F28AD" w:rsidRPr="002953A7" w:rsidRDefault="009F28AD" w:rsidP="002953A7">
            <w:pPr>
              <w:pStyle w:val="aa"/>
              <w:contextualSpacing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2953A7" w:rsidRPr="002953A7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9F28AD" w:rsidRDefault="002953A7" w:rsidP="00F573E1">
            <w:pPr>
              <w:pStyle w:val="af0"/>
              <w:jc w:val="left"/>
              <w:rPr>
                <w:rFonts w:ascii="Times New Roman" w:hAnsi="Times New Roman"/>
                <w:b/>
                <w:sz w:val="28"/>
                <w:szCs w:val="24"/>
              </w:rPr>
            </w:pPr>
            <w:r w:rsidRPr="009F28AD">
              <w:rPr>
                <w:rFonts w:ascii="Times New Roman" w:hAnsi="Times New Roman"/>
                <w:b/>
                <w:sz w:val="28"/>
                <w:szCs w:val="24"/>
              </w:rPr>
              <w:t>Сроки и этапы реализации Программы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53A7" w:rsidRPr="00A61587" w:rsidRDefault="002953A7" w:rsidP="002953A7">
            <w:pPr>
              <w:rPr>
                <w:sz w:val="28"/>
                <w:szCs w:val="28"/>
              </w:rPr>
            </w:pPr>
            <w:r w:rsidRPr="00A61587">
              <w:rPr>
                <w:sz w:val="28"/>
                <w:szCs w:val="28"/>
              </w:rPr>
              <w:t>Срок реализации Программы 201</w:t>
            </w:r>
            <w:r w:rsidR="00A61587">
              <w:rPr>
                <w:sz w:val="28"/>
                <w:szCs w:val="28"/>
              </w:rPr>
              <w:t>8</w:t>
            </w:r>
            <w:r w:rsidRPr="00A61587">
              <w:rPr>
                <w:sz w:val="28"/>
                <w:szCs w:val="28"/>
              </w:rPr>
              <w:t>-203</w:t>
            </w:r>
            <w:r w:rsidR="00A61587">
              <w:rPr>
                <w:sz w:val="28"/>
                <w:szCs w:val="28"/>
              </w:rPr>
              <w:t>2</w:t>
            </w:r>
            <w:r w:rsidRPr="00A61587">
              <w:rPr>
                <w:sz w:val="28"/>
                <w:szCs w:val="28"/>
              </w:rPr>
              <w:t xml:space="preserve"> годы, в 2 этапа</w:t>
            </w:r>
            <w:r w:rsidR="004C469B" w:rsidRPr="00A61587">
              <w:rPr>
                <w:sz w:val="28"/>
                <w:szCs w:val="28"/>
              </w:rPr>
              <w:t>:</w:t>
            </w:r>
          </w:p>
          <w:p w:rsidR="002953A7" w:rsidRPr="00A61587" w:rsidRDefault="002953A7" w:rsidP="002953A7">
            <w:pPr>
              <w:rPr>
                <w:sz w:val="28"/>
                <w:szCs w:val="28"/>
              </w:rPr>
            </w:pPr>
            <w:r w:rsidRPr="00A61587">
              <w:rPr>
                <w:sz w:val="28"/>
                <w:szCs w:val="28"/>
              </w:rPr>
              <w:t>1 этап – с 201</w:t>
            </w:r>
            <w:r w:rsidR="00A61587">
              <w:rPr>
                <w:sz w:val="28"/>
                <w:szCs w:val="28"/>
              </w:rPr>
              <w:t>8</w:t>
            </w:r>
            <w:r w:rsidRPr="00A61587">
              <w:rPr>
                <w:sz w:val="28"/>
                <w:szCs w:val="28"/>
              </w:rPr>
              <w:t xml:space="preserve"> по 202</w:t>
            </w:r>
            <w:r w:rsidR="00A61587">
              <w:rPr>
                <w:sz w:val="28"/>
                <w:szCs w:val="28"/>
              </w:rPr>
              <w:t>2</w:t>
            </w:r>
            <w:r w:rsidRPr="00A61587">
              <w:rPr>
                <w:sz w:val="28"/>
                <w:szCs w:val="28"/>
              </w:rPr>
              <w:t xml:space="preserve"> годы</w:t>
            </w:r>
          </w:p>
          <w:p w:rsidR="002953A7" w:rsidRPr="00A61587" w:rsidRDefault="00A61587" w:rsidP="002953A7">
            <w:pPr>
              <w:pStyle w:val="af2"/>
              <w:spacing w:line="240" w:lineRule="auto"/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 этап – с 2023 по 2032</w:t>
            </w:r>
            <w:r w:rsidR="002953A7" w:rsidRPr="00A6158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годы</w:t>
            </w:r>
          </w:p>
          <w:p w:rsidR="009F28AD" w:rsidRPr="00A61587" w:rsidRDefault="009F28AD" w:rsidP="002953A7">
            <w:pPr>
              <w:pStyle w:val="af2"/>
              <w:spacing w:line="240" w:lineRule="auto"/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2953A7" w:rsidRPr="00F419CB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9F28AD" w:rsidRDefault="002953A7" w:rsidP="00F573E1">
            <w:pPr>
              <w:pStyle w:val="af0"/>
              <w:jc w:val="left"/>
              <w:rPr>
                <w:rFonts w:ascii="Times New Roman" w:hAnsi="Times New Roman"/>
                <w:b/>
                <w:sz w:val="28"/>
                <w:szCs w:val="24"/>
                <w:highlight w:val="yellow"/>
              </w:rPr>
            </w:pPr>
            <w:r w:rsidRPr="009F28AD">
              <w:rPr>
                <w:rFonts w:ascii="Times New Roman" w:hAnsi="Times New Roman"/>
                <w:b/>
                <w:sz w:val="28"/>
                <w:szCs w:val="24"/>
              </w:rPr>
              <w:t>Укрупненные описание запланированных мероприятий (инвестиционных проектов) по проектированию, строительству, реконструкции объектов транспортной инфраструктуры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53A7" w:rsidRPr="00A61587" w:rsidRDefault="009F28A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28"/>
                <w:u w:val="single"/>
                <w:bdr w:val="none" w:sz="0" w:space="0" w:color="auto" w:frame="1"/>
              </w:rPr>
            </w:pPr>
            <w:r w:rsidRPr="00A61587">
              <w:rPr>
                <w:rFonts w:ascii="Times New Roman" w:hAnsi="Times New Roman"/>
                <w:sz w:val="28"/>
              </w:rPr>
              <w:t>-</w:t>
            </w:r>
            <w:r w:rsidR="002953A7" w:rsidRPr="00A61587">
              <w:rPr>
                <w:rFonts w:ascii="Times New Roman" w:hAnsi="Times New Roman"/>
                <w:sz w:val="28"/>
              </w:rPr>
              <w:t>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необходимой реконструкции или нового строительства;</w:t>
            </w:r>
          </w:p>
          <w:p w:rsidR="002953A7" w:rsidRPr="00A61587" w:rsidRDefault="009F28A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</w:rPr>
            </w:pPr>
            <w:r w:rsidRPr="00A61587">
              <w:rPr>
                <w:rFonts w:ascii="Times New Roman" w:hAnsi="Times New Roman"/>
                <w:bCs/>
                <w:sz w:val="28"/>
              </w:rPr>
              <w:t>-</w:t>
            </w:r>
            <w:r w:rsidR="002953A7" w:rsidRPr="00A61587">
              <w:rPr>
                <w:rFonts w:ascii="Times New Roman" w:hAnsi="Times New Roman"/>
                <w:bCs/>
                <w:sz w:val="28"/>
              </w:rPr>
              <w:t>комплексное строительство автомобильных дорог и тротуаров</w:t>
            </w:r>
            <w:r w:rsidR="002953A7" w:rsidRPr="00A61587">
              <w:rPr>
                <w:rFonts w:ascii="Times New Roman" w:hAnsi="Times New Roman"/>
                <w:sz w:val="28"/>
              </w:rPr>
              <w:t>;</w:t>
            </w:r>
          </w:p>
          <w:p w:rsidR="002953A7" w:rsidRPr="00A61587" w:rsidRDefault="009F28A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</w:rPr>
            </w:pPr>
            <w:r w:rsidRPr="00A61587">
              <w:rPr>
                <w:rFonts w:ascii="Times New Roman" w:hAnsi="Times New Roman"/>
                <w:iCs/>
                <w:sz w:val="28"/>
              </w:rPr>
              <w:t>-</w:t>
            </w:r>
            <w:r w:rsidR="001A0BE9" w:rsidRPr="00A61587">
              <w:rPr>
                <w:rFonts w:ascii="Times New Roman" w:hAnsi="Times New Roman"/>
                <w:iCs/>
                <w:sz w:val="28"/>
              </w:rPr>
              <w:t xml:space="preserve">капитальный ремонт, ремонт, </w:t>
            </w:r>
            <w:r w:rsidR="002953A7" w:rsidRPr="00A61587">
              <w:rPr>
                <w:rFonts w:ascii="Times New Roman" w:hAnsi="Times New Roman"/>
                <w:iCs/>
                <w:sz w:val="28"/>
              </w:rPr>
              <w:t>содержание автомобильных дорог местного значения и искусственных сооружений на них, включая проектно-изыскательные работы</w:t>
            </w:r>
            <w:r w:rsidR="002953A7" w:rsidRPr="00A61587">
              <w:rPr>
                <w:rFonts w:ascii="Times New Roman" w:hAnsi="Times New Roman"/>
                <w:sz w:val="28"/>
              </w:rPr>
              <w:t>;</w:t>
            </w:r>
          </w:p>
          <w:p w:rsidR="002953A7" w:rsidRPr="00A61587" w:rsidRDefault="009F28A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</w:rPr>
            </w:pPr>
            <w:r w:rsidRPr="00A61587">
              <w:rPr>
                <w:rFonts w:ascii="Times New Roman" w:hAnsi="Times New Roman"/>
                <w:sz w:val="28"/>
              </w:rPr>
              <w:t>-</w:t>
            </w:r>
            <w:r w:rsidR="002953A7" w:rsidRPr="00A61587">
              <w:rPr>
                <w:rFonts w:ascii="Times New Roman" w:hAnsi="Times New Roman"/>
                <w:sz w:val="28"/>
              </w:rPr>
              <w:t>размещение дорожных знаков и указателей на улицах населённых пунктов;</w:t>
            </w:r>
          </w:p>
          <w:p w:rsidR="002953A7" w:rsidRPr="00A61587" w:rsidRDefault="009F28A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</w:rPr>
            </w:pPr>
            <w:r w:rsidRPr="00A61587">
              <w:rPr>
                <w:rFonts w:ascii="Times New Roman" w:hAnsi="Times New Roman"/>
                <w:iCs/>
                <w:sz w:val="28"/>
              </w:rPr>
              <w:t>-</w:t>
            </w:r>
            <w:r w:rsidR="002953A7" w:rsidRPr="00A61587">
              <w:rPr>
                <w:rFonts w:ascii="Times New Roman" w:hAnsi="Times New Roman"/>
                <w:iCs/>
                <w:sz w:val="28"/>
              </w:rPr>
              <w:t>оборудование остановочных площадок и установка павильонов для общественного транспорта</w:t>
            </w:r>
            <w:r w:rsidR="002953A7" w:rsidRPr="00A61587">
              <w:rPr>
                <w:rFonts w:ascii="Times New Roman" w:hAnsi="Times New Roman"/>
                <w:sz w:val="28"/>
              </w:rPr>
              <w:t>;</w:t>
            </w:r>
          </w:p>
          <w:p w:rsidR="002953A7" w:rsidRPr="00A61587" w:rsidRDefault="009F28A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</w:rPr>
            </w:pPr>
            <w:r w:rsidRPr="00A61587">
              <w:rPr>
                <w:rFonts w:ascii="Times New Roman" w:hAnsi="Times New Roman"/>
                <w:sz w:val="28"/>
              </w:rPr>
              <w:t>-</w:t>
            </w:r>
            <w:r w:rsidR="002953A7" w:rsidRPr="00A61587">
              <w:rPr>
                <w:rFonts w:ascii="Times New Roman" w:hAnsi="Times New Roman"/>
                <w:sz w:val="28"/>
              </w:rPr>
              <w:t>создание инфраструктуры автосервиса</w:t>
            </w:r>
          </w:p>
          <w:p w:rsidR="009F28AD" w:rsidRPr="00A61587" w:rsidRDefault="009F28A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</w:rPr>
            </w:pPr>
          </w:p>
        </w:tc>
      </w:tr>
      <w:tr w:rsidR="002953A7" w:rsidRPr="002953A7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9F28AD" w:rsidRDefault="002953A7" w:rsidP="00F573E1">
            <w:pPr>
              <w:pStyle w:val="S"/>
              <w:ind w:firstLine="0"/>
              <w:jc w:val="left"/>
              <w:rPr>
                <w:rFonts w:ascii="Times New Roman" w:hAnsi="Times New Roman"/>
                <w:b/>
                <w:sz w:val="28"/>
              </w:rPr>
            </w:pPr>
            <w:r w:rsidRPr="009F28AD">
              <w:rPr>
                <w:rFonts w:ascii="Times New Roman" w:hAnsi="Times New Roman"/>
                <w:b/>
                <w:sz w:val="28"/>
              </w:rPr>
              <w:lastRenderedPageBreak/>
              <w:t>Объемы и источники финан</w:t>
            </w:r>
            <w:r w:rsidR="00933F24">
              <w:rPr>
                <w:rFonts w:ascii="Times New Roman" w:hAnsi="Times New Roman"/>
                <w:b/>
                <w:sz w:val="28"/>
              </w:rPr>
              <w:t>сирования Программы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FC087E" w:rsidRDefault="002953A7" w:rsidP="00A61587">
            <w:pPr>
              <w:jc w:val="both"/>
              <w:rPr>
                <w:color w:val="000000"/>
                <w:sz w:val="28"/>
                <w:szCs w:val="28"/>
              </w:rPr>
            </w:pPr>
            <w:r w:rsidRPr="004515CE">
              <w:rPr>
                <w:sz w:val="28"/>
                <w:szCs w:val="28"/>
              </w:rPr>
              <w:t>Прогнозный общий объем финансирования Программы на период 201</w:t>
            </w:r>
            <w:r w:rsidR="00A61587">
              <w:rPr>
                <w:sz w:val="28"/>
                <w:szCs w:val="28"/>
              </w:rPr>
              <w:t>8-2032</w:t>
            </w:r>
            <w:r w:rsidRPr="004515CE">
              <w:rPr>
                <w:sz w:val="28"/>
                <w:szCs w:val="28"/>
              </w:rPr>
              <w:t xml:space="preserve"> годов составляет </w:t>
            </w:r>
            <w:r w:rsidR="001F0F37">
              <w:rPr>
                <w:color w:val="000000"/>
                <w:sz w:val="28"/>
                <w:szCs w:val="28"/>
              </w:rPr>
              <w:t>100 000</w:t>
            </w:r>
            <w:r w:rsidR="00141213">
              <w:rPr>
                <w:color w:val="000000"/>
                <w:sz w:val="28"/>
                <w:szCs w:val="28"/>
              </w:rPr>
              <w:t>,</w:t>
            </w:r>
            <w:r w:rsidR="001F0F37">
              <w:rPr>
                <w:color w:val="000000"/>
                <w:sz w:val="28"/>
                <w:szCs w:val="28"/>
              </w:rPr>
              <w:t>0</w:t>
            </w:r>
            <w:r w:rsidR="00A61587">
              <w:rPr>
                <w:color w:val="000000"/>
                <w:sz w:val="28"/>
                <w:szCs w:val="28"/>
              </w:rPr>
              <w:t xml:space="preserve"> </w:t>
            </w:r>
            <w:r w:rsidR="00211B0F">
              <w:rPr>
                <w:color w:val="000000"/>
                <w:sz w:val="28"/>
                <w:szCs w:val="28"/>
              </w:rPr>
              <w:t>тыс</w:t>
            </w:r>
            <w:r w:rsidRPr="004515CE">
              <w:rPr>
                <w:sz w:val="28"/>
                <w:szCs w:val="28"/>
              </w:rPr>
              <w:t xml:space="preserve">. </w:t>
            </w:r>
            <w:r w:rsidR="00A61587">
              <w:rPr>
                <w:sz w:val="28"/>
                <w:szCs w:val="28"/>
              </w:rPr>
              <w:t xml:space="preserve"> р</w:t>
            </w:r>
            <w:r w:rsidRPr="004515CE">
              <w:rPr>
                <w:sz w:val="28"/>
                <w:szCs w:val="28"/>
              </w:rPr>
              <w:t>уб</w:t>
            </w:r>
            <w:r w:rsidR="00A61587">
              <w:rPr>
                <w:sz w:val="28"/>
                <w:szCs w:val="28"/>
              </w:rPr>
              <w:t>.</w:t>
            </w:r>
          </w:p>
          <w:p w:rsidR="00D0561F" w:rsidRPr="004515CE" w:rsidRDefault="002953A7" w:rsidP="004515CE">
            <w:pPr>
              <w:jc w:val="both"/>
              <w:rPr>
                <w:sz w:val="28"/>
                <w:szCs w:val="28"/>
              </w:rPr>
            </w:pPr>
            <w:r w:rsidRPr="004515CE">
              <w:rPr>
                <w:sz w:val="28"/>
                <w:szCs w:val="28"/>
              </w:rPr>
              <w:t>Финансирование входящих в Программу мероприятий осуществляется за счет сре</w:t>
            </w:r>
            <w:proofErr w:type="gramStart"/>
            <w:r w:rsidRPr="004515CE">
              <w:rPr>
                <w:sz w:val="28"/>
                <w:szCs w:val="28"/>
              </w:rPr>
              <w:t>дств кр</w:t>
            </w:r>
            <w:proofErr w:type="gramEnd"/>
            <w:r w:rsidRPr="004515CE">
              <w:rPr>
                <w:sz w:val="28"/>
                <w:szCs w:val="28"/>
              </w:rPr>
              <w:t>аевого бюджета, бюджета муниципального образов</w:t>
            </w:r>
            <w:r w:rsidR="00F419CB">
              <w:rPr>
                <w:sz w:val="28"/>
                <w:szCs w:val="28"/>
              </w:rPr>
              <w:t xml:space="preserve">ания </w:t>
            </w:r>
            <w:proofErr w:type="spellStart"/>
            <w:r w:rsidR="00A61587">
              <w:rPr>
                <w:sz w:val="28"/>
                <w:szCs w:val="28"/>
              </w:rPr>
              <w:t>Тимашевский</w:t>
            </w:r>
            <w:proofErr w:type="spellEnd"/>
            <w:r w:rsidR="00A61587">
              <w:rPr>
                <w:sz w:val="28"/>
                <w:szCs w:val="28"/>
              </w:rPr>
              <w:t xml:space="preserve"> </w:t>
            </w:r>
            <w:r w:rsidR="00F419CB">
              <w:rPr>
                <w:sz w:val="28"/>
                <w:szCs w:val="28"/>
              </w:rPr>
              <w:t xml:space="preserve"> район, бюджета </w:t>
            </w:r>
            <w:proofErr w:type="spellStart"/>
            <w:r w:rsidR="00A61587" w:rsidRPr="00A61587">
              <w:rPr>
                <w:sz w:val="28"/>
                <w:szCs w:val="28"/>
              </w:rPr>
              <w:t>Тимашевского</w:t>
            </w:r>
            <w:proofErr w:type="spellEnd"/>
            <w:r w:rsidR="00A61587" w:rsidRPr="00A61587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="00A61587" w:rsidRPr="00A61587">
              <w:rPr>
                <w:sz w:val="28"/>
                <w:szCs w:val="28"/>
              </w:rPr>
              <w:t>Т</w:t>
            </w:r>
            <w:r w:rsidR="00A61587">
              <w:rPr>
                <w:sz w:val="28"/>
                <w:szCs w:val="28"/>
              </w:rPr>
              <w:t>имашевского</w:t>
            </w:r>
            <w:proofErr w:type="spellEnd"/>
            <w:r w:rsidRPr="004515CE">
              <w:rPr>
                <w:sz w:val="28"/>
                <w:szCs w:val="28"/>
              </w:rPr>
              <w:t xml:space="preserve"> района и внебюджетных источников</w:t>
            </w:r>
          </w:p>
          <w:p w:rsidR="004515CE" w:rsidRPr="004515CE" w:rsidRDefault="004515CE" w:rsidP="004515CE">
            <w:pPr>
              <w:jc w:val="both"/>
              <w:rPr>
                <w:sz w:val="28"/>
                <w:szCs w:val="28"/>
              </w:rPr>
            </w:pPr>
          </w:p>
        </w:tc>
      </w:tr>
      <w:tr w:rsidR="00D0561F" w:rsidRPr="002953A7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0561F" w:rsidRDefault="00D0561F" w:rsidP="00F573E1">
            <w:pPr>
              <w:pStyle w:val="S"/>
              <w:ind w:firstLine="0"/>
              <w:jc w:val="left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 w:rsidRPr="004515CE">
              <w:rPr>
                <w:rFonts w:ascii="Times New Roman CYR" w:hAnsi="Times New Roman CYR" w:cs="Times New Roman CYR"/>
                <w:b/>
                <w:sz w:val="28"/>
                <w:szCs w:val="28"/>
              </w:rPr>
              <w:t>Ожидаемые результаты реализации Программы</w:t>
            </w:r>
          </w:p>
          <w:p w:rsidR="008505B2" w:rsidRPr="004515CE" w:rsidRDefault="008505B2" w:rsidP="00F573E1">
            <w:pPr>
              <w:pStyle w:val="S"/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D0561F" w:rsidRPr="00894EB4" w:rsidRDefault="00D0561F" w:rsidP="00A61587">
            <w:pPr>
              <w:jc w:val="both"/>
              <w:rPr>
                <w:sz w:val="28"/>
                <w:szCs w:val="28"/>
                <w:highlight w:val="darkGreen"/>
              </w:rPr>
            </w:pPr>
            <w:r w:rsidRPr="00A61587">
              <w:rPr>
                <w:sz w:val="28"/>
                <w:szCs w:val="28"/>
              </w:rPr>
              <w:t xml:space="preserve">Достижение целей предоставления качественных транспортных услуг населению </w:t>
            </w:r>
            <w:proofErr w:type="spellStart"/>
            <w:r w:rsidR="00A61587" w:rsidRPr="00A61587">
              <w:rPr>
                <w:sz w:val="28"/>
                <w:szCs w:val="28"/>
              </w:rPr>
              <w:t>Тимашевского</w:t>
            </w:r>
            <w:proofErr w:type="spellEnd"/>
            <w:r w:rsidR="00A61587" w:rsidRPr="00A61587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="00A61587" w:rsidRPr="00A61587">
              <w:rPr>
                <w:sz w:val="28"/>
                <w:szCs w:val="28"/>
              </w:rPr>
              <w:t>Тимашевского</w:t>
            </w:r>
            <w:proofErr w:type="spellEnd"/>
            <w:r w:rsidR="00A61587" w:rsidRPr="00A61587">
              <w:rPr>
                <w:sz w:val="28"/>
                <w:szCs w:val="28"/>
              </w:rPr>
              <w:t xml:space="preserve"> района</w:t>
            </w:r>
          </w:p>
        </w:tc>
      </w:tr>
      <w:tr w:rsidR="00933F24" w:rsidRPr="002953A7" w:rsidTr="00ED59A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933F24" w:rsidRDefault="00933F24" w:rsidP="00641F6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ED59A2">
              <w:rPr>
                <w:rFonts w:eastAsia="Calibri"/>
                <w:b/>
                <w:sz w:val="28"/>
                <w:szCs w:val="28"/>
                <w:lang w:eastAsia="en-US"/>
              </w:rPr>
              <w:t xml:space="preserve">Система </w:t>
            </w:r>
            <w:proofErr w:type="gramStart"/>
            <w:r w:rsidRPr="00ED59A2">
              <w:rPr>
                <w:rFonts w:eastAsia="Calibri"/>
                <w:b/>
                <w:sz w:val="28"/>
                <w:szCs w:val="28"/>
                <w:lang w:eastAsia="en-US"/>
              </w:rPr>
              <w:t>ко</w:t>
            </w:r>
            <w:r w:rsidR="00ED59A2">
              <w:rPr>
                <w:rFonts w:eastAsia="Calibri"/>
                <w:b/>
                <w:sz w:val="28"/>
                <w:szCs w:val="28"/>
                <w:lang w:eastAsia="en-US"/>
              </w:rPr>
              <w:t>нтроля за</w:t>
            </w:r>
            <w:proofErr w:type="gramEnd"/>
            <w:r w:rsidR="00ED59A2">
              <w:rPr>
                <w:rFonts w:eastAsia="Calibri"/>
                <w:b/>
                <w:sz w:val="28"/>
                <w:szCs w:val="28"/>
                <w:lang w:eastAsia="en-US"/>
              </w:rPr>
              <w:t xml:space="preserve"> исполнением Программы</w:t>
            </w:r>
          </w:p>
          <w:p w:rsidR="00ED59A2" w:rsidRPr="00ED59A2" w:rsidRDefault="00ED59A2" w:rsidP="00641F6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933F24" w:rsidRPr="00894EB4" w:rsidRDefault="00933F24" w:rsidP="00ED59A2">
            <w:pPr>
              <w:rPr>
                <w:sz w:val="28"/>
                <w:szCs w:val="28"/>
                <w:highlight w:val="darkGreen"/>
              </w:rPr>
            </w:pPr>
            <w:r w:rsidRPr="005B5504">
              <w:rPr>
                <w:sz w:val="28"/>
                <w:szCs w:val="28"/>
              </w:rPr>
              <w:t xml:space="preserve">Совет депутатов </w:t>
            </w:r>
            <w:proofErr w:type="spellStart"/>
            <w:r w:rsidR="005B5504" w:rsidRPr="005B5504">
              <w:rPr>
                <w:sz w:val="28"/>
                <w:szCs w:val="28"/>
              </w:rPr>
              <w:t>Тимашевского</w:t>
            </w:r>
            <w:proofErr w:type="spellEnd"/>
            <w:r w:rsidR="005B5504" w:rsidRPr="005B5504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="005B5504" w:rsidRPr="005B5504">
              <w:rPr>
                <w:sz w:val="28"/>
                <w:szCs w:val="28"/>
              </w:rPr>
              <w:t>Тимашевского</w:t>
            </w:r>
            <w:proofErr w:type="spellEnd"/>
            <w:r w:rsidR="005B5504" w:rsidRPr="00A61587">
              <w:rPr>
                <w:sz w:val="28"/>
                <w:szCs w:val="28"/>
              </w:rPr>
              <w:t xml:space="preserve"> </w:t>
            </w:r>
            <w:r w:rsidR="005B5504" w:rsidRPr="005B5504">
              <w:rPr>
                <w:sz w:val="28"/>
                <w:szCs w:val="28"/>
              </w:rPr>
              <w:t>района</w:t>
            </w:r>
            <w:r w:rsidRPr="005B5504">
              <w:rPr>
                <w:sz w:val="28"/>
                <w:szCs w:val="28"/>
              </w:rPr>
              <w:t>.</w:t>
            </w:r>
          </w:p>
        </w:tc>
      </w:tr>
      <w:tr w:rsidR="00933F24" w:rsidRPr="002953A7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933F24" w:rsidRPr="00ED59A2" w:rsidRDefault="00933F24" w:rsidP="00641F6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ED59A2">
              <w:rPr>
                <w:rFonts w:eastAsia="Calibri"/>
                <w:b/>
                <w:sz w:val="28"/>
                <w:szCs w:val="28"/>
                <w:lang w:eastAsia="en-US"/>
              </w:rPr>
              <w:t>Основные исполнители Программы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3F24" w:rsidRPr="005B5504" w:rsidRDefault="00ED59A2" w:rsidP="00ED59A2">
            <w:pPr>
              <w:jc w:val="both"/>
              <w:rPr>
                <w:sz w:val="28"/>
                <w:szCs w:val="28"/>
              </w:rPr>
            </w:pPr>
            <w:r w:rsidRPr="005B5504">
              <w:rPr>
                <w:sz w:val="28"/>
                <w:szCs w:val="28"/>
              </w:rPr>
              <w:t>-</w:t>
            </w:r>
            <w:r w:rsidR="00933F24" w:rsidRPr="005B5504">
              <w:rPr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="005B5504">
              <w:rPr>
                <w:sz w:val="28"/>
                <w:szCs w:val="28"/>
              </w:rPr>
              <w:t>Тимашевский</w:t>
            </w:r>
            <w:proofErr w:type="spellEnd"/>
            <w:r w:rsidR="00933F24" w:rsidRPr="005B5504">
              <w:rPr>
                <w:sz w:val="28"/>
                <w:szCs w:val="28"/>
              </w:rPr>
              <w:t xml:space="preserve"> район (в рамках своих полномочий);</w:t>
            </w:r>
          </w:p>
          <w:p w:rsidR="00933F24" w:rsidRPr="005B5504" w:rsidRDefault="00ED59A2" w:rsidP="00ED59A2">
            <w:pPr>
              <w:jc w:val="both"/>
              <w:rPr>
                <w:sz w:val="28"/>
                <w:szCs w:val="28"/>
              </w:rPr>
            </w:pPr>
            <w:r w:rsidRPr="005B5504">
              <w:rPr>
                <w:sz w:val="28"/>
                <w:szCs w:val="28"/>
              </w:rPr>
              <w:t>-</w:t>
            </w:r>
            <w:r w:rsidR="00933F24" w:rsidRPr="005B5504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5B5504" w:rsidRPr="00A61587">
              <w:rPr>
                <w:sz w:val="28"/>
                <w:szCs w:val="28"/>
              </w:rPr>
              <w:t>Тимашевского</w:t>
            </w:r>
            <w:proofErr w:type="spellEnd"/>
            <w:r w:rsidR="005B5504" w:rsidRPr="00A61587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="005B5504" w:rsidRPr="00A61587">
              <w:rPr>
                <w:sz w:val="28"/>
                <w:szCs w:val="28"/>
              </w:rPr>
              <w:t>Тимашевского</w:t>
            </w:r>
            <w:proofErr w:type="spellEnd"/>
            <w:r w:rsidR="005B5504" w:rsidRPr="00A61587">
              <w:rPr>
                <w:sz w:val="28"/>
                <w:szCs w:val="28"/>
              </w:rPr>
              <w:t xml:space="preserve"> района</w:t>
            </w:r>
            <w:r w:rsidR="00933F24" w:rsidRPr="005B5504">
              <w:rPr>
                <w:sz w:val="28"/>
                <w:szCs w:val="28"/>
              </w:rPr>
              <w:t xml:space="preserve"> (в рамках своих полномочий);</w:t>
            </w:r>
          </w:p>
          <w:p w:rsidR="00933F24" w:rsidRPr="005B5504" w:rsidRDefault="00ED59A2" w:rsidP="00ED59A2">
            <w:pPr>
              <w:jc w:val="both"/>
              <w:rPr>
                <w:sz w:val="28"/>
                <w:szCs w:val="28"/>
              </w:rPr>
            </w:pPr>
            <w:r w:rsidRPr="005B5504">
              <w:rPr>
                <w:sz w:val="28"/>
                <w:szCs w:val="28"/>
              </w:rPr>
              <w:t>-</w:t>
            </w:r>
            <w:r w:rsidR="00933F24" w:rsidRPr="005B5504">
              <w:rPr>
                <w:sz w:val="28"/>
                <w:szCs w:val="28"/>
              </w:rPr>
              <w:t>физические и юридические лица, заинтересованные в реализации мероприятий Программы.</w:t>
            </w:r>
          </w:p>
          <w:p w:rsidR="00933F24" w:rsidRPr="00894EB4" w:rsidRDefault="00933F24" w:rsidP="00641F6D">
            <w:pPr>
              <w:jc w:val="both"/>
              <w:rPr>
                <w:sz w:val="28"/>
                <w:szCs w:val="28"/>
                <w:highlight w:val="darkGreen"/>
              </w:rPr>
            </w:pPr>
          </w:p>
        </w:tc>
      </w:tr>
    </w:tbl>
    <w:p w:rsidR="00EA1970" w:rsidRPr="001A0BE9" w:rsidRDefault="00EA1970" w:rsidP="00EA1970">
      <w:pPr>
        <w:jc w:val="center"/>
        <w:rPr>
          <w:b/>
          <w:sz w:val="28"/>
          <w:szCs w:val="28"/>
        </w:rPr>
      </w:pPr>
      <w:r w:rsidRPr="001A0BE9">
        <w:rPr>
          <w:b/>
          <w:sz w:val="28"/>
          <w:szCs w:val="28"/>
        </w:rPr>
        <w:t>Раздел 1. Характеристика существующего состояния транспортной инфраструктуры</w:t>
      </w:r>
    </w:p>
    <w:p w:rsidR="00EA1970" w:rsidRPr="001A0BE9" w:rsidRDefault="00EA1970" w:rsidP="00EA1970">
      <w:pPr>
        <w:jc w:val="center"/>
        <w:rPr>
          <w:b/>
          <w:sz w:val="28"/>
          <w:szCs w:val="28"/>
        </w:rPr>
      </w:pPr>
      <w:r w:rsidRPr="001A0BE9">
        <w:rPr>
          <w:b/>
          <w:sz w:val="28"/>
          <w:szCs w:val="28"/>
        </w:rPr>
        <w:t xml:space="preserve">1.1. Анализ </w:t>
      </w:r>
      <w:r w:rsidRPr="005B5504">
        <w:rPr>
          <w:b/>
          <w:sz w:val="28"/>
          <w:szCs w:val="28"/>
        </w:rPr>
        <w:t xml:space="preserve">положения </w:t>
      </w:r>
      <w:proofErr w:type="spellStart"/>
      <w:r w:rsidR="005B5504" w:rsidRPr="005B5504">
        <w:rPr>
          <w:b/>
          <w:sz w:val="28"/>
          <w:szCs w:val="28"/>
        </w:rPr>
        <w:t>Тимашевского</w:t>
      </w:r>
      <w:proofErr w:type="spellEnd"/>
      <w:r w:rsidR="005B5504" w:rsidRPr="005B5504">
        <w:rPr>
          <w:b/>
          <w:sz w:val="28"/>
          <w:szCs w:val="28"/>
        </w:rPr>
        <w:t xml:space="preserve"> городского поселения </w:t>
      </w:r>
      <w:proofErr w:type="spellStart"/>
      <w:r w:rsidR="005B5504" w:rsidRPr="005B5504">
        <w:rPr>
          <w:b/>
          <w:sz w:val="28"/>
          <w:szCs w:val="28"/>
        </w:rPr>
        <w:t>Тимашевского</w:t>
      </w:r>
      <w:proofErr w:type="spellEnd"/>
      <w:r w:rsidR="005B5504" w:rsidRPr="005B5504">
        <w:rPr>
          <w:b/>
          <w:sz w:val="28"/>
          <w:szCs w:val="28"/>
        </w:rPr>
        <w:t xml:space="preserve"> района</w:t>
      </w:r>
      <w:r w:rsidRPr="005B5504">
        <w:rPr>
          <w:b/>
          <w:sz w:val="28"/>
          <w:szCs w:val="28"/>
        </w:rPr>
        <w:t xml:space="preserve"> в структуре</w:t>
      </w:r>
      <w:r w:rsidRPr="001A0BE9">
        <w:rPr>
          <w:b/>
          <w:sz w:val="28"/>
          <w:szCs w:val="28"/>
        </w:rPr>
        <w:t xml:space="preserve"> пространственной организации </w:t>
      </w:r>
    </w:p>
    <w:p w:rsidR="00EA1970" w:rsidRPr="001A0BE9" w:rsidRDefault="00EA1970" w:rsidP="00EA1970">
      <w:pPr>
        <w:jc w:val="center"/>
        <w:rPr>
          <w:b/>
          <w:sz w:val="28"/>
          <w:szCs w:val="28"/>
        </w:rPr>
      </w:pPr>
      <w:r w:rsidRPr="001A0BE9">
        <w:rPr>
          <w:b/>
          <w:sz w:val="28"/>
          <w:szCs w:val="28"/>
        </w:rPr>
        <w:t>Краснодарского края</w:t>
      </w:r>
    </w:p>
    <w:p w:rsidR="00EA1970" w:rsidRPr="001A0BE9" w:rsidRDefault="00EA1970" w:rsidP="00EA1970">
      <w:pPr>
        <w:jc w:val="center"/>
        <w:rPr>
          <w:b/>
          <w:sz w:val="28"/>
          <w:szCs w:val="28"/>
        </w:rPr>
      </w:pPr>
    </w:p>
    <w:p w:rsidR="005B5504" w:rsidRPr="005B5504" w:rsidRDefault="005B5504" w:rsidP="005B5504">
      <w:pPr>
        <w:pStyle w:val="af2"/>
        <w:ind w:left="0" w:firstLine="0"/>
        <w:rPr>
          <w:rFonts w:ascii="Times New Roman" w:hAnsi="Times New Roman"/>
          <w:color w:val="000000"/>
        </w:rPr>
      </w:pPr>
      <w:proofErr w:type="spellStart"/>
      <w:r w:rsidRPr="005B5504">
        <w:rPr>
          <w:rFonts w:ascii="Times New Roman" w:hAnsi="Times New Roman"/>
        </w:rPr>
        <w:t>Тимашевское</w:t>
      </w:r>
      <w:proofErr w:type="spellEnd"/>
      <w:r w:rsidRPr="005B5504">
        <w:rPr>
          <w:rFonts w:ascii="Times New Roman" w:hAnsi="Times New Roman"/>
        </w:rPr>
        <w:t xml:space="preserve"> городское поселение </w:t>
      </w:r>
      <w:proofErr w:type="spellStart"/>
      <w:r w:rsidRPr="005B5504">
        <w:rPr>
          <w:rFonts w:ascii="Times New Roman" w:hAnsi="Times New Roman"/>
        </w:rPr>
        <w:t>Тимашевского</w:t>
      </w:r>
      <w:proofErr w:type="spellEnd"/>
      <w:r w:rsidRPr="005B5504">
        <w:rPr>
          <w:rFonts w:ascii="Times New Roman" w:hAnsi="Times New Roman"/>
        </w:rPr>
        <w:t xml:space="preserve"> района </w:t>
      </w:r>
      <w:r w:rsidRPr="005B5504">
        <w:rPr>
          <w:rFonts w:ascii="Times New Roman" w:hAnsi="Times New Roman"/>
          <w:color w:val="000000"/>
        </w:rPr>
        <w:t xml:space="preserve">расположено в центральной сельскохозяйственной  части Кубани, на Азово-Кубанской равнине, на реках </w:t>
      </w:r>
      <w:proofErr w:type="spellStart"/>
      <w:r w:rsidRPr="005B5504">
        <w:rPr>
          <w:rFonts w:ascii="Times New Roman" w:hAnsi="Times New Roman"/>
          <w:color w:val="000000"/>
        </w:rPr>
        <w:t>Кирпили</w:t>
      </w:r>
      <w:proofErr w:type="spellEnd"/>
      <w:r w:rsidRPr="005B5504">
        <w:rPr>
          <w:rFonts w:ascii="Times New Roman" w:hAnsi="Times New Roman"/>
          <w:color w:val="000000"/>
        </w:rPr>
        <w:t xml:space="preserve"> и </w:t>
      </w:r>
      <w:proofErr w:type="spellStart"/>
      <w:r w:rsidRPr="005B5504">
        <w:rPr>
          <w:rFonts w:ascii="Times New Roman" w:hAnsi="Times New Roman"/>
          <w:color w:val="000000"/>
        </w:rPr>
        <w:t>Кирпильцы</w:t>
      </w:r>
      <w:proofErr w:type="spellEnd"/>
      <w:r w:rsidRPr="005B5504">
        <w:rPr>
          <w:rFonts w:ascii="Times New Roman" w:hAnsi="Times New Roman"/>
          <w:color w:val="000000"/>
        </w:rPr>
        <w:t xml:space="preserve">.  Наш город имеет выгодное экономическое и географическое положение.  Общая площадь </w:t>
      </w:r>
      <w:proofErr w:type="spellStart"/>
      <w:r w:rsidRPr="005B5504">
        <w:rPr>
          <w:rFonts w:ascii="Times New Roman" w:hAnsi="Times New Roman"/>
          <w:color w:val="000000"/>
        </w:rPr>
        <w:t>Тимашевского</w:t>
      </w:r>
      <w:proofErr w:type="spellEnd"/>
      <w:r w:rsidRPr="005B5504">
        <w:rPr>
          <w:rFonts w:ascii="Times New Roman" w:hAnsi="Times New Roman"/>
          <w:color w:val="000000"/>
        </w:rPr>
        <w:t xml:space="preserve"> городского поселения составляет 18 730 га в том числе, 12 159 га земли сельскохозяйственного назначения, 536 га земли промышленности. На балансе города числится 224,5 км дорог общего пользования. </w:t>
      </w:r>
    </w:p>
    <w:p w:rsidR="004C469B" w:rsidRDefault="00950148" w:rsidP="004C469B">
      <w:pPr>
        <w:jc w:val="center"/>
        <w:rPr>
          <w:b/>
          <w:sz w:val="28"/>
          <w:szCs w:val="22"/>
        </w:rPr>
      </w:pPr>
      <w:r w:rsidRPr="00950148">
        <w:rPr>
          <w:b/>
          <w:sz w:val="28"/>
          <w:szCs w:val="22"/>
        </w:rPr>
        <w:t xml:space="preserve">1.2. Социально-экономическая характеристика </w:t>
      </w:r>
      <w:proofErr w:type="spellStart"/>
      <w:r w:rsidR="005B5504">
        <w:rPr>
          <w:b/>
          <w:sz w:val="28"/>
          <w:szCs w:val="22"/>
        </w:rPr>
        <w:t>Тимашевского</w:t>
      </w:r>
      <w:proofErr w:type="spellEnd"/>
      <w:r w:rsidR="005B5504">
        <w:rPr>
          <w:b/>
          <w:sz w:val="28"/>
          <w:szCs w:val="22"/>
        </w:rPr>
        <w:t xml:space="preserve"> городского поселения </w:t>
      </w:r>
      <w:proofErr w:type="spellStart"/>
      <w:r w:rsidR="005B5504">
        <w:rPr>
          <w:b/>
          <w:sz w:val="28"/>
          <w:szCs w:val="22"/>
        </w:rPr>
        <w:t>Тимашевского</w:t>
      </w:r>
      <w:proofErr w:type="spellEnd"/>
      <w:r w:rsidRPr="00950148">
        <w:rPr>
          <w:b/>
          <w:sz w:val="28"/>
          <w:szCs w:val="22"/>
        </w:rPr>
        <w:t xml:space="preserve"> района, характеристика градостроительной деятельности на территории поселения, </w:t>
      </w:r>
    </w:p>
    <w:p w:rsidR="004C469B" w:rsidRDefault="00950148" w:rsidP="004C469B">
      <w:pPr>
        <w:jc w:val="center"/>
        <w:rPr>
          <w:b/>
          <w:sz w:val="28"/>
          <w:szCs w:val="22"/>
        </w:rPr>
      </w:pPr>
      <w:r w:rsidRPr="00950148">
        <w:rPr>
          <w:b/>
          <w:sz w:val="28"/>
          <w:szCs w:val="22"/>
        </w:rPr>
        <w:t xml:space="preserve">включая деятельность в сфере транспорта, </w:t>
      </w:r>
    </w:p>
    <w:p w:rsidR="00950148" w:rsidRPr="00950148" w:rsidRDefault="00950148" w:rsidP="004C469B">
      <w:pPr>
        <w:jc w:val="center"/>
        <w:rPr>
          <w:b/>
          <w:sz w:val="28"/>
          <w:szCs w:val="22"/>
        </w:rPr>
      </w:pPr>
      <w:r w:rsidRPr="00950148">
        <w:rPr>
          <w:b/>
          <w:sz w:val="28"/>
          <w:szCs w:val="22"/>
        </w:rPr>
        <w:t>оценку транспортного спроса</w:t>
      </w:r>
    </w:p>
    <w:p w:rsidR="00950148" w:rsidRDefault="00950148" w:rsidP="00EA1970">
      <w:pPr>
        <w:jc w:val="both"/>
        <w:rPr>
          <w:b/>
          <w:color w:val="4BACC6"/>
          <w:sz w:val="28"/>
          <w:szCs w:val="28"/>
        </w:rPr>
      </w:pPr>
    </w:p>
    <w:p w:rsidR="005B5504" w:rsidRPr="001F0F37" w:rsidRDefault="005B5504" w:rsidP="005B5504">
      <w:pPr>
        <w:pStyle w:val="af2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1F0F37">
        <w:rPr>
          <w:rFonts w:ascii="Times New Roman" w:hAnsi="Times New Roman"/>
          <w:color w:val="000000"/>
          <w:sz w:val="28"/>
          <w:szCs w:val="28"/>
        </w:rPr>
        <w:lastRenderedPageBreak/>
        <w:t xml:space="preserve">В состав </w:t>
      </w:r>
      <w:proofErr w:type="spellStart"/>
      <w:r w:rsidRPr="001F0F37">
        <w:rPr>
          <w:rFonts w:ascii="Times New Roman" w:hAnsi="Times New Roman"/>
          <w:color w:val="000000"/>
          <w:sz w:val="28"/>
          <w:szCs w:val="28"/>
        </w:rPr>
        <w:t>Тимашевского</w:t>
      </w:r>
      <w:proofErr w:type="spellEnd"/>
      <w:r w:rsidRPr="001F0F37">
        <w:rPr>
          <w:rFonts w:ascii="Times New Roman" w:hAnsi="Times New Roman"/>
          <w:color w:val="000000"/>
          <w:sz w:val="28"/>
          <w:szCs w:val="28"/>
        </w:rPr>
        <w:t xml:space="preserve"> городского поселения входят 6 микрорайонов: Восточный, Южный, Индустриальный, Сахарный завод, Садовод и Заря. Успешно осуществляют свою деятельность 6 органов территориальных общественных самоуправлений, включающих в себя 40 кварталов.</w:t>
      </w:r>
    </w:p>
    <w:p w:rsidR="005B5504" w:rsidRPr="001F0F37" w:rsidRDefault="005B5504" w:rsidP="005B5504">
      <w:pPr>
        <w:pStyle w:val="af2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1F0F37">
        <w:rPr>
          <w:rFonts w:ascii="Times New Roman" w:hAnsi="Times New Roman"/>
          <w:color w:val="000000"/>
          <w:sz w:val="28"/>
          <w:szCs w:val="28"/>
        </w:rPr>
        <w:t>Численность населения составляет 53 029 человек, в том числе 39 845 работающего населения и 18 377 пенсионеров.</w:t>
      </w:r>
    </w:p>
    <w:p w:rsidR="005B5504" w:rsidRPr="001F0F37" w:rsidRDefault="005B5504" w:rsidP="005B5504">
      <w:pPr>
        <w:pStyle w:val="af2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 w:rsidRPr="001F0F37">
        <w:rPr>
          <w:rFonts w:ascii="Times New Roman" w:hAnsi="Times New Roman"/>
          <w:sz w:val="28"/>
          <w:szCs w:val="28"/>
        </w:rPr>
        <w:t>Тимашевское</w:t>
      </w:r>
      <w:proofErr w:type="spellEnd"/>
      <w:r w:rsidRPr="001F0F37">
        <w:rPr>
          <w:rFonts w:ascii="Times New Roman" w:hAnsi="Times New Roman"/>
          <w:sz w:val="28"/>
          <w:szCs w:val="28"/>
        </w:rPr>
        <w:t xml:space="preserve"> городское поселение населяют представители более чем 30 национальностей.</w:t>
      </w:r>
    </w:p>
    <w:p w:rsidR="005B5504" w:rsidRPr="001F0F37" w:rsidRDefault="005B5504" w:rsidP="005B5504">
      <w:pPr>
        <w:pStyle w:val="af2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1F0F37">
        <w:rPr>
          <w:rFonts w:ascii="Times New Roman" w:hAnsi="Times New Roman"/>
          <w:color w:val="000000"/>
          <w:sz w:val="28"/>
          <w:szCs w:val="28"/>
        </w:rPr>
        <w:t>На территории города расположено:</w:t>
      </w:r>
    </w:p>
    <w:p w:rsidR="005B5504" w:rsidRPr="001F0F37" w:rsidRDefault="005B5504" w:rsidP="005B5504">
      <w:pPr>
        <w:pStyle w:val="af2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1F0F37">
        <w:rPr>
          <w:rFonts w:ascii="Times New Roman" w:hAnsi="Times New Roman"/>
          <w:color w:val="000000"/>
          <w:sz w:val="28"/>
          <w:szCs w:val="28"/>
        </w:rPr>
        <w:t>- 7 общеобразовательных учреждений, где обучается 6066 учащихся;</w:t>
      </w:r>
    </w:p>
    <w:p w:rsidR="005B5504" w:rsidRPr="001F0F37" w:rsidRDefault="005B5504" w:rsidP="005B5504">
      <w:pPr>
        <w:pStyle w:val="af2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1F0F37">
        <w:rPr>
          <w:rFonts w:ascii="Times New Roman" w:hAnsi="Times New Roman"/>
          <w:color w:val="000000"/>
          <w:sz w:val="28"/>
          <w:szCs w:val="28"/>
        </w:rPr>
        <w:t>- 17 дошкольных  образовательных учреждений, где воспитывается 3170 детей;</w:t>
      </w:r>
    </w:p>
    <w:p w:rsidR="005B5504" w:rsidRPr="001F0F37" w:rsidRDefault="005B5504" w:rsidP="005B5504">
      <w:pPr>
        <w:pStyle w:val="af2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1F0F37">
        <w:rPr>
          <w:rFonts w:ascii="Times New Roman" w:hAnsi="Times New Roman"/>
          <w:color w:val="000000"/>
          <w:sz w:val="28"/>
          <w:szCs w:val="28"/>
        </w:rPr>
        <w:t>- 3 центра развития и творчества, где занимаются 3 204 детей;</w:t>
      </w:r>
    </w:p>
    <w:p w:rsidR="005B5504" w:rsidRPr="001F0F37" w:rsidRDefault="005B5504" w:rsidP="005B5504">
      <w:pPr>
        <w:pStyle w:val="af2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1F0F37">
        <w:rPr>
          <w:rFonts w:ascii="Times New Roman" w:hAnsi="Times New Roman"/>
          <w:color w:val="000000"/>
          <w:sz w:val="28"/>
          <w:szCs w:val="28"/>
        </w:rPr>
        <w:t>- 1 техникум кадровых ресурсов, где обучаются 529 молодых людей;</w:t>
      </w:r>
    </w:p>
    <w:p w:rsidR="005B5504" w:rsidRPr="001F0F37" w:rsidRDefault="005B5504" w:rsidP="005B5504">
      <w:pPr>
        <w:pStyle w:val="af2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1F0F37">
        <w:rPr>
          <w:rFonts w:ascii="Times New Roman" w:hAnsi="Times New Roman"/>
          <w:color w:val="000000"/>
          <w:sz w:val="28"/>
          <w:szCs w:val="28"/>
        </w:rPr>
        <w:t>- 2 городских парка мемориальный сквер и лесопарк «Юбилейный»;</w:t>
      </w:r>
    </w:p>
    <w:p w:rsidR="005B5504" w:rsidRPr="001F0F37" w:rsidRDefault="005B5504" w:rsidP="005B5504">
      <w:pPr>
        <w:pStyle w:val="af2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1F0F37">
        <w:rPr>
          <w:rFonts w:ascii="Times New Roman" w:hAnsi="Times New Roman"/>
          <w:color w:val="000000"/>
          <w:sz w:val="28"/>
          <w:szCs w:val="28"/>
        </w:rPr>
        <w:t xml:space="preserve">- музей семьи Степановых. </w:t>
      </w:r>
    </w:p>
    <w:p w:rsidR="005B5504" w:rsidRPr="001F0F37" w:rsidRDefault="005B5504" w:rsidP="005B5504">
      <w:pPr>
        <w:pStyle w:val="af2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1F0F37">
        <w:rPr>
          <w:rFonts w:ascii="Times New Roman" w:hAnsi="Times New Roman"/>
          <w:color w:val="000000"/>
          <w:sz w:val="28"/>
          <w:szCs w:val="28"/>
        </w:rPr>
        <w:t xml:space="preserve">Город Тимашевск, единственный в России город материнской славы, получивший свой статус благодаря </w:t>
      </w:r>
      <w:r w:rsidRPr="001F0F3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материнскому подвигу </w:t>
      </w:r>
      <w:proofErr w:type="spellStart"/>
      <w:r w:rsidRPr="001F0F3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Епистинии</w:t>
      </w:r>
      <w:proofErr w:type="spellEnd"/>
      <w:r w:rsidRPr="001F0F3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Федоровны Степановой, положившей на алтарь Родины самое дорогое, что у нее было – жизни своих девятерых сыновей.</w:t>
      </w:r>
    </w:p>
    <w:p w:rsidR="00AF2F14" w:rsidRPr="001F0F37" w:rsidRDefault="001E49FA" w:rsidP="00AF2F14">
      <w:pPr>
        <w:jc w:val="both"/>
        <w:rPr>
          <w:sz w:val="28"/>
          <w:szCs w:val="28"/>
        </w:rPr>
      </w:pPr>
      <w:r w:rsidRPr="001F0F37">
        <w:rPr>
          <w:sz w:val="28"/>
          <w:szCs w:val="28"/>
        </w:rPr>
        <w:t xml:space="preserve">Правовым актом территориального планирования муниципального уровня является генеральный план. Генеральный план </w:t>
      </w:r>
      <w:proofErr w:type="spellStart"/>
      <w:r w:rsidR="005B5504" w:rsidRPr="001F0F37">
        <w:rPr>
          <w:sz w:val="28"/>
          <w:szCs w:val="28"/>
        </w:rPr>
        <w:t>Тимашевского</w:t>
      </w:r>
      <w:proofErr w:type="spellEnd"/>
      <w:r w:rsidR="005B5504" w:rsidRPr="001F0F37">
        <w:rPr>
          <w:sz w:val="28"/>
          <w:szCs w:val="28"/>
        </w:rPr>
        <w:t xml:space="preserve"> городского поселения </w:t>
      </w:r>
      <w:proofErr w:type="spellStart"/>
      <w:r w:rsidR="005B5504" w:rsidRPr="001F0F37">
        <w:rPr>
          <w:sz w:val="28"/>
          <w:szCs w:val="28"/>
        </w:rPr>
        <w:t>Тимашевского</w:t>
      </w:r>
      <w:proofErr w:type="spellEnd"/>
      <w:r w:rsidRPr="001F0F37">
        <w:rPr>
          <w:sz w:val="28"/>
          <w:szCs w:val="28"/>
        </w:rPr>
        <w:t xml:space="preserve"> района утвержден решением Совета </w:t>
      </w:r>
      <w:proofErr w:type="spellStart"/>
      <w:r w:rsidR="00B9487D" w:rsidRPr="001F0F37">
        <w:rPr>
          <w:sz w:val="28"/>
          <w:szCs w:val="28"/>
        </w:rPr>
        <w:t>Тимашевского</w:t>
      </w:r>
      <w:proofErr w:type="spellEnd"/>
      <w:r w:rsidR="00B9487D" w:rsidRPr="001F0F37">
        <w:rPr>
          <w:sz w:val="28"/>
          <w:szCs w:val="28"/>
        </w:rPr>
        <w:t xml:space="preserve"> городского поселения </w:t>
      </w:r>
      <w:proofErr w:type="spellStart"/>
      <w:r w:rsidR="00B9487D" w:rsidRPr="001F0F37">
        <w:rPr>
          <w:sz w:val="28"/>
          <w:szCs w:val="28"/>
        </w:rPr>
        <w:t>Тимашевского</w:t>
      </w:r>
      <w:proofErr w:type="spellEnd"/>
      <w:r w:rsidRPr="001F0F37">
        <w:rPr>
          <w:sz w:val="28"/>
          <w:szCs w:val="28"/>
        </w:rPr>
        <w:t xml:space="preserve"> района</w:t>
      </w:r>
      <w:r w:rsidR="00AF2F14" w:rsidRPr="001F0F37">
        <w:rPr>
          <w:sz w:val="28"/>
          <w:szCs w:val="28"/>
        </w:rPr>
        <w:t>, согласно которому установлены и утверждены:</w:t>
      </w:r>
    </w:p>
    <w:p w:rsidR="00AF2F14" w:rsidRPr="001F0F37" w:rsidRDefault="00FA53EF" w:rsidP="00AF2F14">
      <w:pPr>
        <w:jc w:val="both"/>
        <w:rPr>
          <w:color w:val="000000"/>
          <w:sz w:val="28"/>
          <w:szCs w:val="28"/>
        </w:rPr>
      </w:pPr>
      <w:r w:rsidRPr="001F0F37">
        <w:rPr>
          <w:color w:val="000000"/>
          <w:sz w:val="28"/>
          <w:szCs w:val="28"/>
        </w:rPr>
        <w:t>-</w:t>
      </w:r>
      <w:r w:rsidR="00AF2F14" w:rsidRPr="001F0F37">
        <w:rPr>
          <w:color w:val="000000"/>
          <w:sz w:val="28"/>
          <w:szCs w:val="28"/>
        </w:rPr>
        <w:t>территориальная организация и планировочная структура территории поселения;</w:t>
      </w:r>
    </w:p>
    <w:p w:rsidR="00AF2F14" w:rsidRPr="00FA53EF" w:rsidRDefault="00FA53EF" w:rsidP="00AF2F14">
      <w:pPr>
        <w:jc w:val="both"/>
        <w:rPr>
          <w:color w:val="000000"/>
          <w:sz w:val="28"/>
          <w:szCs w:val="22"/>
        </w:rPr>
      </w:pPr>
      <w:r w:rsidRPr="001F0F37">
        <w:rPr>
          <w:color w:val="000000"/>
          <w:sz w:val="28"/>
          <w:szCs w:val="28"/>
        </w:rPr>
        <w:t>-</w:t>
      </w:r>
      <w:r w:rsidR="00AF2F14" w:rsidRPr="001F0F37">
        <w:rPr>
          <w:color w:val="000000"/>
          <w:sz w:val="28"/>
          <w:szCs w:val="28"/>
        </w:rPr>
        <w:t>функциональное зонирование территории посе</w:t>
      </w:r>
      <w:r w:rsidR="00AF2F14" w:rsidRPr="00FA53EF">
        <w:rPr>
          <w:color w:val="000000"/>
          <w:sz w:val="28"/>
          <w:szCs w:val="22"/>
        </w:rPr>
        <w:t>ления;</w:t>
      </w:r>
    </w:p>
    <w:p w:rsidR="00AF2F14" w:rsidRPr="00FA53EF" w:rsidRDefault="00FA53EF" w:rsidP="00AF2F14">
      <w:pPr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-</w:t>
      </w:r>
      <w:r w:rsidR="00AF2F14" w:rsidRPr="00FA53EF">
        <w:rPr>
          <w:color w:val="000000"/>
          <w:sz w:val="28"/>
          <w:szCs w:val="22"/>
        </w:rPr>
        <w:t xml:space="preserve">границы </w:t>
      </w:r>
      <w:proofErr w:type="gramStart"/>
      <w:r w:rsidR="00AF2F14" w:rsidRPr="00FA53EF">
        <w:rPr>
          <w:color w:val="000000"/>
          <w:sz w:val="28"/>
          <w:szCs w:val="22"/>
        </w:rPr>
        <w:t>зон планируемого размещения объектов капитального строительства муниципального уровня</w:t>
      </w:r>
      <w:proofErr w:type="gramEnd"/>
      <w:r w:rsidR="00AF2F14" w:rsidRPr="00FA53EF">
        <w:rPr>
          <w:color w:val="000000"/>
          <w:sz w:val="28"/>
          <w:szCs w:val="22"/>
        </w:rPr>
        <w:t>.</w:t>
      </w:r>
    </w:p>
    <w:p w:rsidR="00AF2F14" w:rsidRPr="00FA53EF" w:rsidRDefault="00AF2F14" w:rsidP="00AF2F14">
      <w:pPr>
        <w:jc w:val="both"/>
        <w:rPr>
          <w:color w:val="000000"/>
          <w:sz w:val="28"/>
          <w:szCs w:val="22"/>
        </w:rPr>
      </w:pPr>
      <w:r w:rsidRPr="00FA53EF">
        <w:rPr>
          <w:color w:val="000000"/>
          <w:sz w:val="28"/>
          <w:szCs w:val="22"/>
        </w:rPr>
        <w:t xml:space="preserve">На основании генерального плана </w:t>
      </w:r>
      <w:proofErr w:type="spellStart"/>
      <w:r w:rsidR="00B9487D">
        <w:rPr>
          <w:color w:val="000000"/>
          <w:sz w:val="28"/>
          <w:szCs w:val="22"/>
        </w:rPr>
        <w:t>Тимашевского</w:t>
      </w:r>
      <w:proofErr w:type="spellEnd"/>
      <w:r w:rsidR="00B9487D">
        <w:rPr>
          <w:color w:val="000000"/>
          <w:sz w:val="28"/>
          <w:szCs w:val="22"/>
        </w:rPr>
        <w:t xml:space="preserve"> городского поселения </w:t>
      </w:r>
      <w:proofErr w:type="spellStart"/>
      <w:r w:rsidR="00B9487D">
        <w:rPr>
          <w:color w:val="000000"/>
          <w:sz w:val="28"/>
          <w:szCs w:val="22"/>
        </w:rPr>
        <w:t>Тимашевского</w:t>
      </w:r>
      <w:proofErr w:type="spellEnd"/>
      <w:r w:rsidRPr="00FA53EF">
        <w:rPr>
          <w:color w:val="000000"/>
          <w:sz w:val="28"/>
          <w:szCs w:val="22"/>
        </w:rPr>
        <w:t xml:space="preserve"> района юридически обоснованно осуществляются последующие этапы градостроительной деятельности на территории поселения:</w:t>
      </w:r>
    </w:p>
    <w:p w:rsidR="00AF2F14" w:rsidRPr="008D059E" w:rsidRDefault="00FA53EF" w:rsidP="00AF2F14">
      <w:pPr>
        <w:jc w:val="both"/>
        <w:rPr>
          <w:sz w:val="28"/>
          <w:szCs w:val="22"/>
        </w:rPr>
      </w:pPr>
      <w:r w:rsidRPr="00B9487D">
        <w:rPr>
          <w:sz w:val="28"/>
          <w:szCs w:val="22"/>
        </w:rPr>
        <w:t>-</w:t>
      </w:r>
      <w:r w:rsidR="00AF2F14" w:rsidRPr="008D059E">
        <w:rPr>
          <w:sz w:val="28"/>
          <w:szCs w:val="22"/>
        </w:rPr>
        <w:t xml:space="preserve"> разработан и утвержден план реализации генерального плана поселения;</w:t>
      </w:r>
    </w:p>
    <w:p w:rsidR="00AF2F14" w:rsidRPr="008D059E" w:rsidRDefault="00FA53EF" w:rsidP="00AF2F14">
      <w:pPr>
        <w:jc w:val="both"/>
        <w:rPr>
          <w:sz w:val="28"/>
          <w:szCs w:val="22"/>
        </w:rPr>
      </w:pPr>
      <w:r w:rsidRPr="008D059E">
        <w:rPr>
          <w:sz w:val="28"/>
          <w:szCs w:val="22"/>
        </w:rPr>
        <w:t>-</w:t>
      </w:r>
      <w:r w:rsidR="00AF2F14" w:rsidRPr="008D059E">
        <w:rPr>
          <w:sz w:val="28"/>
          <w:szCs w:val="22"/>
        </w:rPr>
        <w:t xml:space="preserve"> утверждены правила землепользования и застройки </w:t>
      </w:r>
      <w:proofErr w:type="spellStart"/>
      <w:r w:rsidR="00B9487D">
        <w:rPr>
          <w:sz w:val="28"/>
          <w:szCs w:val="22"/>
        </w:rPr>
        <w:t>Тимашевского</w:t>
      </w:r>
      <w:proofErr w:type="spellEnd"/>
      <w:r w:rsidR="00B9487D">
        <w:rPr>
          <w:sz w:val="28"/>
          <w:szCs w:val="22"/>
        </w:rPr>
        <w:t xml:space="preserve"> городского поселения </w:t>
      </w:r>
      <w:proofErr w:type="spellStart"/>
      <w:r w:rsidR="00B9487D">
        <w:rPr>
          <w:sz w:val="28"/>
          <w:szCs w:val="22"/>
        </w:rPr>
        <w:t>Тимашевского</w:t>
      </w:r>
      <w:proofErr w:type="spellEnd"/>
      <w:r w:rsidR="00AF2F14" w:rsidRPr="008D059E">
        <w:rPr>
          <w:sz w:val="28"/>
          <w:szCs w:val="22"/>
        </w:rPr>
        <w:t xml:space="preserve"> района. </w:t>
      </w:r>
      <w:proofErr w:type="gramStart"/>
      <w:r w:rsidR="00AF2F14" w:rsidRPr="008D059E">
        <w:rPr>
          <w:sz w:val="28"/>
          <w:szCs w:val="22"/>
        </w:rPr>
        <w:t>Согласно правил</w:t>
      </w:r>
      <w:proofErr w:type="gramEnd"/>
      <w:r w:rsidR="00AF2F14" w:rsidRPr="008D059E">
        <w:rPr>
          <w:sz w:val="28"/>
          <w:szCs w:val="22"/>
        </w:rPr>
        <w:t xml:space="preserve"> землепользования и застройки поселения установлены  градостроительные регламенты;</w:t>
      </w:r>
    </w:p>
    <w:p w:rsidR="00AF2F14" w:rsidRPr="003565FA" w:rsidRDefault="00FA53EF" w:rsidP="00AF2F14">
      <w:pPr>
        <w:jc w:val="both"/>
        <w:rPr>
          <w:color w:val="FF0000"/>
          <w:sz w:val="28"/>
          <w:szCs w:val="22"/>
        </w:rPr>
      </w:pPr>
      <w:r w:rsidRPr="008D059E">
        <w:rPr>
          <w:sz w:val="28"/>
          <w:szCs w:val="22"/>
        </w:rPr>
        <w:t>-</w:t>
      </w:r>
      <w:r w:rsidR="00AF2F14" w:rsidRPr="008D059E">
        <w:rPr>
          <w:sz w:val="28"/>
          <w:szCs w:val="22"/>
        </w:rPr>
        <w:t xml:space="preserve"> утверждена программа комплексного развития систем коммунальной инфраструктуры муниципального образования </w:t>
      </w:r>
      <w:proofErr w:type="spellStart"/>
      <w:r w:rsidR="00B9487D">
        <w:rPr>
          <w:sz w:val="28"/>
          <w:szCs w:val="22"/>
        </w:rPr>
        <w:t>Тимашевского</w:t>
      </w:r>
      <w:proofErr w:type="spellEnd"/>
      <w:r w:rsidR="00B9487D">
        <w:rPr>
          <w:sz w:val="28"/>
          <w:szCs w:val="22"/>
        </w:rPr>
        <w:t xml:space="preserve"> городского </w:t>
      </w:r>
      <w:r w:rsidR="00B9487D">
        <w:rPr>
          <w:sz w:val="28"/>
          <w:szCs w:val="22"/>
        </w:rPr>
        <w:lastRenderedPageBreak/>
        <w:t xml:space="preserve">поселения </w:t>
      </w:r>
      <w:proofErr w:type="spellStart"/>
      <w:r w:rsidR="00B9487D">
        <w:rPr>
          <w:sz w:val="28"/>
          <w:szCs w:val="22"/>
        </w:rPr>
        <w:t>Тимашевского</w:t>
      </w:r>
      <w:proofErr w:type="spellEnd"/>
      <w:r w:rsidR="00AF2F14" w:rsidRPr="008D059E">
        <w:rPr>
          <w:sz w:val="28"/>
          <w:szCs w:val="22"/>
        </w:rPr>
        <w:t xml:space="preserve"> района до 2032 года с выделением 1-ой очереди строительства – 10 лет до 2022</w:t>
      </w:r>
      <w:r w:rsidRPr="008D059E">
        <w:rPr>
          <w:sz w:val="28"/>
          <w:szCs w:val="22"/>
        </w:rPr>
        <w:t xml:space="preserve"> </w:t>
      </w:r>
      <w:r w:rsidR="00AF2F14" w:rsidRPr="008D059E">
        <w:rPr>
          <w:sz w:val="28"/>
          <w:szCs w:val="22"/>
        </w:rPr>
        <w:t>г.</w:t>
      </w:r>
      <w:r w:rsidR="00B9487D">
        <w:rPr>
          <w:sz w:val="28"/>
          <w:szCs w:val="22"/>
        </w:rPr>
        <w:t>, 2-ой очереди – с 2023г. до 2032г.</w:t>
      </w:r>
      <w:r w:rsidR="00AF2F14" w:rsidRPr="008D059E">
        <w:rPr>
          <w:sz w:val="28"/>
          <w:szCs w:val="22"/>
        </w:rPr>
        <w:t xml:space="preserve"> и на перспективу до 2041 года</w:t>
      </w:r>
      <w:r w:rsidR="00AF2F14" w:rsidRPr="003565FA">
        <w:rPr>
          <w:color w:val="FF0000"/>
          <w:sz w:val="28"/>
          <w:szCs w:val="22"/>
        </w:rPr>
        <w:t>;</w:t>
      </w:r>
    </w:p>
    <w:p w:rsidR="00AF2F14" w:rsidRPr="00FA53EF" w:rsidRDefault="00FA53EF" w:rsidP="00AF2F14">
      <w:pPr>
        <w:jc w:val="both"/>
        <w:rPr>
          <w:color w:val="000000"/>
          <w:sz w:val="28"/>
          <w:szCs w:val="22"/>
        </w:rPr>
      </w:pPr>
      <w:r w:rsidRPr="00FA53EF">
        <w:rPr>
          <w:color w:val="000000"/>
          <w:sz w:val="28"/>
          <w:szCs w:val="22"/>
        </w:rPr>
        <w:t>-</w:t>
      </w:r>
      <w:r w:rsidR="00AF2F14" w:rsidRPr="00FA53EF">
        <w:rPr>
          <w:color w:val="000000"/>
          <w:sz w:val="28"/>
          <w:szCs w:val="22"/>
        </w:rPr>
        <w:t>муниципальным образованием разрабатывается и утверждается градостроительная документация для строительства и реконструкции линейных объектов;</w:t>
      </w:r>
    </w:p>
    <w:p w:rsidR="006E247E" w:rsidRPr="006E247E" w:rsidRDefault="00FA53EF" w:rsidP="006E247E">
      <w:pPr>
        <w:jc w:val="both"/>
        <w:rPr>
          <w:color w:val="000000"/>
          <w:sz w:val="28"/>
          <w:szCs w:val="22"/>
        </w:rPr>
      </w:pPr>
      <w:r w:rsidRPr="00FA53EF">
        <w:rPr>
          <w:color w:val="000000"/>
          <w:sz w:val="28"/>
          <w:szCs w:val="22"/>
        </w:rPr>
        <w:t>-</w:t>
      </w:r>
      <w:r w:rsidR="00AF2F14" w:rsidRPr="00FA53EF">
        <w:rPr>
          <w:color w:val="000000"/>
          <w:sz w:val="28"/>
          <w:szCs w:val="22"/>
        </w:rPr>
        <w:t>для осуществления строительства на территории поселения муниципальным образованием подготавливаются и утверждаются градостроит</w:t>
      </w:r>
      <w:r w:rsidR="006E247E" w:rsidRPr="00FA53EF">
        <w:rPr>
          <w:color w:val="000000"/>
          <w:sz w:val="28"/>
          <w:szCs w:val="22"/>
        </w:rPr>
        <w:t>ельные планы земельных участков.</w:t>
      </w:r>
    </w:p>
    <w:p w:rsidR="001E49FA" w:rsidRPr="001E49FA" w:rsidRDefault="001E49FA" w:rsidP="001E49FA">
      <w:pPr>
        <w:pStyle w:val="S"/>
        <w:spacing w:line="240" w:lineRule="auto"/>
        <w:ind w:firstLine="0"/>
        <w:rPr>
          <w:rFonts w:ascii="Times New Roman" w:hAnsi="Times New Roman"/>
          <w:sz w:val="28"/>
          <w:szCs w:val="22"/>
        </w:rPr>
      </w:pPr>
      <w:r w:rsidRPr="001E49FA">
        <w:rPr>
          <w:rFonts w:ascii="Times New Roman" w:hAnsi="Times New Roman"/>
          <w:sz w:val="28"/>
          <w:szCs w:val="22"/>
        </w:rPr>
        <w:t xml:space="preserve">Автомобильные дороги имеют стратегическое значение для </w:t>
      </w:r>
      <w:proofErr w:type="spellStart"/>
      <w:r w:rsidR="00B9487D">
        <w:rPr>
          <w:rFonts w:ascii="Times New Roman" w:hAnsi="Times New Roman"/>
          <w:sz w:val="28"/>
          <w:szCs w:val="22"/>
        </w:rPr>
        <w:t>Тимашевского</w:t>
      </w:r>
      <w:proofErr w:type="spellEnd"/>
      <w:r w:rsidR="00B9487D">
        <w:rPr>
          <w:rFonts w:ascii="Times New Roman" w:hAnsi="Times New Roman"/>
          <w:sz w:val="28"/>
          <w:szCs w:val="22"/>
        </w:rPr>
        <w:t xml:space="preserve"> городского</w:t>
      </w:r>
      <w:r w:rsidRPr="001E49FA">
        <w:rPr>
          <w:rFonts w:ascii="Times New Roman" w:hAnsi="Times New Roman"/>
          <w:sz w:val="28"/>
          <w:szCs w:val="22"/>
        </w:rPr>
        <w:t xml:space="preserve"> поселения. Они связывают территорию поселения, обеспечивают жизнедеятельность населенного пункта и во многом определяют возможности развития экономики поселения. Сеть автомобильных дорог обеспечивает мобильность населения и доступ к материальным ресурсам, а также позволяет расширить производственные возможности за счет снижения транспортных издержек и затрат времени на перевозки.</w:t>
      </w:r>
    </w:p>
    <w:p w:rsidR="001E49FA" w:rsidRPr="001E49FA" w:rsidRDefault="001E49FA" w:rsidP="001E49FA">
      <w:pPr>
        <w:pStyle w:val="S"/>
        <w:spacing w:line="240" w:lineRule="auto"/>
        <w:ind w:firstLine="0"/>
        <w:rPr>
          <w:rFonts w:ascii="Times New Roman" w:hAnsi="Times New Roman"/>
          <w:sz w:val="28"/>
          <w:szCs w:val="22"/>
        </w:rPr>
      </w:pPr>
      <w:r w:rsidRPr="001E49FA">
        <w:rPr>
          <w:rFonts w:ascii="Times New Roman" w:hAnsi="Times New Roman"/>
          <w:sz w:val="28"/>
          <w:szCs w:val="22"/>
        </w:rPr>
        <w:t>Значение автомобильных дорог постоянно растет в связи с изменением образа жизни людей, превращением автомобиля в необходимое средство передвижения, со значительным повышением спроса на автомобильные перевозки в условиях роста промышленного и сельскохозяйственного производства, увеличения объемов строительства и торговли и развития сферы услуг.</w:t>
      </w:r>
    </w:p>
    <w:p w:rsidR="001E49FA" w:rsidRPr="001E49FA" w:rsidRDefault="001E49FA" w:rsidP="001E49FA">
      <w:pPr>
        <w:pStyle w:val="S"/>
        <w:spacing w:line="240" w:lineRule="auto"/>
        <w:ind w:firstLine="0"/>
        <w:rPr>
          <w:rFonts w:ascii="Times New Roman" w:hAnsi="Times New Roman"/>
          <w:color w:val="4BACC6"/>
          <w:sz w:val="28"/>
          <w:szCs w:val="22"/>
        </w:rPr>
      </w:pPr>
      <w:r w:rsidRPr="001E49FA">
        <w:rPr>
          <w:rFonts w:ascii="Times New Roman" w:hAnsi="Times New Roman"/>
          <w:sz w:val="28"/>
          <w:szCs w:val="22"/>
        </w:rPr>
        <w:t>В настоящее время протяженность автомобильных дорог общего пользования</w:t>
      </w:r>
      <w:r w:rsidRPr="001E49FA">
        <w:rPr>
          <w:rFonts w:ascii="Times New Roman" w:hAnsi="Times New Roman"/>
          <w:color w:val="4BACC6"/>
          <w:sz w:val="28"/>
          <w:szCs w:val="22"/>
        </w:rPr>
        <w:t xml:space="preserve"> </w:t>
      </w:r>
      <w:proofErr w:type="spellStart"/>
      <w:r w:rsidR="00B9487D">
        <w:rPr>
          <w:rFonts w:ascii="Times New Roman" w:hAnsi="Times New Roman"/>
          <w:sz w:val="28"/>
          <w:szCs w:val="22"/>
        </w:rPr>
        <w:t>Тимашевского</w:t>
      </w:r>
      <w:proofErr w:type="spellEnd"/>
      <w:r w:rsidR="00B9487D">
        <w:rPr>
          <w:rFonts w:ascii="Times New Roman" w:hAnsi="Times New Roman"/>
          <w:sz w:val="28"/>
          <w:szCs w:val="22"/>
        </w:rPr>
        <w:t xml:space="preserve"> городского </w:t>
      </w:r>
      <w:r w:rsidRPr="00F22F76">
        <w:rPr>
          <w:rFonts w:ascii="Times New Roman" w:hAnsi="Times New Roman"/>
          <w:sz w:val="28"/>
          <w:szCs w:val="22"/>
        </w:rPr>
        <w:t xml:space="preserve"> поселения составляет</w:t>
      </w:r>
      <w:r w:rsidRPr="001E49FA">
        <w:rPr>
          <w:rFonts w:ascii="Times New Roman" w:hAnsi="Times New Roman"/>
          <w:color w:val="4BACC6"/>
          <w:sz w:val="28"/>
          <w:szCs w:val="22"/>
        </w:rPr>
        <w:t xml:space="preserve"> </w:t>
      </w:r>
      <w:r w:rsidR="00B9487D">
        <w:rPr>
          <w:rFonts w:ascii="Times New Roman" w:hAnsi="Times New Roman"/>
          <w:color w:val="000000"/>
          <w:sz w:val="28"/>
          <w:szCs w:val="22"/>
        </w:rPr>
        <w:t>225</w:t>
      </w:r>
      <w:r w:rsidRPr="0030524D">
        <w:rPr>
          <w:rFonts w:ascii="Times New Roman" w:hAnsi="Times New Roman"/>
          <w:color w:val="000000"/>
          <w:sz w:val="28"/>
          <w:szCs w:val="22"/>
        </w:rPr>
        <w:t xml:space="preserve"> км.</w:t>
      </w:r>
    </w:p>
    <w:p w:rsidR="001E49FA" w:rsidRPr="001E49FA" w:rsidRDefault="001E49FA" w:rsidP="001E49FA">
      <w:pPr>
        <w:pStyle w:val="S"/>
        <w:spacing w:line="240" w:lineRule="auto"/>
        <w:ind w:firstLine="0"/>
        <w:rPr>
          <w:rFonts w:ascii="Times New Roman" w:hAnsi="Times New Roman"/>
          <w:color w:val="4BACC6"/>
          <w:sz w:val="28"/>
          <w:szCs w:val="22"/>
        </w:rPr>
      </w:pPr>
      <w:r w:rsidRPr="001E49FA">
        <w:rPr>
          <w:rFonts w:ascii="Times New Roman" w:hAnsi="Times New Roman"/>
          <w:sz w:val="28"/>
          <w:szCs w:val="22"/>
        </w:rPr>
        <w:t>При прогнозируемых темпах социально-экономического развития спрос на грузовые перевозки автомобильным транспортом к 203</w:t>
      </w:r>
      <w:r w:rsidR="00B9487D">
        <w:rPr>
          <w:rFonts w:ascii="Times New Roman" w:hAnsi="Times New Roman"/>
          <w:sz w:val="28"/>
          <w:szCs w:val="22"/>
        </w:rPr>
        <w:t>2</w:t>
      </w:r>
      <w:r w:rsidRPr="001E49FA">
        <w:rPr>
          <w:rFonts w:ascii="Times New Roman" w:hAnsi="Times New Roman"/>
          <w:sz w:val="28"/>
          <w:szCs w:val="22"/>
        </w:rPr>
        <w:t xml:space="preserve"> году увеличится. Объем перевозок пассажиров автобусам</w:t>
      </w:r>
      <w:r w:rsidR="00B9487D">
        <w:rPr>
          <w:rFonts w:ascii="Times New Roman" w:hAnsi="Times New Roman"/>
          <w:sz w:val="28"/>
          <w:szCs w:val="22"/>
        </w:rPr>
        <w:t>и и легковыми автомобилями к 2032</w:t>
      </w:r>
      <w:r w:rsidRPr="001E49FA">
        <w:rPr>
          <w:rFonts w:ascii="Times New Roman" w:hAnsi="Times New Roman"/>
          <w:sz w:val="28"/>
          <w:szCs w:val="22"/>
        </w:rPr>
        <w:t xml:space="preserve"> году также </w:t>
      </w:r>
      <w:r w:rsidR="00685974">
        <w:rPr>
          <w:rFonts w:ascii="Times New Roman" w:hAnsi="Times New Roman"/>
          <w:sz w:val="28"/>
          <w:szCs w:val="22"/>
        </w:rPr>
        <w:t>увеличится на 12</w:t>
      </w:r>
      <w:r w:rsidRPr="00FA53EF">
        <w:rPr>
          <w:rFonts w:ascii="Times New Roman" w:hAnsi="Times New Roman"/>
          <w:sz w:val="28"/>
          <w:szCs w:val="22"/>
        </w:rPr>
        <w:t xml:space="preserve"> процентов.</w:t>
      </w:r>
    </w:p>
    <w:p w:rsidR="00950148" w:rsidRDefault="00950148" w:rsidP="00EA1970">
      <w:pPr>
        <w:jc w:val="both"/>
        <w:rPr>
          <w:b/>
          <w:color w:val="4BACC6"/>
          <w:sz w:val="28"/>
          <w:szCs w:val="28"/>
        </w:rPr>
      </w:pPr>
    </w:p>
    <w:p w:rsidR="00EA1970" w:rsidRPr="00377239" w:rsidRDefault="00377239" w:rsidP="004C469B">
      <w:pPr>
        <w:jc w:val="center"/>
        <w:rPr>
          <w:b/>
          <w:sz w:val="28"/>
          <w:szCs w:val="22"/>
        </w:rPr>
      </w:pPr>
      <w:r w:rsidRPr="00377239">
        <w:rPr>
          <w:b/>
          <w:sz w:val="28"/>
          <w:szCs w:val="22"/>
        </w:rPr>
        <w:t>1.3. Характеристика функционирования и показатели работы транспортной инфраструктуры по видам транспорта</w:t>
      </w:r>
    </w:p>
    <w:p w:rsidR="00377239" w:rsidRPr="00377239" w:rsidRDefault="00377239" w:rsidP="00EA1970">
      <w:pPr>
        <w:jc w:val="center"/>
        <w:rPr>
          <w:b/>
          <w:sz w:val="28"/>
          <w:szCs w:val="22"/>
        </w:rPr>
      </w:pPr>
    </w:p>
    <w:p w:rsidR="006E247E" w:rsidRDefault="00377239" w:rsidP="006E247E">
      <w:pPr>
        <w:jc w:val="both"/>
        <w:rPr>
          <w:sz w:val="28"/>
          <w:szCs w:val="28"/>
        </w:rPr>
      </w:pPr>
      <w:r w:rsidRPr="00377239">
        <w:rPr>
          <w:sz w:val="28"/>
          <w:szCs w:val="28"/>
        </w:rPr>
        <w:t xml:space="preserve">Транспортная инфраструктура – </w:t>
      </w:r>
      <w:hyperlink r:id="rId9" w:history="1">
        <w:r w:rsidRPr="00377239">
          <w:rPr>
            <w:rStyle w:val="S0"/>
            <w:rFonts w:ascii="Times New Roman" w:eastAsia="Calibri" w:hAnsi="Times New Roman"/>
            <w:sz w:val="28"/>
            <w:szCs w:val="28"/>
          </w:rPr>
          <w:t>система</w:t>
        </w:r>
      </w:hyperlink>
      <w:r w:rsidRPr="00377239">
        <w:rPr>
          <w:rStyle w:val="S0"/>
          <w:rFonts w:ascii="Times New Roman" w:eastAsia="Calibri" w:hAnsi="Times New Roman"/>
          <w:sz w:val="28"/>
          <w:szCs w:val="28"/>
        </w:rPr>
        <w:t xml:space="preserve"> коммуникаций и объектов </w:t>
      </w:r>
      <w:r w:rsidR="005D2E04">
        <w:rPr>
          <w:rStyle w:val="S0"/>
          <w:rFonts w:ascii="Times New Roman" w:eastAsia="Calibri" w:hAnsi="Times New Roman"/>
          <w:sz w:val="28"/>
          <w:szCs w:val="28"/>
        </w:rPr>
        <w:t>городского</w:t>
      </w:r>
      <w:r w:rsidRPr="00377239">
        <w:rPr>
          <w:rStyle w:val="S0"/>
          <w:rFonts w:ascii="Times New Roman" w:eastAsia="Calibri" w:hAnsi="Times New Roman"/>
          <w:sz w:val="28"/>
          <w:szCs w:val="28"/>
        </w:rPr>
        <w:t xml:space="preserve">, внешнего пассажирского и грузового транспорта, включающая улично-дорожную сеть, линии и </w:t>
      </w:r>
      <w:hyperlink r:id="rId10" w:history="1">
        <w:r w:rsidRPr="00377239">
          <w:rPr>
            <w:rStyle w:val="S0"/>
            <w:rFonts w:ascii="Times New Roman" w:eastAsia="Calibri" w:hAnsi="Times New Roman"/>
            <w:sz w:val="28"/>
            <w:szCs w:val="28"/>
          </w:rPr>
          <w:t>сооружения</w:t>
        </w:r>
      </w:hyperlink>
      <w:r w:rsidRPr="00377239">
        <w:rPr>
          <w:rStyle w:val="S0"/>
          <w:rFonts w:ascii="Times New Roman" w:eastAsia="Calibri" w:hAnsi="Times New Roman"/>
          <w:sz w:val="28"/>
          <w:szCs w:val="28"/>
        </w:rPr>
        <w:t xml:space="preserve"> внеуличного транспорта, объекты обслуживания пассажиров, объекты обработки грузов, объекты постоянного и временного хранения и технического обслуживания транспортных средств.</w:t>
      </w:r>
      <w:r w:rsidRPr="00377239">
        <w:rPr>
          <w:sz w:val="28"/>
          <w:szCs w:val="28"/>
        </w:rPr>
        <w:t xml:space="preserve"> Уровень развития транспортной сферы в сильной степени определяется общим состоянием экономики отдельных территориальных образований, инвестиционной и социальной политикой государственных структур и другими факторами. </w:t>
      </w:r>
      <w:proofErr w:type="gramStart"/>
      <w:r w:rsidRPr="00377239">
        <w:rPr>
          <w:sz w:val="28"/>
          <w:szCs w:val="28"/>
        </w:rPr>
        <w:t>В числе последних, важная роль принадлежит особенностям географического положения поселения.</w:t>
      </w:r>
      <w:proofErr w:type="gramEnd"/>
    </w:p>
    <w:p w:rsidR="00377239" w:rsidRPr="00377239" w:rsidRDefault="001A0BE9" w:rsidP="00FA53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Транспортная инфраструктура </w:t>
      </w:r>
      <w:proofErr w:type="spellStart"/>
      <w:r w:rsidR="00C94FD3">
        <w:rPr>
          <w:sz w:val="28"/>
          <w:szCs w:val="28"/>
        </w:rPr>
        <w:t>Тимашевского</w:t>
      </w:r>
      <w:proofErr w:type="spellEnd"/>
      <w:r w:rsidR="00C94FD3">
        <w:rPr>
          <w:sz w:val="28"/>
          <w:szCs w:val="28"/>
        </w:rPr>
        <w:t xml:space="preserve"> городского </w:t>
      </w:r>
      <w:r>
        <w:rPr>
          <w:sz w:val="28"/>
          <w:szCs w:val="28"/>
        </w:rPr>
        <w:t xml:space="preserve">поселения является составляющей </w:t>
      </w:r>
      <w:r w:rsidR="00377239" w:rsidRPr="00377239">
        <w:rPr>
          <w:sz w:val="28"/>
          <w:szCs w:val="28"/>
        </w:rPr>
        <w:t>инфра</w:t>
      </w:r>
      <w:r>
        <w:rPr>
          <w:sz w:val="28"/>
          <w:szCs w:val="28"/>
        </w:rPr>
        <w:t xml:space="preserve">структуры </w:t>
      </w:r>
      <w:proofErr w:type="spellStart"/>
      <w:r w:rsidR="00C94FD3"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r w:rsidR="00377239" w:rsidRPr="00377239">
        <w:rPr>
          <w:sz w:val="28"/>
          <w:szCs w:val="28"/>
        </w:rPr>
        <w:t>Краснодарского края.</w:t>
      </w:r>
    </w:p>
    <w:p w:rsidR="006E247E" w:rsidRPr="00377239" w:rsidRDefault="00377239" w:rsidP="006E247E">
      <w:pPr>
        <w:jc w:val="both"/>
        <w:rPr>
          <w:color w:val="4BACC6"/>
          <w:sz w:val="28"/>
          <w:szCs w:val="28"/>
        </w:rPr>
      </w:pPr>
      <w:r w:rsidRPr="00377239">
        <w:rPr>
          <w:sz w:val="28"/>
          <w:szCs w:val="28"/>
        </w:rPr>
        <w:lastRenderedPageBreak/>
        <w:t>Ближайшая железнодорожная станция для перевозки грузов</w:t>
      </w:r>
      <w:r w:rsidR="00C94FD3">
        <w:rPr>
          <w:sz w:val="28"/>
          <w:szCs w:val="28"/>
        </w:rPr>
        <w:t xml:space="preserve"> и пассажиров</w:t>
      </w:r>
      <w:r w:rsidRPr="00377239">
        <w:rPr>
          <w:sz w:val="28"/>
          <w:szCs w:val="28"/>
        </w:rPr>
        <w:t xml:space="preserve"> находи</w:t>
      </w:r>
      <w:r w:rsidR="006E247E">
        <w:rPr>
          <w:sz w:val="28"/>
          <w:szCs w:val="28"/>
        </w:rPr>
        <w:t>тся</w:t>
      </w:r>
      <w:r w:rsidR="00C94FD3">
        <w:rPr>
          <w:sz w:val="28"/>
          <w:szCs w:val="28"/>
        </w:rPr>
        <w:t xml:space="preserve"> в г. Тимашевске</w:t>
      </w:r>
      <w:r w:rsidR="006E247E" w:rsidRPr="00FA53EF">
        <w:rPr>
          <w:sz w:val="28"/>
          <w:szCs w:val="28"/>
        </w:rPr>
        <w:t>.</w:t>
      </w:r>
      <w:r w:rsidR="006E247E" w:rsidRPr="001526D6">
        <w:rPr>
          <w:sz w:val="28"/>
          <w:szCs w:val="28"/>
        </w:rPr>
        <w:t xml:space="preserve"> </w:t>
      </w:r>
    </w:p>
    <w:p w:rsidR="00377239" w:rsidRPr="00377239" w:rsidRDefault="00377239" w:rsidP="009A17ED">
      <w:pPr>
        <w:jc w:val="both"/>
        <w:rPr>
          <w:sz w:val="28"/>
          <w:szCs w:val="28"/>
        </w:rPr>
      </w:pPr>
      <w:r w:rsidRPr="00377239">
        <w:rPr>
          <w:color w:val="4BACC6"/>
          <w:sz w:val="28"/>
          <w:szCs w:val="28"/>
        </w:rPr>
        <w:t xml:space="preserve"> </w:t>
      </w:r>
      <w:r w:rsidR="001A0BE9">
        <w:rPr>
          <w:sz w:val="28"/>
          <w:szCs w:val="28"/>
        </w:rPr>
        <w:t xml:space="preserve">Внешние транспортно-экономические связи </w:t>
      </w:r>
      <w:proofErr w:type="spellStart"/>
      <w:r w:rsidR="00C94FD3">
        <w:rPr>
          <w:sz w:val="28"/>
          <w:szCs w:val="28"/>
        </w:rPr>
        <w:t>Тимашевского</w:t>
      </w:r>
      <w:proofErr w:type="spellEnd"/>
      <w:r w:rsidR="00C94FD3">
        <w:rPr>
          <w:sz w:val="28"/>
          <w:szCs w:val="28"/>
        </w:rPr>
        <w:t xml:space="preserve"> городского</w:t>
      </w:r>
      <w:r w:rsidR="001A0BE9">
        <w:rPr>
          <w:sz w:val="28"/>
          <w:szCs w:val="28"/>
        </w:rPr>
        <w:t xml:space="preserve"> поселения </w:t>
      </w:r>
      <w:r w:rsidRPr="00377239">
        <w:rPr>
          <w:sz w:val="28"/>
          <w:szCs w:val="28"/>
        </w:rPr>
        <w:t>с другими регионами осуществляются транспорта: автомобильным</w:t>
      </w:r>
      <w:r w:rsidR="00C94FD3">
        <w:rPr>
          <w:sz w:val="28"/>
          <w:szCs w:val="28"/>
        </w:rPr>
        <w:t>, железнодорожным</w:t>
      </w:r>
      <w:r w:rsidRPr="00377239">
        <w:rPr>
          <w:sz w:val="28"/>
          <w:szCs w:val="28"/>
        </w:rPr>
        <w:t>.</w:t>
      </w:r>
    </w:p>
    <w:p w:rsidR="00377239" w:rsidRPr="00377239" w:rsidRDefault="00377239" w:rsidP="009A17ED">
      <w:pPr>
        <w:jc w:val="both"/>
        <w:rPr>
          <w:sz w:val="28"/>
          <w:szCs w:val="28"/>
        </w:rPr>
      </w:pPr>
      <w:r w:rsidRPr="00377239">
        <w:rPr>
          <w:sz w:val="28"/>
          <w:szCs w:val="28"/>
        </w:rPr>
        <w:t>Воздушные перевозки из поселения не осуществляются.</w:t>
      </w:r>
    </w:p>
    <w:p w:rsidR="00377239" w:rsidRPr="00377239" w:rsidRDefault="001A0BE9" w:rsidP="009A17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Водный транспорт на территории поселения не развит в связи с </w:t>
      </w:r>
      <w:r w:rsidR="00377239" w:rsidRPr="00377239">
        <w:rPr>
          <w:sz w:val="28"/>
          <w:szCs w:val="28"/>
        </w:rPr>
        <w:t>отсутствием судоходных рек.</w:t>
      </w:r>
    </w:p>
    <w:p w:rsidR="00377239" w:rsidRPr="00377239" w:rsidRDefault="001A0BE9" w:rsidP="009A17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экономики поселения во многом определяется </w:t>
      </w:r>
      <w:r w:rsidR="00377239" w:rsidRPr="00377239">
        <w:rPr>
          <w:sz w:val="28"/>
          <w:szCs w:val="28"/>
        </w:rPr>
        <w:t>эффективностью функционирования автомобильного</w:t>
      </w:r>
      <w:r w:rsidR="00C94FD3">
        <w:rPr>
          <w:sz w:val="28"/>
          <w:szCs w:val="28"/>
        </w:rPr>
        <w:t xml:space="preserve"> и железнодорожного </w:t>
      </w:r>
      <w:r w:rsidR="00377239" w:rsidRPr="00377239">
        <w:rPr>
          <w:sz w:val="28"/>
          <w:szCs w:val="28"/>
        </w:rPr>
        <w:t xml:space="preserve"> транспорт</w:t>
      </w:r>
      <w:r w:rsidR="00C94FD3">
        <w:rPr>
          <w:sz w:val="28"/>
          <w:szCs w:val="28"/>
        </w:rPr>
        <w:t>ов</w:t>
      </w:r>
      <w:r w:rsidR="00377239" w:rsidRPr="00377239">
        <w:rPr>
          <w:sz w:val="28"/>
          <w:szCs w:val="28"/>
        </w:rPr>
        <w:t>, которая зависит от уровня развития и состояния сети автомобильных</w:t>
      </w:r>
      <w:r w:rsidR="00C94FD3">
        <w:rPr>
          <w:sz w:val="28"/>
          <w:szCs w:val="28"/>
        </w:rPr>
        <w:t xml:space="preserve"> и железнодорожных</w:t>
      </w:r>
      <w:r w:rsidR="00377239" w:rsidRPr="00377239">
        <w:rPr>
          <w:sz w:val="28"/>
          <w:szCs w:val="28"/>
        </w:rPr>
        <w:t xml:space="preserve"> дорог в границах </w:t>
      </w:r>
      <w:r w:rsidR="00C94FD3">
        <w:rPr>
          <w:sz w:val="28"/>
          <w:szCs w:val="28"/>
        </w:rPr>
        <w:t>п</w:t>
      </w:r>
      <w:r w:rsidR="00377239" w:rsidRPr="00377239">
        <w:rPr>
          <w:sz w:val="28"/>
          <w:szCs w:val="28"/>
        </w:rPr>
        <w:t>оселения.</w:t>
      </w:r>
    </w:p>
    <w:p w:rsidR="009A17ED" w:rsidRDefault="009A17ED" w:rsidP="009A17ED">
      <w:pPr>
        <w:rPr>
          <w:b/>
          <w:sz w:val="28"/>
          <w:szCs w:val="28"/>
        </w:rPr>
      </w:pPr>
    </w:p>
    <w:p w:rsidR="009A17ED" w:rsidRDefault="009A17ED" w:rsidP="00EA1970">
      <w:pPr>
        <w:jc w:val="center"/>
        <w:rPr>
          <w:b/>
          <w:sz w:val="28"/>
          <w:szCs w:val="28"/>
        </w:rPr>
      </w:pPr>
      <w:r w:rsidRPr="009A17ED">
        <w:rPr>
          <w:b/>
          <w:sz w:val="28"/>
          <w:szCs w:val="28"/>
        </w:rPr>
        <w:t xml:space="preserve">1.4. </w:t>
      </w:r>
      <w:proofErr w:type="gramStart"/>
      <w:r w:rsidRPr="009A17ED">
        <w:rPr>
          <w:b/>
          <w:sz w:val="28"/>
          <w:szCs w:val="28"/>
        </w:rPr>
        <w:t xml:space="preserve">Характеристика сети дорог </w:t>
      </w:r>
      <w:proofErr w:type="spellStart"/>
      <w:r w:rsidR="00C94FD3">
        <w:rPr>
          <w:b/>
          <w:sz w:val="28"/>
          <w:szCs w:val="28"/>
        </w:rPr>
        <w:t>Тимашевского</w:t>
      </w:r>
      <w:proofErr w:type="spellEnd"/>
      <w:r w:rsidR="00C94FD3">
        <w:rPr>
          <w:b/>
          <w:sz w:val="28"/>
          <w:szCs w:val="28"/>
        </w:rPr>
        <w:t xml:space="preserve"> городского</w:t>
      </w:r>
      <w:r w:rsidRPr="009A17ED">
        <w:rPr>
          <w:b/>
          <w:sz w:val="28"/>
          <w:szCs w:val="28"/>
        </w:rPr>
        <w:t xml:space="preserve"> поселения </w:t>
      </w:r>
      <w:proofErr w:type="spellStart"/>
      <w:r w:rsidR="00C94FD3">
        <w:rPr>
          <w:b/>
          <w:sz w:val="28"/>
          <w:szCs w:val="28"/>
        </w:rPr>
        <w:t>Тимашевского</w:t>
      </w:r>
      <w:proofErr w:type="spellEnd"/>
      <w:r w:rsidRPr="009A17ED">
        <w:rPr>
          <w:b/>
          <w:sz w:val="28"/>
          <w:szCs w:val="28"/>
        </w:rPr>
        <w:t xml:space="preserve"> района, параметра дорожного движения (скорость, плотность, состав и интенсивность движения потоков транспортных средств, коэффициент загрузки дорог движением и иные показатели, характеризующие состояние дорожного движения, экологическую нагрузку на окружающую среду от автомобильного транспорта и экономические потери), оценка качества содержания дорог</w:t>
      </w:r>
      <w:proofErr w:type="gramEnd"/>
    </w:p>
    <w:p w:rsidR="009A17ED" w:rsidRDefault="009A17ED" w:rsidP="00EA1970">
      <w:pPr>
        <w:jc w:val="center"/>
        <w:rPr>
          <w:b/>
          <w:sz w:val="28"/>
          <w:szCs w:val="28"/>
        </w:rPr>
      </w:pPr>
    </w:p>
    <w:p w:rsidR="009A17ED" w:rsidRPr="009A17ED" w:rsidRDefault="009A17ED" w:rsidP="009A17ED">
      <w:pPr>
        <w:jc w:val="both"/>
        <w:rPr>
          <w:sz w:val="28"/>
          <w:szCs w:val="28"/>
        </w:rPr>
      </w:pPr>
      <w:r w:rsidRPr="009A17ED">
        <w:rPr>
          <w:sz w:val="28"/>
          <w:szCs w:val="28"/>
        </w:rPr>
        <w:t xml:space="preserve">Улично-дорожная сеть поселения входит в состав всех территориальных зон и представляет собой часть территории, ограниченную красными линиями и предназначенную для движения транспортных средств и пешеходов, прокладки инженерных коммуникаций, размещения зеленых насаждений и </w:t>
      </w:r>
      <w:proofErr w:type="spellStart"/>
      <w:r w:rsidRPr="009A17ED">
        <w:rPr>
          <w:sz w:val="28"/>
          <w:szCs w:val="28"/>
        </w:rPr>
        <w:t>шумозащитных</w:t>
      </w:r>
      <w:proofErr w:type="spellEnd"/>
      <w:r w:rsidRPr="009A17ED">
        <w:rPr>
          <w:sz w:val="28"/>
          <w:szCs w:val="28"/>
        </w:rPr>
        <w:t xml:space="preserve"> устройств, установки технических средств информации и организации движения.</w:t>
      </w:r>
    </w:p>
    <w:p w:rsidR="009A17ED" w:rsidRPr="00FA53EF" w:rsidRDefault="009A17ED" w:rsidP="009A17ED">
      <w:pPr>
        <w:jc w:val="both"/>
        <w:rPr>
          <w:sz w:val="28"/>
          <w:szCs w:val="28"/>
        </w:rPr>
      </w:pPr>
      <w:r w:rsidRPr="00FA53EF">
        <w:rPr>
          <w:sz w:val="28"/>
          <w:szCs w:val="28"/>
        </w:rPr>
        <w:t>Основной улицей, по которой осуществляется движение транспортных потоков, является</w:t>
      </w:r>
      <w:r w:rsidR="006E247E" w:rsidRPr="00FA53EF">
        <w:rPr>
          <w:sz w:val="28"/>
          <w:szCs w:val="28"/>
        </w:rPr>
        <w:t xml:space="preserve"> улица </w:t>
      </w:r>
      <w:r w:rsidR="00C94FD3">
        <w:rPr>
          <w:sz w:val="28"/>
          <w:szCs w:val="28"/>
        </w:rPr>
        <w:t>Красная</w:t>
      </w:r>
      <w:r w:rsidR="00A86E7A">
        <w:rPr>
          <w:sz w:val="28"/>
          <w:szCs w:val="28"/>
        </w:rPr>
        <w:t>, котор</w:t>
      </w:r>
      <w:r w:rsidR="00C94FD3">
        <w:rPr>
          <w:sz w:val="28"/>
          <w:szCs w:val="28"/>
        </w:rPr>
        <w:t>ая</w:t>
      </w:r>
      <w:r w:rsidR="00A86E7A">
        <w:rPr>
          <w:sz w:val="28"/>
          <w:szCs w:val="28"/>
        </w:rPr>
        <w:t xml:space="preserve"> яв</w:t>
      </w:r>
      <w:r w:rsidRPr="00FA53EF">
        <w:rPr>
          <w:sz w:val="28"/>
          <w:szCs w:val="28"/>
        </w:rPr>
        <w:t>ляется частью</w:t>
      </w:r>
      <w:r w:rsidRPr="009A17ED">
        <w:rPr>
          <w:color w:val="4BACC6"/>
          <w:sz w:val="28"/>
          <w:szCs w:val="28"/>
        </w:rPr>
        <w:t xml:space="preserve"> </w:t>
      </w:r>
      <w:r w:rsidRPr="00FA53EF">
        <w:rPr>
          <w:sz w:val="28"/>
          <w:szCs w:val="28"/>
        </w:rPr>
        <w:t xml:space="preserve">автомобильной дороги </w:t>
      </w:r>
      <w:r w:rsidR="00C94FD3">
        <w:rPr>
          <w:sz w:val="28"/>
          <w:szCs w:val="28"/>
        </w:rPr>
        <w:t>краевого</w:t>
      </w:r>
      <w:r w:rsidRPr="00FA53EF">
        <w:rPr>
          <w:sz w:val="28"/>
          <w:szCs w:val="28"/>
        </w:rPr>
        <w:t xml:space="preserve"> значения. </w:t>
      </w:r>
    </w:p>
    <w:p w:rsidR="008505B2" w:rsidRDefault="009A17ED" w:rsidP="008505B2">
      <w:pPr>
        <w:pStyle w:val="S"/>
        <w:spacing w:after="120" w:line="240" w:lineRule="auto"/>
        <w:ind w:firstLine="0"/>
        <w:rPr>
          <w:rFonts w:ascii="Times New Roman" w:hAnsi="Times New Roman"/>
          <w:sz w:val="28"/>
          <w:szCs w:val="28"/>
        </w:rPr>
      </w:pPr>
      <w:r w:rsidRPr="009A17ED">
        <w:rPr>
          <w:rFonts w:ascii="Times New Roman" w:hAnsi="Times New Roman"/>
          <w:sz w:val="28"/>
          <w:szCs w:val="28"/>
        </w:rPr>
        <w:t>На сегодняшний день большая часть основных улиц и дорог поселения имеет капитальное и низшее покрытие и находится в</w:t>
      </w:r>
      <w:r w:rsidRPr="009A17ED">
        <w:rPr>
          <w:rFonts w:ascii="Times New Roman" w:hAnsi="Times New Roman"/>
          <w:color w:val="4BACC6"/>
          <w:sz w:val="28"/>
          <w:szCs w:val="28"/>
        </w:rPr>
        <w:t xml:space="preserve"> </w:t>
      </w:r>
      <w:r w:rsidRPr="00FA53EF">
        <w:rPr>
          <w:rFonts w:ascii="Times New Roman" w:hAnsi="Times New Roman"/>
          <w:sz w:val="28"/>
          <w:szCs w:val="28"/>
        </w:rPr>
        <w:t>удовлетворительном состоянии. Основные</w:t>
      </w:r>
      <w:r w:rsidRPr="009A17ED">
        <w:rPr>
          <w:rFonts w:ascii="Times New Roman" w:hAnsi="Times New Roman"/>
          <w:sz w:val="28"/>
          <w:szCs w:val="28"/>
        </w:rPr>
        <w:t xml:space="preserve"> показатели по существующей улично-дорожной сети населенных пунктов </w:t>
      </w:r>
      <w:proofErr w:type="spellStart"/>
      <w:r w:rsidR="00D507C2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D507C2">
        <w:rPr>
          <w:rFonts w:ascii="Times New Roman" w:hAnsi="Times New Roman"/>
          <w:sz w:val="28"/>
          <w:szCs w:val="28"/>
        </w:rPr>
        <w:t xml:space="preserve"> городского </w:t>
      </w:r>
      <w:r w:rsidRPr="009A17ED">
        <w:rPr>
          <w:rFonts w:ascii="Times New Roman" w:hAnsi="Times New Roman"/>
          <w:sz w:val="28"/>
          <w:szCs w:val="28"/>
        </w:rPr>
        <w:t xml:space="preserve"> поселения сведены в таблице 1.</w:t>
      </w:r>
    </w:p>
    <w:p w:rsidR="009A17ED" w:rsidRPr="009A17ED" w:rsidRDefault="009A17ED" w:rsidP="009A17ED">
      <w:pPr>
        <w:pStyle w:val="S"/>
        <w:spacing w:after="120" w:line="240" w:lineRule="auto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</w:t>
      </w:r>
      <w:r w:rsidR="008505B2">
        <w:rPr>
          <w:rFonts w:ascii="Times New Roman" w:hAnsi="Times New Roman"/>
          <w:sz w:val="28"/>
          <w:szCs w:val="28"/>
        </w:rPr>
        <w:t>.</w:t>
      </w:r>
    </w:p>
    <w:p w:rsidR="006E247E" w:rsidRPr="006E247E" w:rsidRDefault="006E247E" w:rsidP="006E247E">
      <w:pPr>
        <w:shd w:val="clear" w:color="auto" w:fill="FFFFFF"/>
        <w:spacing w:after="120"/>
        <w:ind w:right="76"/>
        <w:jc w:val="center"/>
        <w:rPr>
          <w:b/>
          <w:sz w:val="28"/>
          <w:szCs w:val="28"/>
        </w:rPr>
      </w:pPr>
      <w:r w:rsidRPr="006E247E">
        <w:rPr>
          <w:b/>
          <w:spacing w:val="2"/>
          <w:sz w:val="28"/>
          <w:szCs w:val="28"/>
        </w:rPr>
        <w:t xml:space="preserve">Показатели существующей улично-дорожной сети </w:t>
      </w:r>
      <w:proofErr w:type="spellStart"/>
      <w:r w:rsidR="00D507C2">
        <w:rPr>
          <w:b/>
          <w:sz w:val="28"/>
          <w:szCs w:val="28"/>
        </w:rPr>
        <w:t>Тимашевского</w:t>
      </w:r>
      <w:proofErr w:type="spellEnd"/>
      <w:r w:rsidR="00D507C2">
        <w:rPr>
          <w:b/>
          <w:sz w:val="28"/>
          <w:szCs w:val="28"/>
        </w:rPr>
        <w:t xml:space="preserve"> городского </w:t>
      </w:r>
      <w:r w:rsidRPr="006E247E">
        <w:rPr>
          <w:b/>
          <w:sz w:val="28"/>
          <w:szCs w:val="28"/>
        </w:rPr>
        <w:t xml:space="preserve">поселения </w:t>
      </w:r>
      <w:proofErr w:type="spellStart"/>
      <w:r w:rsidR="00D507C2">
        <w:rPr>
          <w:b/>
          <w:sz w:val="28"/>
          <w:szCs w:val="28"/>
        </w:rPr>
        <w:t>Тимашевского</w:t>
      </w:r>
      <w:proofErr w:type="spellEnd"/>
      <w:r w:rsidRPr="006E247E">
        <w:rPr>
          <w:b/>
          <w:sz w:val="28"/>
          <w:szCs w:val="28"/>
        </w:rPr>
        <w:t xml:space="preserve"> района</w:t>
      </w:r>
    </w:p>
    <w:tbl>
      <w:tblPr>
        <w:tblW w:w="9934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"/>
        <w:gridCol w:w="2124"/>
        <w:gridCol w:w="2409"/>
        <w:gridCol w:w="1134"/>
        <w:gridCol w:w="709"/>
        <w:gridCol w:w="851"/>
        <w:gridCol w:w="992"/>
        <w:gridCol w:w="1134"/>
      </w:tblGrid>
      <w:tr w:rsidR="00F873CA" w:rsidRPr="00F873CA" w:rsidTr="00F873CA">
        <w:trPr>
          <w:trHeight w:val="363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№</w:t>
            </w:r>
          </w:p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proofErr w:type="gramStart"/>
            <w:r w:rsidRPr="00F873CA">
              <w:rPr>
                <w:color w:val="000000"/>
              </w:rPr>
              <w:t>п</w:t>
            </w:r>
            <w:proofErr w:type="gramEnd"/>
            <w:r w:rsidRPr="00F873CA">
              <w:rPr>
                <w:color w:val="000000"/>
              </w:rPr>
              <w:t>/п</w:t>
            </w:r>
          </w:p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 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Идентификационный номер автомобильной дороги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Наименование автомобильной дороги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Ширина (м)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Протяженность (</w:t>
            </w:r>
            <w:proofErr w:type="gramStart"/>
            <w:r w:rsidRPr="00F873CA">
              <w:rPr>
                <w:color w:val="000000"/>
              </w:rPr>
              <w:t>км</w:t>
            </w:r>
            <w:proofErr w:type="gramEnd"/>
            <w:r w:rsidRPr="00F873CA">
              <w:rPr>
                <w:color w:val="000000"/>
              </w:rPr>
              <w:t>)</w:t>
            </w:r>
          </w:p>
        </w:tc>
      </w:tr>
      <w:tr w:rsidR="00F873CA" w:rsidRPr="00F873CA" w:rsidTr="00F873CA">
        <w:trPr>
          <w:trHeight w:val="553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асфальтобетонное покр</w:t>
            </w:r>
            <w:r w:rsidRPr="00F873CA">
              <w:rPr>
                <w:color w:val="000000"/>
              </w:rPr>
              <w:lastRenderedPageBreak/>
              <w:t>ытие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гравийное покрытие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грунтовое покрытие</w:t>
            </w:r>
          </w:p>
        </w:tc>
      </w:tr>
      <w:tr w:rsidR="00F873CA" w:rsidRPr="00F873CA" w:rsidTr="00F873CA">
        <w:trPr>
          <w:trHeight w:val="136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(</w:t>
            </w:r>
            <w:proofErr w:type="gramStart"/>
            <w:r w:rsidRPr="00F873CA">
              <w:rPr>
                <w:color w:val="000000"/>
              </w:rPr>
              <w:t>км</w:t>
            </w:r>
            <w:proofErr w:type="gramEnd"/>
            <w:r w:rsidRPr="00F873CA">
              <w:rPr>
                <w:color w:val="00000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(</w:t>
            </w:r>
            <w:proofErr w:type="gramStart"/>
            <w:r w:rsidRPr="00F873CA">
              <w:rPr>
                <w:color w:val="000000"/>
              </w:rPr>
              <w:t>км</w:t>
            </w:r>
            <w:proofErr w:type="gramEnd"/>
            <w:r w:rsidRPr="00F873CA">
              <w:rPr>
                <w:color w:val="00000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(</w:t>
            </w:r>
            <w:proofErr w:type="gramStart"/>
            <w:r w:rsidRPr="00F873CA">
              <w:rPr>
                <w:color w:val="000000"/>
              </w:rPr>
              <w:t>км</w:t>
            </w:r>
            <w:proofErr w:type="gramEnd"/>
            <w:r w:rsidRPr="00F873CA">
              <w:rPr>
                <w:color w:val="00000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(</w:t>
            </w:r>
            <w:proofErr w:type="gramStart"/>
            <w:r w:rsidRPr="00F873CA">
              <w:rPr>
                <w:color w:val="000000"/>
              </w:rPr>
              <w:t>км</w:t>
            </w:r>
            <w:proofErr w:type="gramEnd"/>
            <w:r w:rsidRPr="00F873CA">
              <w:rPr>
                <w:color w:val="000000"/>
              </w:rPr>
              <w:t>)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1-й пер. 8-е Марта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1-й пер. 50 лет Октября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1-й пер. 70 лет Октября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1-й пер. Дружбы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1-й пер. Дружбы, 1-й подъезд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1-й пер. Дружбы, 2-й подъезд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1-й пер. Дружбы, 3-й подъезд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1-й пер. Дружбы, 4-й подъезд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1-й пер. Дружбы, 5-й подъезд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0,084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0,084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1-й пер. Дунайский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0,21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1-й пер. Жемчужный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1-й пер. Изобильный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1-й пер. </w:t>
            </w:r>
            <w:proofErr w:type="spellStart"/>
            <w:r w:rsidRPr="00F873CA">
              <w:rPr>
                <w:color w:val="000000"/>
              </w:rPr>
              <w:t>Кирпильской</w:t>
            </w:r>
            <w:proofErr w:type="spellEnd"/>
            <w:r w:rsidRPr="00F873CA"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1-й пер. Книги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1-й пер. Красноармейский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1-й пер. Колхозный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0,032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0,032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1-й пер. Коммунальный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1-й пер. Ленина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1-й пер. Матросова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1-й пер. Набережный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1-й пер. им. С.Р. </w:t>
            </w:r>
            <w:proofErr w:type="spellStart"/>
            <w:r w:rsidRPr="00F873CA">
              <w:rPr>
                <w:color w:val="000000"/>
              </w:rPr>
              <w:t>Нарватова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0,075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0,075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1-й пер. Науменко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1-й пер. Осенний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1-й пер. </w:t>
            </w:r>
            <w:proofErr w:type="spellStart"/>
            <w:r w:rsidRPr="00F873CA">
              <w:rPr>
                <w:color w:val="000000"/>
              </w:rPr>
              <w:t>Очеретоватый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0,07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25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1-й пер. Пионерский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1-й пер. Приречный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1-й пер. Просторный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1-й пер. Узкий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1-й пер. Хижняка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1-й пер. </w:t>
            </w:r>
            <w:proofErr w:type="spellStart"/>
            <w:r w:rsidRPr="00F873CA">
              <w:rPr>
                <w:color w:val="000000"/>
              </w:rPr>
              <w:t>Шияна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1-й пер. Элеваторный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1-й пер. Южный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1-й пр. Благодатный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1-й пр. Майский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1-й пр. Мечты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1-й </w:t>
            </w:r>
            <w:proofErr w:type="spellStart"/>
            <w:r w:rsidRPr="00F873CA">
              <w:rPr>
                <w:color w:val="000000"/>
              </w:rPr>
              <w:t>пр</w:t>
            </w:r>
            <w:proofErr w:type="spellEnd"/>
            <w:proofErr w:type="gramStart"/>
            <w:r w:rsidRPr="00F873CA">
              <w:rPr>
                <w:color w:val="000000"/>
              </w:rPr>
              <w:t xml:space="preserve"> .</w:t>
            </w:r>
            <w:proofErr w:type="gramEnd"/>
            <w:r w:rsidRPr="00F873CA">
              <w:rPr>
                <w:color w:val="000000"/>
              </w:rPr>
              <w:t>Монтажников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1-й пр. Приозерный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1-й пр. Рижский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0,18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2-й пер. 8-е Марта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2-й пер. 50 лет Октября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2-й пер. 70 лет Октября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2-й пер. Дружбы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2-й пер. Дунайский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2-й пер. Жемчужный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0,35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2-й пер. Изобильный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2-й пер. </w:t>
            </w:r>
            <w:proofErr w:type="spellStart"/>
            <w:r w:rsidRPr="00F873CA">
              <w:rPr>
                <w:color w:val="000000"/>
              </w:rPr>
              <w:t>Кирпильской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2-й пер. Книги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2-й пер. Красноармейский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2-й пер. Колхозный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03-253-501 ОП </w:t>
            </w:r>
            <w:r w:rsidRPr="00F873CA">
              <w:rPr>
                <w:color w:val="000000"/>
              </w:rPr>
              <w:lastRenderedPageBreak/>
              <w:t>МП-50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2-й пер. Матросова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51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2-й пер. Набережный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2-й пер. им. С.Р. </w:t>
            </w:r>
            <w:proofErr w:type="spellStart"/>
            <w:r w:rsidRPr="00F873CA">
              <w:rPr>
                <w:color w:val="000000"/>
              </w:rPr>
              <w:t>Нарватова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0,28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2-й пер. Науменко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2-й пер. Осенний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2-й пер. </w:t>
            </w:r>
            <w:proofErr w:type="spellStart"/>
            <w:r w:rsidRPr="00F873CA">
              <w:rPr>
                <w:color w:val="000000"/>
              </w:rPr>
              <w:t>Очеретоватый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2-й пер. Пионерский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2-й пер. Приречный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2-й пер. Просторный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2-й пер. Узкий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2-й пер. Хижняка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МП-61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2-й пер. </w:t>
            </w:r>
            <w:proofErr w:type="spellStart"/>
            <w:r w:rsidRPr="00F873CA">
              <w:rPr>
                <w:color w:val="000000"/>
              </w:rPr>
              <w:t>Шияна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МП-62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2-й пер. Элеваторный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МП-63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2-й пер. Южный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МП-64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2-й пр. Благодатный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МП-65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2-й пр. Майский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МП-66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2-й пр. Мечты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МП-67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2-й пр. Монтажников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МП-68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2-й пр. Приозерный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МП-69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2-й пр. Рижский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0,13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70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МП-70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3-й пер. 50 лет Октября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71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МП-71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3-й пер. 70 лет Октября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72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МП-72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3-й пер. Дружбы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73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МП-73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3-й пер. Изобильный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74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МП-74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3-й пер. Матросова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75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3-й пер. Набережный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76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МП-76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3-й пер. Науменко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77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МП-77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3-й пер. Осенний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78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МП-78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3-й пер. </w:t>
            </w:r>
            <w:proofErr w:type="spellStart"/>
            <w:r w:rsidRPr="00F873CA">
              <w:rPr>
                <w:color w:val="000000"/>
              </w:rPr>
              <w:t>Очеретоватый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79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МП-79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3-й пер. Приречный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0,795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0,795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80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МП-80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3-й пер. Просторный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0,34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81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МП-81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3-й пер. Хижняка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82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3-й пер. Элеваторный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83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МП-83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3-й пр. Благодатный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84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МП-84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3-й пр. Майский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85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МП-85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3-й пр. Приозерный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86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МП-86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3-й пр. Рижский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0,076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0,076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87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МП-87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4-й пер. Дружбы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88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МП-88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4-й пер. Изобильный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89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МП-89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4-й пер. Набережный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90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МП-90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4-й пер. Осенний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91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4-й пер. </w:t>
            </w:r>
            <w:proofErr w:type="spellStart"/>
            <w:r w:rsidRPr="00F873CA">
              <w:rPr>
                <w:color w:val="000000"/>
              </w:rPr>
              <w:t>Очеретоватый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92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МП-92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4-й пер. Элеваторный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93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МП-93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4-й пр. Благодатный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94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МП-94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4-й </w:t>
            </w:r>
            <w:proofErr w:type="spellStart"/>
            <w:r w:rsidRPr="00F873CA">
              <w:rPr>
                <w:color w:val="000000"/>
              </w:rPr>
              <w:t>пр</w:t>
            </w:r>
            <w:proofErr w:type="gramStart"/>
            <w:r w:rsidRPr="00F873CA">
              <w:rPr>
                <w:color w:val="000000"/>
              </w:rPr>
              <w:t>.М</w:t>
            </w:r>
            <w:proofErr w:type="gramEnd"/>
            <w:r w:rsidRPr="00F873CA">
              <w:rPr>
                <w:color w:val="000000"/>
              </w:rPr>
              <w:t>айский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95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МП-95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4-й </w:t>
            </w:r>
            <w:proofErr w:type="spellStart"/>
            <w:r w:rsidRPr="00F873CA">
              <w:rPr>
                <w:color w:val="000000"/>
              </w:rPr>
              <w:t>пр</w:t>
            </w:r>
            <w:proofErr w:type="gramStart"/>
            <w:r w:rsidRPr="00F873CA">
              <w:rPr>
                <w:color w:val="000000"/>
              </w:rPr>
              <w:t>.Р</w:t>
            </w:r>
            <w:proofErr w:type="gramEnd"/>
            <w:r w:rsidRPr="00F873CA">
              <w:rPr>
                <w:color w:val="000000"/>
              </w:rPr>
              <w:t>ижский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0,16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96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МП-96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5-й пер. Дружбы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97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МП-97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5-й пер. </w:t>
            </w:r>
            <w:proofErr w:type="spellStart"/>
            <w:r w:rsidRPr="00F873CA">
              <w:rPr>
                <w:color w:val="000000"/>
              </w:rPr>
              <w:t>Очеретоватый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98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МП-98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5-й пер. Осенний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99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МП-99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5-й пр. Рижский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0,08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6-й пер. Осенний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0,075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0,075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101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03-253-501 ОП </w:t>
            </w:r>
            <w:r w:rsidRPr="00F873CA">
              <w:rPr>
                <w:color w:val="000000"/>
              </w:rPr>
              <w:lastRenderedPageBreak/>
              <w:t>МП-101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 xml:space="preserve">6-й пер. </w:t>
            </w:r>
            <w:proofErr w:type="spellStart"/>
            <w:r w:rsidRPr="00F873CA">
              <w:rPr>
                <w:color w:val="000000"/>
              </w:rPr>
              <w:lastRenderedPageBreak/>
              <w:t>Очеретоватый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0,33</w:t>
            </w:r>
            <w:r w:rsidRPr="00F873CA">
              <w:rPr>
                <w:bCs/>
                <w:color w:val="000000"/>
              </w:rPr>
              <w:lastRenderedPageBreak/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102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МП-102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Веселый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0,05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103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МП-103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Вокзальный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104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МП-104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Гибридный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105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МП-105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Гражданский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0,05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106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МП-106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Дзержинского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107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МП-107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Заря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0,066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0,066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108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МП-108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Зеленый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109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Изумрудный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Инкубаторный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111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Казачий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112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Кирова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113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Ковалева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114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Колхозный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115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Коммунальный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116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Кооперативный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117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пер. </w:t>
            </w:r>
            <w:proofErr w:type="spellStart"/>
            <w:r w:rsidRPr="00F873CA">
              <w:rPr>
                <w:color w:val="000000"/>
              </w:rPr>
              <w:t>Кореновский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118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Котляра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119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Котовского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120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Красный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121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Кубанский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0,066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0,066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122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Кузнечный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123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МП-123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Курганный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124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Липовый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0,411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125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Мельничный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126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МП-126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Мичурина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0,094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0,094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127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МП-127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Офицерский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128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МП-128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Продольный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129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Речной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130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Рыбачий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131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Свободный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132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МП-132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Советский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133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МП-133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Совхозный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134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МП-134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Спортивный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135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МП-135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Степанова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136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МП-136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Степной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0,15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137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МП-137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Строительный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138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МП-138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пер. </w:t>
            </w:r>
            <w:proofErr w:type="spellStart"/>
            <w:r w:rsidRPr="00F873CA">
              <w:rPr>
                <w:color w:val="000000"/>
              </w:rPr>
              <w:t>Тимашевский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139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МП-139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Тимирязева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24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140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Тургенева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141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МП-141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Школьный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1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142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МП-142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Южный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143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пер. Ярморочный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21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144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Проезд Матросова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21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145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МП-145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Проезд Молодежный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0,54</w:t>
            </w:r>
          </w:p>
        </w:tc>
      </w:tr>
      <w:tr w:rsidR="00F873CA" w:rsidRPr="00F873CA" w:rsidTr="00F873CA">
        <w:trPr>
          <w:trHeight w:val="21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146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МП-146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Проезд Одесский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21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147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МП-147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Проезд Российский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15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148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МП-148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Проезд Широкий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149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МП-149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1-я Заводская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150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2-я Заводская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151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МП-151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3-я Заводская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152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03-253-501 ОП </w:t>
            </w:r>
            <w:r w:rsidRPr="00F873CA">
              <w:rPr>
                <w:color w:val="000000"/>
              </w:rPr>
              <w:lastRenderedPageBreak/>
              <w:t>МП-152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ул. 4-я Заводская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153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МП-153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5-я Заводская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21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154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МП-154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1-я Свободы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155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МП-155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21 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17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156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МП-156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50 лет Октября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157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МП-157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70 лет Октября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2,02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158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МП-158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71-й 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0,25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159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МП-159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8-е Марта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160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Абрикосовая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161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МП-161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Азовская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162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МП-162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Баварская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163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МП-163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Безымянная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164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МП-164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Белинского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165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МП-165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Береговая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166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МП-166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Березовая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167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МП-167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Благодатная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168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МП-168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Братская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169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МП-169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Братьев Степановых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2,28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170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МП-170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Веселая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171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МП-171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Весенняя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172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МП-172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Весовая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173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МП-173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Виноградная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174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МП-174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Вишневая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175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Вокзальная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176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МП-176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Волшебная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177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МП-177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Ворошилова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178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МП-178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Восточная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179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МП-179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Выборная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3,13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180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МП-180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Гагарина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181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МП-181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Газетная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182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Гвардейская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183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МП-183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Гибридная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184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МП-184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Гоголя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185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МП-185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Горького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186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МП-186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Гражданская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187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МП-187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Громова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188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МП-188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Губернская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189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МП-189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Дальняя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190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МП-190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Дачная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191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Деповская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192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МП-192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Дзержинского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193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МП-193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ул. </w:t>
            </w:r>
            <w:proofErr w:type="spellStart"/>
            <w:r w:rsidRPr="00F873CA">
              <w:rPr>
                <w:color w:val="000000"/>
              </w:rPr>
              <w:t>Дидовская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194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МП-194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Донская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195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МП-195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Дорожная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196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МП-196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Дружбы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197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МП-197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Дунайская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0,82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198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МП-198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ул. </w:t>
            </w:r>
            <w:proofErr w:type="spellStart"/>
            <w:r w:rsidRPr="00F873CA">
              <w:rPr>
                <w:color w:val="000000"/>
              </w:rPr>
              <w:t>Ейская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199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МП-199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ул. </w:t>
            </w:r>
            <w:proofErr w:type="spellStart"/>
            <w:r w:rsidRPr="00F873CA">
              <w:rPr>
                <w:color w:val="000000"/>
              </w:rPr>
              <w:t>Екатеринодарская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Жасминовая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201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Железнодорожная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202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МП-202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Жемчужная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203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03-253-501 ОП </w:t>
            </w:r>
            <w:r w:rsidRPr="00F873CA">
              <w:rPr>
                <w:color w:val="000000"/>
              </w:rPr>
              <w:lastRenderedPageBreak/>
              <w:t>МП-203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ул. Живописная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2,07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204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МП-204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ул. </w:t>
            </w:r>
            <w:proofErr w:type="spellStart"/>
            <w:r w:rsidRPr="00F873CA">
              <w:rPr>
                <w:color w:val="000000"/>
              </w:rPr>
              <w:t>Журавлинная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205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МП-205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Заводская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206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МП-206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Западная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207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МП-207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Заречная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208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МП-208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им. В.И. Захарченко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0,105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209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Звездная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Зорге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1,042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1,042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211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Ивовая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212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Изобильная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213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Изумрудная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214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Интернациональная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215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Кавказская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216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Казанская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0,625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217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Казачья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218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Калинина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219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Камчатская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220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Каштановая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221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Киевская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222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Кирова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223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МП-223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ул. </w:t>
            </w:r>
            <w:proofErr w:type="spellStart"/>
            <w:r w:rsidRPr="00F873CA">
              <w:rPr>
                <w:color w:val="000000"/>
              </w:rPr>
              <w:t>Кирпильская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224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Книги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225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Ковалева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2,45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226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МП-226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Колесникова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227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МП-227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Колхозная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3,35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228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МП-228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Комарова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229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Коммунальная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230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Комсомольская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231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Кооперативная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232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МП-232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ул. </w:t>
            </w:r>
            <w:proofErr w:type="spellStart"/>
            <w:r w:rsidRPr="00F873CA">
              <w:rPr>
                <w:color w:val="000000"/>
              </w:rPr>
              <w:t>Кореновская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233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МП-233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Космонавтов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0,765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0,765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234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МП-234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Котляра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1,09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235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МП-235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Котовского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236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МП-236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Кочубея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237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МП-237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Красивая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238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МП-238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Красная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239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МП-239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Красноармейская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1,95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240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Краснодарская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241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МП-241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Крестьянская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242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МП-242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Крупской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1,04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243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Крылова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244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Крымская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245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МП-245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Кубанская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246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МП-246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Кузнечная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247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МП-247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Курганная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248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МП-248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Курильская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249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МП-249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ул. </w:t>
            </w:r>
            <w:proofErr w:type="spellStart"/>
            <w:r w:rsidRPr="00F873CA">
              <w:rPr>
                <w:color w:val="000000"/>
              </w:rPr>
              <w:t>Лебединная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250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Ленина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251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МП-251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Ленинградская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252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МП-252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Лермонтова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253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МП-253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Лесная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254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03-253-501 ОП </w:t>
            </w:r>
            <w:r w:rsidRPr="00F873CA">
              <w:rPr>
                <w:color w:val="000000"/>
              </w:rPr>
              <w:lastRenderedPageBreak/>
              <w:t>МП-254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ул. Летняя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255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МП-255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Липовая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256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МП-256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Луговая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257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МП-257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Лучистая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258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МП-258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Лунная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259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МП-259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ул. </w:t>
            </w:r>
            <w:proofErr w:type="spellStart"/>
            <w:r w:rsidRPr="00F873CA">
              <w:rPr>
                <w:color w:val="000000"/>
              </w:rPr>
              <w:t>Любивого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260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Майская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261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МП-261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Малая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262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МП-262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Мало-Выгонная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263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МП-263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Мало-Заречная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264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МП-264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Матросова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265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МП-265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Маяковского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266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МП-266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Мельничная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267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МП-267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Мечты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268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МП-268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Мира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269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МП-269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Мирная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270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МП-270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Мичурина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271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МП-271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Молодежная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272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МП-272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Молокова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273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МП-273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Монтажников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274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МП-274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Московская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275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Набережная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0,15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276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МП-276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ул. им. С.Р. </w:t>
            </w:r>
            <w:proofErr w:type="spellStart"/>
            <w:r w:rsidRPr="00F873CA">
              <w:rPr>
                <w:color w:val="000000"/>
              </w:rPr>
              <w:t>Нарватова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277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МП-277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Науменко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278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МП-278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Николаева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279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МП-279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Новаторов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0,924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0,924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280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МП-280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Новая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281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МП-281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Новгородская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282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Одесская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283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МП-283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Октябрьская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284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МП-284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ул. </w:t>
            </w:r>
            <w:proofErr w:type="spellStart"/>
            <w:r w:rsidRPr="00F873CA">
              <w:rPr>
                <w:color w:val="000000"/>
              </w:rPr>
              <w:t>Олеко</w:t>
            </w:r>
            <w:proofErr w:type="spellEnd"/>
            <w:r w:rsidRPr="00F873CA">
              <w:rPr>
                <w:color w:val="000000"/>
              </w:rPr>
              <w:t xml:space="preserve"> </w:t>
            </w:r>
            <w:proofErr w:type="spellStart"/>
            <w:r w:rsidRPr="00F873CA">
              <w:rPr>
                <w:color w:val="000000"/>
              </w:rPr>
              <w:t>Дундича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285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МП-285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Олимпийская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286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МП-286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Ореховая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0,25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287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МП-287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Осенняя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288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МП-288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Островского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289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МП-289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Офицерская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290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МП-290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ул. </w:t>
            </w:r>
            <w:proofErr w:type="spellStart"/>
            <w:r w:rsidRPr="00F873CA">
              <w:rPr>
                <w:color w:val="000000"/>
              </w:rPr>
              <w:t>Очеретоватая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291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Парковая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292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МП-292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Партизанская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293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МП-293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Пархоменко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294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МП-294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Первомайская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295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МП-295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Пилотов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296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МП-296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Пионерская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2,36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297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МП-297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Пластуновского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298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МП-298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Победы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24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299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МП-299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ул. </w:t>
            </w:r>
            <w:proofErr w:type="spellStart"/>
            <w:r w:rsidRPr="00F873CA">
              <w:rPr>
                <w:color w:val="000000"/>
              </w:rPr>
              <w:t>Покрышкина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Полевая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2,65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301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Полярная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302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МП-302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Поселковая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303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МП-303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Почтовая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304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МП-304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Пригородная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305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03-253-501 ОП </w:t>
            </w:r>
            <w:r w:rsidRPr="00F873CA">
              <w:rPr>
                <w:color w:val="000000"/>
              </w:rPr>
              <w:lastRenderedPageBreak/>
              <w:t>МП-305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 xml:space="preserve">ул. </w:t>
            </w:r>
            <w:proofErr w:type="spellStart"/>
            <w:r w:rsidRPr="00F873CA">
              <w:rPr>
                <w:color w:val="000000"/>
              </w:rPr>
              <w:t>Призаводская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306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МП-306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Приозерная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307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МП-307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Приречная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308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МП-308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Пролетарская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309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Промышленная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1,22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Просторная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311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Профильная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312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Профсоюзная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313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Пугачева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314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Путевая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315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Пушкина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316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Пшеничная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317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Рабочая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318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Раздольная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0,85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319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Рижская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0,65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320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Ровная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321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Российская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322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Рябиновая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12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323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МП-323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Садовая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324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Санитарная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325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Светлая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326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МП-326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Свободная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327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МП-327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Свободы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328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МП-328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Северная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15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329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Сельская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330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Семафорная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331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ул. </w:t>
            </w:r>
            <w:proofErr w:type="spellStart"/>
            <w:r w:rsidRPr="00F873CA">
              <w:rPr>
                <w:color w:val="000000"/>
              </w:rPr>
              <w:t>Семиренко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332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МП-332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им. Сергея Есенина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333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МП-333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Славянская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334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МП-334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Смоленская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335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МП-335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Снежная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336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МП-336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Советская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2,15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63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337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МП-337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Советско-Югославской Дружбы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338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МП-338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Солнечная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339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МП-339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Сосновая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340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Софийская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0,42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341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МП-341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Спокойная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342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МП-342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Спортивная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343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Станичная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344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Стахановская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345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МП-345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Степанова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2,35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346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МП-346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Степная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347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МП-347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Строителей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348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МП-348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Суворова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349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МП-349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Тенистая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0,6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350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Тепличная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0,03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351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МП-351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Техническая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0,26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352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МП-352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Тимирязева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353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МП-353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Тихая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354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МП-354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Трактористов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355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МП-355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Транспортная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2,61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356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МП-356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Т рудовой славы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357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МП-357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Трудящихся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358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МП-358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Тургенева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359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МП-359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Узкая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360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Урожайная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361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МП-361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Фабричная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362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МП-362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Фестивальная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0,05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363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МП-363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им. Фёдора Достоевского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0,58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364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МП-364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Хижняка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365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МП-365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ул. </w:t>
            </w:r>
            <w:proofErr w:type="spellStart"/>
            <w:r w:rsidRPr="00F873CA">
              <w:rPr>
                <w:color w:val="000000"/>
              </w:rPr>
              <w:t>Худояра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366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МП-366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Центральная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367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МП-367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Цеховая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368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МП-368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Чапаева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369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МП-369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Черноморская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0,36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370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МП-370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Чернышевского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371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МП-371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Черняховского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372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МП-372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Чехова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373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МП-373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Чкалова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374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МП-374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Шевченко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375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ул. </w:t>
            </w:r>
            <w:proofErr w:type="spellStart"/>
            <w:r w:rsidRPr="00F873CA">
              <w:rPr>
                <w:color w:val="000000"/>
              </w:rPr>
              <w:t>Шереметова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376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МП-376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ул. 120-й км </w:t>
            </w:r>
            <w:proofErr w:type="spellStart"/>
            <w:r w:rsidRPr="00F873CA">
              <w:rPr>
                <w:color w:val="000000"/>
              </w:rPr>
              <w:t>Шереметова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377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МП-377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Широкая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378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МП-378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ул. </w:t>
            </w:r>
            <w:proofErr w:type="spellStart"/>
            <w:r w:rsidRPr="00F873CA">
              <w:rPr>
                <w:color w:val="000000"/>
              </w:rPr>
              <w:t>Шияна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379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МП-379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Щорса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380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МП-380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Энтузиастов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381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03-253-501 ОП </w:t>
            </w:r>
            <w:r w:rsidRPr="00F873CA">
              <w:rPr>
                <w:color w:val="000000"/>
              </w:rPr>
              <w:lastRenderedPageBreak/>
              <w:t>МП-381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ул. Юбилейная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382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Южная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383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МП-383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ул. </w:t>
            </w:r>
            <w:proofErr w:type="spellStart"/>
            <w:r w:rsidRPr="00F873CA">
              <w:rPr>
                <w:color w:val="000000"/>
              </w:rPr>
              <w:t>Ямбургская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384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МП-384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ул. Янтарная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0,45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385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МП-385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Волна, 1-я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386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МП-386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Волна, 2-я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0,14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387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МП-387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Волна, 3-я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</w:tr>
      <w:tr w:rsidR="00F873CA" w:rsidRPr="00F873CA" w:rsidTr="00F873CA">
        <w:trPr>
          <w:trHeight w:val="19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388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МП-388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</w:t>
            </w:r>
            <w:proofErr w:type="gramStart"/>
            <w:r w:rsidRPr="00F873CA">
              <w:rPr>
                <w:color w:val="000000"/>
              </w:rPr>
              <w:t>Индустриальный</w:t>
            </w:r>
            <w:proofErr w:type="gramEnd"/>
            <w:r w:rsidRPr="00F873CA">
              <w:rPr>
                <w:color w:val="000000"/>
              </w:rPr>
              <w:t>, 1-я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0,447</w:t>
            </w:r>
          </w:p>
        </w:tc>
      </w:tr>
      <w:tr w:rsidR="00F873CA" w:rsidRPr="00F873CA" w:rsidTr="00F873CA">
        <w:trPr>
          <w:trHeight w:val="33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389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МП-389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</w:t>
            </w:r>
            <w:proofErr w:type="gramStart"/>
            <w:r w:rsidRPr="00F873CA">
              <w:rPr>
                <w:color w:val="000000"/>
              </w:rPr>
              <w:t>Индустриальный</w:t>
            </w:r>
            <w:proofErr w:type="gramEnd"/>
            <w:r w:rsidRPr="00F873CA">
              <w:rPr>
                <w:color w:val="000000"/>
              </w:rPr>
              <w:t>, 2-я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13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390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МП-390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</w:t>
            </w:r>
            <w:proofErr w:type="gramStart"/>
            <w:r w:rsidRPr="00F873CA">
              <w:rPr>
                <w:color w:val="000000"/>
              </w:rPr>
              <w:t>Индустриальный</w:t>
            </w:r>
            <w:proofErr w:type="gramEnd"/>
            <w:r w:rsidRPr="00F873CA">
              <w:rPr>
                <w:color w:val="000000"/>
              </w:rPr>
              <w:t>, 3-я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</w:tr>
      <w:tr w:rsidR="00F873CA" w:rsidRPr="00F873CA" w:rsidTr="00F873CA">
        <w:trPr>
          <w:trHeight w:val="26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391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</w:t>
            </w:r>
            <w:proofErr w:type="gramStart"/>
            <w:r w:rsidRPr="00F873CA">
              <w:rPr>
                <w:color w:val="000000"/>
              </w:rPr>
              <w:t>Индустриальный</w:t>
            </w:r>
            <w:proofErr w:type="gramEnd"/>
            <w:r w:rsidRPr="00F873CA">
              <w:rPr>
                <w:color w:val="000000"/>
              </w:rPr>
              <w:t>, 4-я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25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392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МП-392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</w:t>
            </w:r>
            <w:proofErr w:type="gramStart"/>
            <w:r w:rsidRPr="00F873CA">
              <w:rPr>
                <w:color w:val="000000"/>
              </w:rPr>
              <w:t>Индустриальный</w:t>
            </w:r>
            <w:proofErr w:type="gramEnd"/>
            <w:r w:rsidRPr="00F873CA">
              <w:rPr>
                <w:color w:val="000000"/>
              </w:rPr>
              <w:t>, 5-я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24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393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МП-393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</w:t>
            </w:r>
            <w:proofErr w:type="gramStart"/>
            <w:r w:rsidRPr="00F873CA">
              <w:rPr>
                <w:color w:val="000000"/>
              </w:rPr>
              <w:t>Индустриальный</w:t>
            </w:r>
            <w:proofErr w:type="gramEnd"/>
            <w:r w:rsidRPr="00F873CA">
              <w:rPr>
                <w:color w:val="000000"/>
              </w:rPr>
              <w:t>, 6-я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23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394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МП-394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</w:t>
            </w:r>
            <w:proofErr w:type="gramStart"/>
            <w:r w:rsidRPr="00F873CA">
              <w:rPr>
                <w:color w:val="000000"/>
              </w:rPr>
              <w:t>Индустриальный</w:t>
            </w:r>
            <w:proofErr w:type="gramEnd"/>
            <w:r w:rsidRPr="00F873CA">
              <w:rPr>
                <w:color w:val="000000"/>
              </w:rPr>
              <w:t>, 7-я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22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395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МП-395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</w:t>
            </w:r>
            <w:proofErr w:type="gramStart"/>
            <w:r w:rsidRPr="00F873CA">
              <w:rPr>
                <w:color w:val="000000"/>
              </w:rPr>
              <w:t>Индустриальный</w:t>
            </w:r>
            <w:proofErr w:type="gramEnd"/>
            <w:r w:rsidRPr="00F873CA">
              <w:rPr>
                <w:color w:val="000000"/>
              </w:rPr>
              <w:t>, 8-я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1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396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МП-396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</w:t>
            </w:r>
            <w:proofErr w:type="gramStart"/>
            <w:r w:rsidRPr="00F873CA">
              <w:rPr>
                <w:color w:val="000000"/>
              </w:rPr>
              <w:t>Индустриальный</w:t>
            </w:r>
            <w:proofErr w:type="gramEnd"/>
            <w:r w:rsidRPr="00F873CA">
              <w:rPr>
                <w:color w:val="000000"/>
              </w:rPr>
              <w:t>, 9-я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20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397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МП-397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Индустриальный, </w:t>
            </w:r>
          </w:p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10-я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0,59</w:t>
            </w:r>
          </w:p>
        </w:tc>
      </w:tr>
      <w:tr w:rsidR="00F873CA" w:rsidRPr="00F873CA" w:rsidTr="00F873CA">
        <w:trPr>
          <w:trHeight w:val="3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398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МП-398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Индустриальный, </w:t>
            </w:r>
          </w:p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11-я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0,237</w:t>
            </w:r>
          </w:p>
        </w:tc>
      </w:tr>
      <w:tr w:rsidR="00F873CA" w:rsidRPr="00F873CA" w:rsidTr="00F873CA">
        <w:trPr>
          <w:trHeight w:val="37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399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МП-399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Индустриальный, </w:t>
            </w:r>
          </w:p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12-я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0,465</w:t>
            </w:r>
          </w:p>
        </w:tc>
      </w:tr>
      <w:tr w:rsidR="00F873CA" w:rsidRPr="00F873CA" w:rsidTr="00F873CA">
        <w:trPr>
          <w:trHeight w:val="24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Индустриальный, </w:t>
            </w:r>
          </w:p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13-я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0,6</w:t>
            </w:r>
          </w:p>
        </w:tc>
      </w:tr>
      <w:tr w:rsidR="00F873CA" w:rsidRPr="00F873CA" w:rsidTr="00F873CA">
        <w:trPr>
          <w:trHeight w:val="24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401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Индустриальный, </w:t>
            </w:r>
          </w:p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14-я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0,6</w:t>
            </w:r>
          </w:p>
        </w:tc>
      </w:tr>
      <w:tr w:rsidR="00F873CA" w:rsidRPr="00F873CA" w:rsidTr="00F873CA">
        <w:trPr>
          <w:trHeight w:val="38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402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МП-402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Индустриальный, </w:t>
            </w:r>
          </w:p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15-я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0,438</w:t>
            </w:r>
          </w:p>
        </w:tc>
      </w:tr>
      <w:tr w:rsidR="00F873CA" w:rsidRPr="00F873CA" w:rsidTr="00F873CA">
        <w:trPr>
          <w:trHeight w:val="25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403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МП-403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Индустриальный, </w:t>
            </w:r>
          </w:p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16-я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0,36</w:t>
            </w:r>
          </w:p>
        </w:tc>
      </w:tr>
      <w:tr w:rsidR="00F873CA" w:rsidRPr="00F873CA" w:rsidTr="00F873CA">
        <w:trPr>
          <w:trHeight w:val="25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404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МП-404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Индустриальный, </w:t>
            </w:r>
          </w:p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17-я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0,362</w:t>
            </w:r>
          </w:p>
        </w:tc>
      </w:tr>
      <w:tr w:rsidR="00F873CA" w:rsidRPr="00F873CA" w:rsidTr="00F873CA">
        <w:trPr>
          <w:trHeight w:val="54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405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МП-405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Индустриальный, </w:t>
            </w:r>
          </w:p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18-я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</w:tr>
      <w:tr w:rsidR="00F873CA" w:rsidRPr="00F873CA" w:rsidTr="00F873CA">
        <w:trPr>
          <w:trHeight w:val="42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406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МП-406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Индустриальный, </w:t>
            </w:r>
          </w:p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19-я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0,417</w:t>
            </w:r>
          </w:p>
        </w:tc>
      </w:tr>
      <w:tr w:rsidR="00F873CA" w:rsidRPr="00F873CA" w:rsidTr="00F873CA">
        <w:trPr>
          <w:trHeight w:val="42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407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МП-407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Индустриальный, </w:t>
            </w:r>
          </w:p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20-я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0,436</w:t>
            </w:r>
          </w:p>
        </w:tc>
      </w:tr>
      <w:tr w:rsidR="00F873CA" w:rsidRPr="00F873CA" w:rsidTr="00F873CA">
        <w:trPr>
          <w:trHeight w:val="43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408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МП-408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Индустриальный, </w:t>
            </w:r>
          </w:p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21-я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0,473</w:t>
            </w:r>
          </w:p>
        </w:tc>
      </w:tr>
      <w:tr w:rsidR="00F873CA" w:rsidRPr="00F873CA" w:rsidTr="00F873CA">
        <w:trPr>
          <w:trHeight w:val="43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409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Индустриальный, </w:t>
            </w:r>
          </w:p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22-я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0,473</w:t>
            </w:r>
          </w:p>
        </w:tc>
      </w:tr>
      <w:tr w:rsidR="00F873CA" w:rsidRPr="00F873CA" w:rsidTr="00F873CA">
        <w:trPr>
          <w:trHeight w:val="43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Индустриальный, </w:t>
            </w:r>
          </w:p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23-я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0,494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411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Колос, 1-я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0,97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412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Колос, 2-я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413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Колос, 3-я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0,44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414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Колос, 4-я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415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Колос, 5-я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416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Колос, 6-я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417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Колос, 7-я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0,481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418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Колос, 8-я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419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Колос-2, 1-я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0,475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420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Колос-2, 2-я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0,538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421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Колос-2, 3-я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422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Колос-2, 4-я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423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МП-423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Колос-2, 5-я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424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Колхозник, 1-я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0,152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425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Локомотив, 1-я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0,221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426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МП-426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Локомотив, 2-я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427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МП-427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Локомотив, 3-я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0,35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428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МП-428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Локомотив, 4-я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0,6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429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Локомотив, 5-я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0,7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430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Локомотив, 6-я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431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Локомотив, 7-я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0,26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432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МП-432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Локомотив, 8-я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433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МП-433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Мичуринец-1, 1-я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434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МП-434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Мичуринец-1, 2-я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435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МП-435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Мичуринец-1, 3-я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0,449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436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МП-436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Мичуринец-1, 4-я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437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МП-437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Мичуринец-1, 5-я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438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МП-438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Мичуринец-1, 6-я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0,452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439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МП-439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Мичуринец-1, 7-я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440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Мичуринец-1, 8-я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441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МП-441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Мичуринец-1, 9-я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442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МП-442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Мичуринец-1, 10-я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443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Мичуринец-1, 11-я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0,249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444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Мичуринец-1, 12-я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</w:tr>
      <w:tr w:rsidR="00F873CA" w:rsidRPr="00F873CA" w:rsidTr="00F873CA">
        <w:trPr>
          <w:trHeight w:val="18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445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МП-445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Мичуринец-2, 1-я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17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446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03-253-501 ОП </w:t>
            </w:r>
            <w:r w:rsidRPr="00F873CA">
              <w:rPr>
                <w:color w:val="000000"/>
              </w:rPr>
              <w:lastRenderedPageBreak/>
              <w:t>МП-446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 xml:space="preserve">СНТ Мичуринец-2, </w:t>
            </w:r>
            <w:r w:rsidRPr="00F873CA">
              <w:rPr>
                <w:color w:val="000000"/>
              </w:rPr>
              <w:lastRenderedPageBreak/>
              <w:t>2-я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0,34</w:t>
            </w:r>
            <w:r w:rsidRPr="00F873CA">
              <w:rPr>
                <w:bCs/>
                <w:color w:val="00000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0,345</w:t>
            </w:r>
          </w:p>
        </w:tc>
      </w:tr>
      <w:tr w:rsidR="00F873CA" w:rsidRPr="00F873CA" w:rsidTr="00F873CA">
        <w:trPr>
          <w:trHeight w:val="17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447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МП-447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Мичуринец-2, 3-я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0,25</w:t>
            </w:r>
          </w:p>
        </w:tc>
      </w:tr>
      <w:tr w:rsidR="00F873CA" w:rsidRPr="00F873CA" w:rsidTr="00F873CA">
        <w:trPr>
          <w:trHeight w:val="16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448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МП-448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Мичуринец-2, 4-я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0,44</w:t>
            </w:r>
          </w:p>
        </w:tc>
      </w:tr>
      <w:tr w:rsidR="00F873CA" w:rsidRPr="00F873CA" w:rsidTr="00F873CA">
        <w:trPr>
          <w:trHeight w:val="17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449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МП-449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Мичуринец-2, 5-я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0,96</w:t>
            </w:r>
          </w:p>
        </w:tc>
      </w:tr>
      <w:tr w:rsidR="00F873CA" w:rsidRPr="00F873CA" w:rsidTr="00F873CA">
        <w:trPr>
          <w:trHeight w:val="15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450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Мичуринец-2, 6-я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451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МП-451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Мичуринец-2, 7-я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12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452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МП-452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Мичуринец-2, 8-я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453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МП-453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Мичуринец-2, 9-я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21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454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МП-454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Мичуринец-2, 10-я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</w:tr>
      <w:tr w:rsidR="00F873CA" w:rsidRPr="00F873CA" w:rsidTr="00F873CA">
        <w:trPr>
          <w:trHeight w:val="21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455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МП-455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Мичуринец-2, 11-я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0,235</w:t>
            </w:r>
          </w:p>
        </w:tc>
      </w:tr>
      <w:tr w:rsidR="00F873CA" w:rsidRPr="00F873CA" w:rsidTr="00F873CA">
        <w:trPr>
          <w:trHeight w:val="17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456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МП-456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Мичуринец-2, 12-я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0,45</w:t>
            </w:r>
          </w:p>
        </w:tc>
      </w:tr>
      <w:tr w:rsidR="00F873CA" w:rsidRPr="00F873CA" w:rsidTr="00F873CA">
        <w:trPr>
          <w:trHeight w:val="17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457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МП-457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</w:t>
            </w:r>
            <w:proofErr w:type="gramStart"/>
            <w:r w:rsidRPr="00F873CA">
              <w:rPr>
                <w:color w:val="000000"/>
              </w:rPr>
              <w:t>Первомайское</w:t>
            </w:r>
            <w:proofErr w:type="gramEnd"/>
            <w:r w:rsidRPr="00F873CA">
              <w:rPr>
                <w:color w:val="000000"/>
              </w:rPr>
              <w:t>, 1-я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20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458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МП-458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</w:t>
            </w:r>
            <w:proofErr w:type="gramStart"/>
            <w:r w:rsidRPr="00F873CA">
              <w:rPr>
                <w:color w:val="000000"/>
              </w:rPr>
              <w:t>Первомайское</w:t>
            </w:r>
            <w:proofErr w:type="gramEnd"/>
            <w:r w:rsidRPr="00F873CA">
              <w:rPr>
                <w:color w:val="000000"/>
              </w:rPr>
              <w:t>, 2-я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459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МП-459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</w:t>
            </w:r>
            <w:proofErr w:type="gramStart"/>
            <w:r w:rsidRPr="00F873CA">
              <w:rPr>
                <w:color w:val="000000"/>
              </w:rPr>
              <w:t>Первомайское</w:t>
            </w:r>
            <w:proofErr w:type="gramEnd"/>
            <w:r w:rsidRPr="00F873CA">
              <w:rPr>
                <w:color w:val="000000"/>
              </w:rPr>
              <w:t>, 3-я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460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</w:t>
            </w:r>
            <w:proofErr w:type="gramStart"/>
            <w:r w:rsidRPr="00F873CA">
              <w:rPr>
                <w:color w:val="000000"/>
              </w:rPr>
              <w:t>Первомайское</w:t>
            </w:r>
            <w:proofErr w:type="gramEnd"/>
            <w:r w:rsidRPr="00F873CA">
              <w:rPr>
                <w:color w:val="000000"/>
              </w:rPr>
              <w:t>, 4-я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0,41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461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МП-461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</w:t>
            </w:r>
            <w:proofErr w:type="gramStart"/>
            <w:r w:rsidRPr="00F873CA">
              <w:rPr>
                <w:color w:val="000000"/>
              </w:rPr>
              <w:t>Первомайское</w:t>
            </w:r>
            <w:proofErr w:type="gramEnd"/>
            <w:r w:rsidRPr="00F873CA">
              <w:rPr>
                <w:color w:val="000000"/>
              </w:rPr>
              <w:t>, 5-я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462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МП-462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</w:t>
            </w:r>
            <w:proofErr w:type="gramStart"/>
            <w:r w:rsidRPr="00F873CA">
              <w:rPr>
                <w:color w:val="000000"/>
              </w:rPr>
              <w:t>Первомайское</w:t>
            </w:r>
            <w:proofErr w:type="gramEnd"/>
            <w:r w:rsidRPr="00F873CA">
              <w:rPr>
                <w:color w:val="000000"/>
              </w:rPr>
              <w:t>, 6-я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0,48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463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МП-463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</w:t>
            </w:r>
            <w:proofErr w:type="gramStart"/>
            <w:r w:rsidRPr="00F873CA">
              <w:rPr>
                <w:color w:val="000000"/>
              </w:rPr>
              <w:t>Первомайское</w:t>
            </w:r>
            <w:proofErr w:type="gramEnd"/>
            <w:r w:rsidRPr="00F873CA">
              <w:rPr>
                <w:color w:val="000000"/>
              </w:rPr>
              <w:t>, 7-я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464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МП-464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</w:t>
            </w:r>
            <w:proofErr w:type="gramStart"/>
            <w:r w:rsidRPr="00F873CA">
              <w:rPr>
                <w:color w:val="000000"/>
              </w:rPr>
              <w:t>Первомайское</w:t>
            </w:r>
            <w:proofErr w:type="gramEnd"/>
            <w:r w:rsidRPr="00F873CA">
              <w:rPr>
                <w:color w:val="000000"/>
              </w:rPr>
              <w:t>, 8-я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465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МП-465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</w:t>
            </w:r>
            <w:proofErr w:type="gramStart"/>
            <w:r w:rsidRPr="00F873CA">
              <w:rPr>
                <w:color w:val="000000"/>
              </w:rPr>
              <w:t>Первомайское</w:t>
            </w:r>
            <w:proofErr w:type="gramEnd"/>
            <w:r w:rsidRPr="00F873CA">
              <w:rPr>
                <w:color w:val="000000"/>
              </w:rPr>
              <w:t>, 9-я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466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МП-466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</w:t>
            </w:r>
            <w:proofErr w:type="gramStart"/>
            <w:r w:rsidRPr="00F873CA">
              <w:rPr>
                <w:color w:val="000000"/>
              </w:rPr>
              <w:t>Первомайское</w:t>
            </w:r>
            <w:proofErr w:type="gramEnd"/>
            <w:r w:rsidRPr="00F873CA">
              <w:rPr>
                <w:color w:val="000000"/>
              </w:rPr>
              <w:t>, 10-я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467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МП-467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</w:t>
            </w:r>
            <w:proofErr w:type="gramStart"/>
            <w:r w:rsidRPr="00F873CA">
              <w:rPr>
                <w:color w:val="000000"/>
              </w:rPr>
              <w:t>Первомайское</w:t>
            </w:r>
            <w:proofErr w:type="gramEnd"/>
            <w:r w:rsidRPr="00F873CA">
              <w:rPr>
                <w:color w:val="000000"/>
              </w:rPr>
              <w:t>, 11-я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0,346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468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МП-468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</w:t>
            </w:r>
            <w:proofErr w:type="gramStart"/>
            <w:r w:rsidRPr="00F873CA">
              <w:rPr>
                <w:color w:val="000000"/>
              </w:rPr>
              <w:t>Первомайское</w:t>
            </w:r>
            <w:proofErr w:type="gramEnd"/>
            <w:r w:rsidRPr="00F873CA">
              <w:rPr>
                <w:color w:val="000000"/>
              </w:rPr>
              <w:t>, 12-я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0,34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469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МП-469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</w:t>
            </w:r>
            <w:proofErr w:type="gramStart"/>
            <w:r w:rsidRPr="00F873CA">
              <w:rPr>
                <w:color w:val="000000"/>
              </w:rPr>
              <w:t>Первомайское</w:t>
            </w:r>
            <w:proofErr w:type="gramEnd"/>
            <w:r w:rsidRPr="00F873CA">
              <w:rPr>
                <w:color w:val="000000"/>
              </w:rPr>
              <w:t>, 13-я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10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470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МП-470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</w:t>
            </w:r>
            <w:proofErr w:type="gramStart"/>
            <w:r w:rsidRPr="00F873CA">
              <w:rPr>
                <w:color w:val="000000"/>
              </w:rPr>
              <w:t>Первомайское</w:t>
            </w:r>
            <w:proofErr w:type="gramEnd"/>
            <w:r w:rsidRPr="00F873CA">
              <w:rPr>
                <w:color w:val="000000"/>
              </w:rPr>
              <w:t>, 14-я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0,6</w:t>
            </w:r>
          </w:p>
        </w:tc>
      </w:tr>
      <w:tr w:rsidR="00F873CA" w:rsidRPr="00F873CA" w:rsidTr="00F873CA">
        <w:trPr>
          <w:trHeight w:val="23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471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МП-471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</w:t>
            </w:r>
            <w:proofErr w:type="gramStart"/>
            <w:r w:rsidRPr="00F873CA">
              <w:rPr>
                <w:color w:val="000000"/>
              </w:rPr>
              <w:t>Первомайское</w:t>
            </w:r>
            <w:proofErr w:type="gramEnd"/>
            <w:r w:rsidRPr="00F873CA">
              <w:rPr>
                <w:color w:val="000000"/>
              </w:rPr>
              <w:t>, 15-я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0,6</w:t>
            </w:r>
          </w:p>
        </w:tc>
      </w:tr>
      <w:tr w:rsidR="00F873CA" w:rsidRPr="00F873CA" w:rsidTr="00F873CA">
        <w:trPr>
          <w:trHeight w:val="23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472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МП-472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</w:t>
            </w:r>
            <w:proofErr w:type="gramStart"/>
            <w:r w:rsidRPr="00F873CA">
              <w:rPr>
                <w:color w:val="000000"/>
              </w:rPr>
              <w:t>Первомайское</w:t>
            </w:r>
            <w:proofErr w:type="gramEnd"/>
            <w:r w:rsidRPr="00F873CA">
              <w:rPr>
                <w:color w:val="000000"/>
              </w:rPr>
              <w:t>, 16-я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0,69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473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МП-473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</w:t>
            </w:r>
            <w:proofErr w:type="gramStart"/>
            <w:r w:rsidRPr="00F873CA">
              <w:rPr>
                <w:color w:val="000000"/>
              </w:rPr>
              <w:t>Первомайское</w:t>
            </w:r>
            <w:proofErr w:type="gramEnd"/>
            <w:r w:rsidRPr="00F873CA">
              <w:rPr>
                <w:color w:val="000000"/>
              </w:rPr>
              <w:t>, 17-я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</w:tr>
      <w:tr w:rsidR="00F873CA" w:rsidRPr="00F873CA" w:rsidTr="00F873CA">
        <w:trPr>
          <w:trHeight w:val="19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474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МП-474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</w:t>
            </w:r>
            <w:proofErr w:type="gramStart"/>
            <w:r w:rsidRPr="00F873CA">
              <w:rPr>
                <w:color w:val="000000"/>
              </w:rPr>
              <w:t>Первомайское</w:t>
            </w:r>
            <w:proofErr w:type="gramEnd"/>
            <w:r w:rsidRPr="00F873CA">
              <w:rPr>
                <w:color w:val="000000"/>
              </w:rPr>
              <w:t>, 18-я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475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</w:t>
            </w:r>
            <w:proofErr w:type="gramStart"/>
            <w:r w:rsidRPr="00F873CA">
              <w:rPr>
                <w:color w:val="000000"/>
              </w:rPr>
              <w:t>Первомайское</w:t>
            </w:r>
            <w:proofErr w:type="gramEnd"/>
            <w:r w:rsidRPr="00F873CA">
              <w:rPr>
                <w:color w:val="000000"/>
              </w:rPr>
              <w:t>, 19-я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0,584</w:t>
            </w:r>
          </w:p>
        </w:tc>
      </w:tr>
      <w:tr w:rsidR="00F873CA" w:rsidRPr="00F873CA" w:rsidTr="00F873CA">
        <w:trPr>
          <w:trHeight w:val="15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476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МП-476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</w:t>
            </w:r>
            <w:proofErr w:type="gramStart"/>
            <w:r w:rsidRPr="00F873CA">
              <w:rPr>
                <w:color w:val="000000"/>
              </w:rPr>
              <w:t>Первомайское</w:t>
            </w:r>
            <w:proofErr w:type="gramEnd"/>
            <w:r w:rsidRPr="00F873CA">
              <w:rPr>
                <w:color w:val="000000"/>
              </w:rPr>
              <w:t>, 20-я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0,569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477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МП-477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</w:t>
            </w:r>
            <w:proofErr w:type="gramStart"/>
            <w:r w:rsidRPr="00F873CA">
              <w:rPr>
                <w:color w:val="000000"/>
              </w:rPr>
              <w:t>Первомайское</w:t>
            </w:r>
            <w:proofErr w:type="gramEnd"/>
            <w:r w:rsidRPr="00F873CA">
              <w:rPr>
                <w:color w:val="000000"/>
              </w:rPr>
              <w:t>, 21-я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10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478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МП-478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</w:t>
            </w:r>
            <w:proofErr w:type="gramStart"/>
            <w:r w:rsidRPr="00F873CA">
              <w:rPr>
                <w:color w:val="000000"/>
              </w:rPr>
              <w:t>Первомайское</w:t>
            </w:r>
            <w:proofErr w:type="gramEnd"/>
            <w:r w:rsidRPr="00F873CA">
              <w:rPr>
                <w:color w:val="000000"/>
              </w:rPr>
              <w:t>, 22-я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0,28</w:t>
            </w:r>
          </w:p>
        </w:tc>
      </w:tr>
      <w:tr w:rsidR="00F873CA" w:rsidRPr="00F873CA" w:rsidTr="00F873CA">
        <w:trPr>
          <w:trHeight w:val="24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479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МП-479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СНТ </w:t>
            </w:r>
            <w:proofErr w:type="gramStart"/>
            <w:r w:rsidRPr="00F873CA">
              <w:rPr>
                <w:color w:val="000000"/>
              </w:rPr>
              <w:t>Первомайское</w:t>
            </w:r>
            <w:proofErr w:type="gramEnd"/>
            <w:r w:rsidRPr="00F873CA">
              <w:rPr>
                <w:color w:val="000000"/>
              </w:rPr>
              <w:t>, 23-я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0,478</w:t>
            </w:r>
          </w:p>
        </w:tc>
      </w:tr>
      <w:tr w:rsidR="00F873CA" w:rsidRPr="00F873CA" w:rsidTr="00F873CA">
        <w:trPr>
          <w:trHeight w:val="10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480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МП-480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Пищевик, 1-я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1,06</w:t>
            </w:r>
          </w:p>
        </w:tc>
      </w:tr>
      <w:tr w:rsidR="00F873CA" w:rsidRPr="00F873CA" w:rsidTr="00F873CA">
        <w:trPr>
          <w:trHeight w:val="23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481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МП-481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Пищевик, 2-я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1,05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1,05</w:t>
            </w:r>
          </w:p>
        </w:tc>
      </w:tr>
      <w:tr w:rsidR="00F873CA" w:rsidRPr="00F873CA" w:rsidTr="00F873CA">
        <w:trPr>
          <w:trHeight w:val="23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482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Пищевик, 3-я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0,85</w:t>
            </w:r>
          </w:p>
        </w:tc>
      </w:tr>
      <w:tr w:rsidR="00F873CA" w:rsidRPr="00F873CA" w:rsidTr="00F873CA">
        <w:trPr>
          <w:trHeight w:val="24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483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МП-483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Пищевик, 4-я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0,92</w:t>
            </w:r>
          </w:p>
        </w:tc>
      </w:tr>
      <w:tr w:rsidR="00F873CA" w:rsidRPr="00F873CA" w:rsidTr="00F873CA">
        <w:trPr>
          <w:trHeight w:val="23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484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МП-484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Пищевик, 5-я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19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485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МП-485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Пищевик, 6-я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22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486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МП-486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Пищевик, 7-я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21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487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МП-487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Пищевик, 8-я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488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МП-488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Пищевик, 9-я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489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МП-489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Пищевик, 10-я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0,25</w:t>
            </w:r>
          </w:p>
        </w:tc>
      </w:tr>
      <w:tr w:rsidR="00F873CA" w:rsidRPr="00F873CA" w:rsidTr="00F873CA">
        <w:trPr>
          <w:trHeight w:val="24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490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МП-490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Пищевик, 11-я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23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491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Приречье-1, 1-я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1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492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МП-492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Приречье-1, 2-я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0,622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493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МП-493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Приречье-1, 3-я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18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494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МП-494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Приречье-1, 4-я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0,7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495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МП-495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Приречье-1, 5-я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13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496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МП-496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Приречье-1, 6-я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12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497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03-253-501 ОП </w:t>
            </w:r>
            <w:r w:rsidRPr="00F873CA">
              <w:rPr>
                <w:color w:val="000000"/>
              </w:rPr>
              <w:lastRenderedPageBreak/>
              <w:t>МП-497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 xml:space="preserve">СНТ Приречье-2, 1-я </w:t>
            </w:r>
            <w:r w:rsidRPr="00F873CA">
              <w:rPr>
                <w:color w:val="000000"/>
              </w:rPr>
              <w:lastRenderedPageBreak/>
              <w:t>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</w:t>
            </w:r>
          </w:p>
        </w:tc>
      </w:tr>
      <w:tr w:rsidR="00F873CA" w:rsidRPr="00F873CA" w:rsidTr="00F873CA">
        <w:trPr>
          <w:trHeight w:val="13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498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МП-498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Приречье-2, 2-я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12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499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МП-499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Приречье-2, 3-я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12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Приречье-2, 4-я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</w:t>
            </w:r>
          </w:p>
        </w:tc>
      </w:tr>
      <w:tr w:rsidR="00F873CA" w:rsidRPr="00F873CA" w:rsidTr="00F873CA">
        <w:trPr>
          <w:trHeight w:val="13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501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Садовод, 1-я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11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502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МП-502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Садовод-1, 1-я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0,165</w:t>
            </w:r>
          </w:p>
        </w:tc>
      </w:tr>
      <w:tr w:rsidR="00F873CA" w:rsidRPr="00F873CA" w:rsidTr="00F873CA">
        <w:trPr>
          <w:trHeight w:val="12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503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МП-503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Садовод-1, 1А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0,08</w:t>
            </w:r>
          </w:p>
        </w:tc>
      </w:tr>
      <w:tr w:rsidR="00F873CA" w:rsidRPr="00F873CA" w:rsidTr="00F873CA">
        <w:trPr>
          <w:trHeight w:val="12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504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МП-504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Садовод-1, 2-я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11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505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МП-505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Садовод-1, 3-я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</w:tr>
      <w:tr w:rsidR="00F873CA" w:rsidRPr="00F873CA" w:rsidTr="00F873CA">
        <w:trPr>
          <w:trHeight w:val="26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506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МП-506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Садовод-1, 4-я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507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МП-507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Садовод-1, 5-я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2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508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МП-508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Садовод-1, 6-я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0,286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509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Садовод-1, 7-я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0,383</w:t>
            </w:r>
          </w:p>
        </w:tc>
      </w:tr>
      <w:tr w:rsidR="00F873CA" w:rsidRPr="00F873CA" w:rsidTr="00F873CA">
        <w:trPr>
          <w:trHeight w:val="16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Садовод-1, 8-я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511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Садовод-1, 9-я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12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512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Садовод-1-10-я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0,232</w:t>
            </w:r>
          </w:p>
        </w:tc>
      </w:tr>
      <w:tr w:rsidR="00F873CA" w:rsidRPr="00F873CA" w:rsidTr="00F873CA">
        <w:trPr>
          <w:trHeight w:val="2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513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Садовод-1, 11-я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0,246</w:t>
            </w:r>
          </w:p>
        </w:tc>
      </w:tr>
      <w:tr w:rsidR="00F873CA" w:rsidRPr="00F873CA" w:rsidTr="00F873CA">
        <w:trPr>
          <w:trHeight w:val="12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514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Садовод-2, 1-я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515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Садовод-2, 2-я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0,375</w:t>
            </w:r>
          </w:p>
        </w:tc>
      </w:tr>
      <w:tr w:rsidR="00F873CA" w:rsidRPr="00F873CA" w:rsidTr="00F873CA">
        <w:trPr>
          <w:trHeight w:val="22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516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Садовод-2, 3-я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21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517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Садовод-2, 4-я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</w:t>
            </w:r>
          </w:p>
        </w:tc>
      </w:tr>
      <w:tr w:rsidR="00F873CA" w:rsidRPr="00F873CA" w:rsidTr="00F873CA">
        <w:trPr>
          <w:trHeight w:val="21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518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Садовод-2, 5-я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20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519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Садовод-2, 6-я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0,537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0,537</w:t>
            </w:r>
          </w:p>
        </w:tc>
      </w:tr>
      <w:tr w:rsidR="00F873CA" w:rsidRPr="00F873CA" w:rsidTr="00F873CA">
        <w:trPr>
          <w:trHeight w:val="26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520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Садовод-2, 7-я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26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521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Садовод-2, 8-я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13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522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Садовод-2, 9-я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523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МП-523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Садовод-2, 10-я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0,234</w:t>
            </w:r>
          </w:p>
        </w:tc>
      </w:tr>
      <w:tr w:rsidR="00F873CA" w:rsidRPr="00F873CA" w:rsidTr="00F873CA">
        <w:trPr>
          <w:trHeight w:val="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524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Садовод-2, 11-я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0,317</w:t>
            </w:r>
          </w:p>
        </w:tc>
      </w:tr>
      <w:tr w:rsidR="00F873CA" w:rsidRPr="00F873CA" w:rsidTr="00F873CA">
        <w:trPr>
          <w:trHeight w:val="2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525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Садовод-2, 12-я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0,135</w:t>
            </w:r>
          </w:p>
        </w:tc>
      </w:tr>
      <w:tr w:rsidR="00F873CA" w:rsidRPr="00F873CA" w:rsidTr="00F873CA">
        <w:trPr>
          <w:trHeight w:val="21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526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МП-526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Садовод-2, 13-я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0,13</w:t>
            </w:r>
          </w:p>
        </w:tc>
      </w:tr>
      <w:tr w:rsidR="00F873CA" w:rsidRPr="00F873CA" w:rsidTr="00F873CA">
        <w:trPr>
          <w:trHeight w:val="20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527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МП-527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Садовод-2, 14-я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0,16</w:t>
            </w:r>
          </w:p>
        </w:tc>
      </w:tr>
      <w:tr w:rsidR="00F873CA" w:rsidRPr="00F873CA" w:rsidTr="00F873CA">
        <w:trPr>
          <w:trHeight w:val="21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528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МП-528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 1-я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21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529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 2-я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20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530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 3-я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0,25</w:t>
            </w:r>
          </w:p>
        </w:tc>
      </w:tr>
      <w:tr w:rsidR="00F873CA" w:rsidRPr="00F873CA" w:rsidTr="00F873CA">
        <w:trPr>
          <w:trHeight w:val="21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531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 4-я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21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532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МП-532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 5-я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20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533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МП-533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 6-я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20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534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МП-534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 7-я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</w:tr>
      <w:tr w:rsidR="00F873CA" w:rsidRPr="00F873CA" w:rsidTr="00F873CA">
        <w:trPr>
          <w:trHeight w:val="19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535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МП-535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Строитель,8-я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1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536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МП-536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 9-я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15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537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МП-537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 10-я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18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538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МП-538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 11-я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</w:tr>
      <w:tr w:rsidR="00F873CA" w:rsidRPr="00F873CA" w:rsidTr="00F873CA">
        <w:trPr>
          <w:trHeight w:val="18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539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МП-539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 12-я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0,27</w:t>
            </w:r>
          </w:p>
        </w:tc>
      </w:tr>
      <w:tr w:rsidR="00F873CA" w:rsidRPr="00F873CA" w:rsidTr="00F873CA">
        <w:trPr>
          <w:trHeight w:val="19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540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 13-я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0,28</w:t>
            </w:r>
          </w:p>
        </w:tc>
      </w:tr>
      <w:tr w:rsidR="00F873CA" w:rsidRPr="00F873CA" w:rsidTr="00F873CA">
        <w:trPr>
          <w:trHeight w:val="17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541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МП-541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 14-я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</w:tr>
      <w:tr w:rsidR="00F873CA" w:rsidRPr="00F873CA" w:rsidTr="00F873CA">
        <w:trPr>
          <w:trHeight w:val="18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542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МП-542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 15-я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0,34</w:t>
            </w:r>
          </w:p>
        </w:tc>
      </w:tr>
      <w:tr w:rsidR="00F873CA" w:rsidRPr="00F873CA" w:rsidTr="00F873CA">
        <w:trPr>
          <w:trHeight w:val="18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543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 16-я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0,35</w:t>
            </w:r>
          </w:p>
        </w:tc>
      </w:tr>
      <w:tr w:rsidR="00F873CA" w:rsidRPr="00F873CA" w:rsidTr="00F873CA">
        <w:trPr>
          <w:trHeight w:val="17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544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 17-я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</w:tr>
      <w:tr w:rsidR="00F873CA" w:rsidRPr="00F873CA" w:rsidTr="00F873CA">
        <w:trPr>
          <w:trHeight w:val="18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545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МП-545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 18-я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0,381</w:t>
            </w:r>
          </w:p>
        </w:tc>
      </w:tr>
      <w:tr w:rsidR="00F873CA" w:rsidRPr="00F873CA" w:rsidTr="00F873CA">
        <w:trPr>
          <w:trHeight w:val="17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546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МП-546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 19-я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0,372</w:t>
            </w:r>
          </w:p>
        </w:tc>
      </w:tr>
      <w:tr w:rsidR="00F873CA" w:rsidRPr="00F873CA" w:rsidTr="00F873CA">
        <w:trPr>
          <w:trHeight w:val="16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547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МП-547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 20-я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0,886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0,886</w:t>
            </w:r>
          </w:p>
        </w:tc>
      </w:tr>
      <w:tr w:rsidR="00F873CA" w:rsidRPr="00F873CA" w:rsidTr="00F873CA">
        <w:trPr>
          <w:trHeight w:val="1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548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 xml:space="preserve">03-253-501 ОП </w:t>
            </w:r>
            <w:r w:rsidRPr="00F873CA">
              <w:rPr>
                <w:color w:val="000000"/>
              </w:rPr>
              <w:lastRenderedPageBreak/>
              <w:t>МП-548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 xml:space="preserve">СНТ Строитель, 21-я </w:t>
            </w:r>
            <w:r w:rsidRPr="00F873CA">
              <w:rPr>
                <w:color w:val="000000"/>
              </w:rPr>
              <w:lastRenderedPageBreak/>
              <w:t>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0,49</w:t>
            </w:r>
            <w:r w:rsidRPr="00F873CA">
              <w:rPr>
                <w:bCs/>
                <w:color w:val="000000"/>
              </w:rPr>
              <w:lastRenderedPageBreak/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0,498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549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МП-549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 22-я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0,489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0,489</w:t>
            </w:r>
          </w:p>
        </w:tc>
      </w:tr>
      <w:tr w:rsidR="00F873CA" w:rsidRPr="00F873CA" w:rsidTr="00F873CA">
        <w:trPr>
          <w:trHeight w:val="2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550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 23-я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0,73</w:t>
            </w:r>
          </w:p>
        </w:tc>
      </w:tr>
      <w:tr w:rsidR="00F873CA" w:rsidRPr="00F873CA" w:rsidTr="00F873CA">
        <w:trPr>
          <w:trHeight w:val="26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551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МП-551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 24-я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0,064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0,064</w:t>
            </w:r>
          </w:p>
        </w:tc>
      </w:tr>
      <w:tr w:rsidR="00F873CA" w:rsidRPr="00F873CA" w:rsidTr="00F873CA">
        <w:trPr>
          <w:trHeight w:val="12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552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МП-552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 25-я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0,065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0,065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553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МП-553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 26-я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0,104</w:t>
            </w:r>
          </w:p>
        </w:tc>
      </w:tr>
      <w:tr w:rsidR="00F873CA" w:rsidRPr="00F873CA" w:rsidTr="00F873CA">
        <w:trPr>
          <w:trHeight w:val="23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554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МП-554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 27-я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0,112</w:t>
            </w:r>
          </w:p>
        </w:tc>
      </w:tr>
      <w:tr w:rsidR="00F873CA" w:rsidRPr="00F873CA" w:rsidTr="00F873CA">
        <w:trPr>
          <w:trHeight w:val="23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555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МП-555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 28-я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</w:tr>
      <w:tr w:rsidR="00F873CA" w:rsidRPr="00F873CA" w:rsidTr="00F873CA">
        <w:trPr>
          <w:trHeight w:val="22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556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МП-556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 29-я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0,17</w:t>
            </w:r>
          </w:p>
        </w:tc>
      </w:tr>
      <w:tr w:rsidR="00F873CA" w:rsidRPr="00F873CA" w:rsidTr="00F873CA">
        <w:trPr>
          <w:trHeight w:val="2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557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МП-557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 30-я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0,25</w:t>
            </w:r>
          </w:p>
        </w:tc>
      </w:tr>
      <w:tr w:rsidR="00F873CA" w:rsidRPr="00F873CA" w:rsidTr="00F873CA">
        <w:trPr>
          <w:trHeight w:val="21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558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МП-558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 31-я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0,16</w:t>
            </w:r>
          </w:p>
        </w:tc>
      </w:tr>
      <w:tr w:rsidR="00F873CA" w:rsidRPr="00F873CA" w:rsidTr="00F873CA">
        <w:trPr>
          <w:trHeight w:val="20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559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МП-559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 32-я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0,135</w:t>
            </w:r>
          </w:p>
        </w:tc>
      </w:tr>
      <w:tr w:rsidR="00F873CA" w:rsidRPr="00F873CA" w:rsidTr="00F873CA">
        <w:trPr>
          <w:trHeight w:val="18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560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 33-я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</w:t>
            </w:r>
          </w:p>
        </w:tc>
      </w:tr>
      <w:tr w:rsidR="00F873CA" w:rsidRPr="00F873CA" w:rsidTr="00F873CA">
        <w:trPr>
          <w:trHeight w:val="21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561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МП-561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 34-я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0,13</w:t>
            </w:r>
          </w:p>
        </w:tc>
      </w:tr>
      <w:tr w:rsidR="00F873CA" w:rsidRPr="00F873CA" w:rsidTr="00F873CA">
        <w:trPr>
          <w:trHeight w:val="6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562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МП-562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Строитель, 35-я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0,13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563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МП-563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Энергетик, 1-я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15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564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МП-564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Энергетик, 1А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16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565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МП-565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Энергетик, 1Б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15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566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МП-566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Энергетик, 2-я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567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МП-567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Энергетик, 3-я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2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568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МП-568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Энергетик, 4-я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12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569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МП-569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Энергетик, 5-я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21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570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МП-570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Энергетик, 6-я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0,31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571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МП-571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Энергетик, 7-я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</w:tr>
      <w:tr w:rsidR="00F873CA" w:rsidRPr="00F873CA" w:rsidTr="00F873CA">
        <w:trPr>
          <w:trHeight w:val="20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572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МП-572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Энергетик, 8-я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20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573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МП-573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Энергетик, 9-я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21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lastRenderedPageBreak/>
              <w:t>574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МП-574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Энергетик, 10-я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0,117</w:t>
            </w:r>
          </w:p>
        </w:tc>
      </w:tr>
      <w:tr w:rsidR="00F873CA" w:rsidRPr="00F873CA" w:rsidTr="00F873CA">
        <w:trPr>
          <w:trHeight w:val="20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575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Энергетик, 11-я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0,037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0,037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15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576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МП-576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Энергетик, 12-я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577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МП-577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Энергетик, 13-я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0,06</w:t>
            </w:r>
          </w:p>
        </w:tc>
      </w:tr>
      <w:tr w:rsidR="00F873CA" w:rsidRPr="00F873CA" w:rsidTr="00F873CA">
        <w:trPr>
          <w:trHeight w:val="1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578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МП-578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Энергетик, 14-я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14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579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МП-579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Энергетик, 15-я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1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580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МП-580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Энергетик, 16-я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581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МП-581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Энергетик, 17-я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582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Энергетик, 18-я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583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МП-583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Энергетик, 19-я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584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МП-584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Энергетик, 20-я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</w:tr>
      <w:tr w:rsidR="00F873CA" w:rsidRPr="00F873CA" w:rsidTr="00F873CA">
        <w:trPr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585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03-253-501 ОП МП-585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rPr>
                <w:color w:val="000000"/>
              </w:rPr>
            </w:pPr>
            <w:r w:rsidRPr="00F873CA">
              <w:rPr>
                <w:color w:val="000000"/>
              </w:rPr>
              <w:t>СНТ Энергетик, 21-я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bCs/>
                <w:color w:val="000000"/>
              </w:rPr>
            </w:pPr>
            <w:r w:rsidRPr="00F873CA">
              <w:rPr>
                <w:bCs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CA" w:rsidRPr="00F873CA" w:rsidRDefault="00F873CA" w:rsidP="00F873CA">
            <w:pPr>
              <w:jc w:val="center"/>
              <w:rPr>
                <w:color w:val="000000"/>
              </w:rPr>
            </w:pPr>
            <w:r w:rsidRPr="00F873CA">
              <w:rPr>
                <w:color w:val="000000"/>
              </w:rPr>
              <w:t>0,3</w:t>
            </w:r>
          </w:p>
        </w:tc>
      </w:tr>
    </w:tbl>
    <w:p w:rsidR="00E1500E" w:rsidRDefault="00E1500E" w:rsidP="009A17ED">
      <w:pPr>
        <w:rPr>
          <w:color w:val="4BACC6"/>
          <w:sz w:val="28"/>
          <w:szCs w:val="28"/>
        </w:rPr>
      </w:pPr>
    </w:p>
    <w:p w:rsidR="00E1500E" w:rsidRPr="009C6C55" w:rsidRDefault="00E1500E" w:rsidP="009A17ED">
      <w:pPr>
        <w:rPr>
          <w:color w:val="4BACC6"/>
          <w:sz w:val="28"/>
          <w:szCs w:val="28"/>
        </w:rPr>
      </w:pPr>
    </w:p>
    <w:p w:rsidR="001C403F" w:rsidRPr="00354F41" w:rsidRDefault="00FA1947" w:rsidP="00FA1947">
      <w:pPr>
        <w:ind w:firstLine="708"/>
        <w:jc w:val="both"/>
        <w:rPr>
          <w:color w:val="2D2D2D"/>
          <w:spacing w:val="2"/>
          <w:sz w:val="28"/>
          <w:szCs w:val="28"/>
          <w:shd w:val="clear" w:color="auto" w:fill="FFFFFF"/>
        </w:rPr>
      </w:pPr>
      <w:proofErr w:type="gramStart"/>
      <w:r w:rsidRPr="00FA1947">
        <w:rPr>
          <w:sz w:val="28"/>
          <w:szCs w:val="28"/>
        </w:rPr>
        <w:t>Согласно Постановления</w:t>
      </w:r>
      <w:proofErr w:type="gramEnd"/>
      <w:r w:rsidRPr="00FA1947">
        <w:rPr>
          <w:sz w:val="28"/>
          <w:szCs w:val="28"/>
        </w:rPr>
        <w:t xml:space="preserve"> Правительства Российской Федерации от 28 сентября 2009 года N 767 «Об утверждении Правил классификации автомобильных дорог в Российской Федерации и их отнесения к категориям автомобильных дорог», автомобильные дороги местного значения</w:t>
      </w:r>
      <w:r w:rsidRPr="00FA1947">
        <w:rPr>
          <w:color w:val="4BACC6"/>
          <w:sz w:val="28"/>
          <w:szCs w:val="28"/>
        </w:rPr>
        <w:t xml:space="preserve"> </w:t>
      </w:r>
      <w:proofErr w:type="spellStart"/>
      <w:r w:rsidR="00D507C2">
        <w:rPr>
          <w:sz w:val="28"/>
          <w:szCs w:val="28"/>
        </w:rPr>
        <w:t>Тимашевского</w:t>
      </w:r>
      <w:proofErr w:type="spellEnd"/>
      <w:r w:rsidR="00D507C2">
        <w:rPr>
          <w:sz w:val="28"/>
          <w:szCs w:val="28"/>
        </w:rPr>
        <w:t xml:space="preserve"> городского</w:t>
      </w:r>
      <w:r w:rsidRPr="00FA1947">
        <w:rPr>
          <w:sz w:val="28"/>
          <w:szCs w:val="28"/>
        </w:rPr>
        <w:t xml:space="preserve"> поселения </w:t>
      </w:r>
      <w:r w:rsidRPr="00354F41">
        <w:rPr>
          <w:sz w:val="28"/>
          <w:szCs w:val="28"/>
        </w:rPr>
        <w:t>относятся</w:t>
      </w:r>
      <w:r w:rsidRPr="00354F41">
        <w:rPr>
          <w:color w:val="4BACC6"/>
          <w:sz w:val="28"/>
          <w:szCs w:val="28"/>
        </w:rPr>
        <w:t xml:space="preserve"> </w:t>
      </w:r>
      <w:r w:rsidR="001C403F" w:rsidRPr="00354F41">
        <w:rPr>
          <w:color w:val="2D2D2D"/>
          <w:spacing w:val="2"/>
          <w:sz w:val="28"/>
          <w:szCs w:val="28"/>
          <w:shd w:val="clear" w:color="auto" w:fill="FFFFFF"/>
        </w:rPr>
        <w:t xml:space="preserve"> к категориям обычные автомобильные дороги (не скоростная автомобильная дорога).</w:t>
      </w:r>
    </w:p>
    <w:p w:rsidR="00FA1947" w:rsidRPr="00FA1947" w:rsidRDefault="00FA1947" w:rsidP="00FA1947">
      <w:pPr>
        <w:ind w:firstLine="708"/>
        <w:jc w:val="both"/>
        <w:rPr>
          <w:sz w:val="28"/>
          <w:szCs w:val="28"/>
        </w:rPr>
      </w:pPr>
      <w:r w:rsidRPr="00FA1947">
        <w:rPr>
          <w:sz w:val="28"/>
          <w:szCs w:val="28"/>
        </w:rPr>
        <w:t xml:space="preserve">Основными улица движения автомобильного транспорта </w:t>
      </w:r>
      <w:r w:rsidR="00D507C2">
        <w:rPr>
          <w:sz w:val="28"/>
          <w:szCs w:val="28"/>
        </w:rPr>
        <w:t>города Тимашевска</w:t>
      </w:r>
      <w:r w:rsidR="002A224F">
        <w:rPr>
          <w:sz w:val="28"/>
          <w:szCs w:val="28"/>
        </w:rPr>
        <w:t xml:space="preserve"> </w:t>
      </w:r>
      <w:r w:rsidRPr="00FA1947">
        <w:rPr>
          <w:sz w:val="28"/>
          <w:szCs w:val="28"/>
        </w:rPr>
        <w:t xml:space="preserve"> являются ул</w:t>
      </w:r>
      <w:r w:rsidRPr="006E247E">
        <w:rPr>
          <w:sz w:val="28"/>
          <w:szCs w:val="28"/>
        </w:rPr>
        <w:t xml:space="preserve">. </w:t>
      </w:r>
      <w:r w:rsidR="00D507C2">
        <w:rPr>
          <w:sz w:val="28"/>
          <w:szCs w:val="28"/>
        </w:rPr>
        <w:t>Красная, Братская, 50-лет Октября, Пролетарская и т.д.</w:t>
      </w:r>
      <w:r w:rsidRPr="006E247E">
        <w:rPr>
          <w:sz w:val="28"/>
          <w:szCs w:val="28"/>
        </w:rPr>
        <w:t>, т.е</w:t>
      </w:r>
      <w:r w:rsidRPr="00FA1947">
        <w:rPr>
          <w:sz w:val="28"/>
          <w:szCs w:val="28"/>
        </w:rPr>
        <w:t xml:space="preserve">. те </w:t>
      </w:r>
      <w:proofErr w:type="gramStart"/>
      <w:r w:rsidRPr="00FA1947">
        <w:rPr>
          <w:sz w:val="28"/>
          <w:szCs w:val="28"/>
        </w:rPr>
        <w:t>улицы</w:t>
      </w:r>
      <w:proofErr w:type="gramEnd"/>
      <w:r w:rsidRPr="00FA1947">
        <w:rPr>
          <w:sz w:val="28"/>
          <w:szCs w:val="28"/>
        </w:rPr>
        <w:t xml:space="preserve"> по которым осуществляется подъезд к социальным и производственным объектам, осуществляемым легковым и грузовым автотранспортом. На данных участках дорог интенсивность движения потоков транспортных средств составляет от </w:t>
      </w:r>
      <w:r w:rsidR="00D507C2">
        <w:rPr>
          <w:sz w:val="28"/>
          <w:szCs w:val="28"/>
        </w:rPr>
        <w:t>5</w:t>
      </w:r>
      <w:r w:rsidRPr="00FA1947">
        <w:rPr>
          <w:sz w:val="28"/>
          <w:szCs w:val="28"/>
        </w:rPr>
        <w:t xml:space="preserve">00 до </w:t>
      </w:r>
      <w:r w:rsidR="00D507C2">
        <w:rPr>
          <w:sz w:val="28"/>
          <w:szCs w:val="28"/>
        </w:rPr>
        <w:t>10</w:t>
      </w:r>
      <w:r w:rsidRPr="00FA1947">
        <w:rPr>
          <w:sz w:val="28"/>
          <w:szCs w:val="28"/>
        </w:rPr>
        <w:t>00 ед./сутки.</w:t>
      </w:r>
    </w:p>
    <w:p w:rsidR="00FA1947" w:rsidRPr="00FA1947" w:rsidRDefault="00FA1947" w:rsidP="00FA1947">
      <w:pPr>
        <w:ind w:firstLine="708"/>
        <w:jc w:val="both"/>
        <w:rPr>
          <w:sz w:val="28"/>
          <w:szCs w:val="28"/>
        </w:rPr>
      </w:pPr>
      <w:r w:rsidRPr="00FA1947">
        <w:rPr>
          <w:sz w:val="28"/>
          <w:szCs w:val="28"/>
        </w:rPr>
        <w:t>На остальных автомобильных дорогах поселения интенсивность движения потоков транспортных средств составляет менее 100 ед./</w:t>
      </w:r>
      <w:proofErr w:type="spellStart"/>
      <w:r w:rsidRPr="00FA1947">
        <w:rPr>
          <w:sz w:val="28"/>
          <w:szCs w:val="28"/>
        </w:rPr>
        <w:t>сут</w:t>
      </w:r>
      <w:proofErr w:type="spellEnd"/>
      <w:r w:rsidRPr="00FA1947">
        <w:rPr>
          <w:sz w:val="28"/>
          <w:szCs w:val="28"/>
        </w:rPr>
        <w:t>.</w:t>
      </w:r>
    </w:p>
    <w:p w:rsidR="00FA1947" w:rsidRPr="001907C9" w:rsidRDefault="00FA1947" w:rsidP="00FA1947">
      <w:pPr>
        <w:ind w:firstLine="708"/>
        <w:jc w:val="both"/>
        <w:rPr>
          <w:sz w:val="28"/>
          <w:szCs w:val="28"/>
        </w:rPr>
      </w:pPr>
      <w:r w:rsidRPr="00FA1947">
        <w:rPr>
          <w:sz w:val="28"/>
          <w:szCs w:val="28"/>
        </w:rPr>
        <w:t xml:space="preserve">Скорость движения на дорогах поселения </w:t>
      </w:r>
      <w:r w:rsidRPr="001907C9">
        <w:rPr>
          <w:sz w:val="28"/>
          <w:szCs w:val="28"/>
        </w:rPr>
        <w:t>составляет 60-40 км/час.</w:t>
      </w:r>
    </w:p>
    <w:p w:rsidR="00FA1947" w:rsidRPr="00FA1947" w:rsidRDefault="00FA1947" w:rsidP="00FA1947">
      <w:pPr>
        <w:ind w:firstLine="708"/>
        <w:jc w:val="both"/>
        <w:rPr>
          <w:sz w:val="28"/>
          <w:szCs w:val="28"/>
        </w:rPr>
      </w:pPr>
      <w:r w:rsidRPr="00FA1947">
        <w:rPr>
          <w:sz w:val="28"/>
          <w:szCs w:val="28"/>
        </w:rPr>
        <w:t xml:space="preserve">Улично-дорожная сеть </w:t>
      </w:r>
      <w:proofErr w:type="spellStart"/>
      <w:r w:rsidR="00D507C2">
        <w:rPr>
          <w:sz w:val="28"/>
          <w:szCs w:val="28"/>
        </w:rPr>
        <w:t>Тимашевского</w:t>
      </w:r>
      <w:proofErr w:type="spellEnd"/>
      <w:r w:rsidR="00D507C2">
        <w:rPr>
          <w:sz w:val="28"/>
          <w:szCs w:val="28"/>
        </w:rPr>
        <w:t xml:space="preserve"> городского</w:t>
      </w:r>
      <w:r w:rsidRPr="00FA1947">
        <w:rPr>
          <w:sz w:val="28"/>
          <w:szCs w:val="28"/>
        </w:rPr>
        <w:t xml:space="preserve"> поселения не перегружена автотр</w:t>
      </w:r>
      <w:r w:rsidR="0063424B">
        <w:rPr>
          <w:sz w:val="28"/>
          <w:szCs w:val="28"/>
        </w:rPr>
        <w:t xml:space="preserve">анспортом, отсутствуют </w:t>
      </w:r>
      <w:r w:rsidRPr="00FA1947">
        <w:rPr>
          <w:sz w:val="28"/>
          <w:szCs w:val="28"/>
        </w:rPr>
        <w:t>заторы, нет затруднений с парковками</w:t>
      </w:r>
      <w:r w:rsidR="0063424B">
        <w:rPr>
          <w:sz w:val="28"/>
          <w:szCs w:val="28"/>
        </w:rPr>
        <w:t xml:space="preserve">, что не приводит к </w:t>
      </w:r>
      <w:r w:rsidRPr="00FA1947">
        <w:rPr>
          <w:sz w:val="28"/>
          <w:szCs w:val="28"/>
        </w:rPr>
        <w:t>увеличению выбросов, загрязняющих атмосферу поселения. Помимо химического загрязнения атмосферного воздуха для</w:t>
      </w:r>
      <w:r w:rsidRPr="00FA1947">
        <w:rPr>
          <w:color w:val="4BACC6"/>
          <w:sz w:val="28"/>
          <w:szCs w:val="28"/>
        </w:rPr>
        <w:t xml:space="preserve"> </w:t>
      </w:r>
      <w:r w:rsidRPr="00FA1947">
        <w:rPr>
          <w:sz w:val="28"/>
          <w:szCs w:val="28"/>
        </w:rPr>
        <w:t>транспорта характерны и другие виды</w:t>
      </w:r>
      <w:r w:rsidRPr="00FA1947">
        <w:rPr>
          <w:color w:val="4BACC6"/>
          <w:sz w:val="28"/>
          <w:szCs w:val="28"/>
        </w:rPr>
        <w:t xml:space="preserve"> </w:t>
      </w:r>
      <w:r w:rsidRPr="00FA1947">
        <w:rPr>
          <w:sz w:val="28"/>
          <w:szCs w:val="28"/>
        </w:rPr>
        <w:t xml:space="preserve">негативного воздействия на среду обитания человека. Так, большинство выбросов токсических </w:t>
      </w:r>
      <w:r w:rsidRPr="00FA1947">
        <w:rPr>
          <w:sz w:val="28"/>
          <w:szCs w:val="28"/>
        </w:rPr>
        <w:lastRenderedPageBreak/>
        <w:t xml:space="preserve">веществ сосредоточиваются на поверхности почвы, где происходит их постепенное депонирование, что ведет к изменению химических и физико-химических свойств субстрата. </w:t>
      </w:r>
    </w:p>
    <w:p w:rsidR="00FA1947" w:rsidRPr="00FA1947" w:rsidRDefault="0063424B" w:rsidP="00FA19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экономики поселения во многом определяется </w:t>
      </w:r>
      <w:r w:rsidR="00FA1947" w:rsidRPr="00FA1947">
        <w:rPr>
          <w:sz w:val="28"/>
          <w:szCs w:val="28"/>
        </w:rPr>
        <w:t xml:space="preserve">эффективностью функционирования автомобильного транспорта, которая зависит от уровня развития и состояния </w:t>
      </w:r>
      <w:proofErr w:type="gramStart"/>
      <w:r w:rsidR="00FA1947" w:rsidRPr="00FA1947">
        <w:rPr>
          <w:sz w:val="28"/>
          <w:szCs w:val="28"/>
        </w:rPr>
        <w:t>сети</w:t>
      </w:r>
      <w:proofErr w:type="gramEnd"/>
      <w:r w:rsidR="00FA1947" w:rsidRPr="00FA1947">
        <w:rPr>
          <w:sz w:val="28"/>
          <w:szCs w:val="28"/>
        </w:rPr>
        <w:t xml:space="preserve"> автомобильных дорог в границах поселения. </w:t>
      </w:r>
    </w:p>
    <w:p w:rsidR="00FA1947" w:rsidRPr="00FA1947" w:rsidRDefault="0063424B" w:rsidP="00FA19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Недостаточный уровень развития дорожной сети приводит к значительным потерям экономики и населения поселения, является одним из наиболее существенных ограничений темпов роста социально-экономического </w:t>
      </w:r>
      <w:r w:rsidR="00FA1947" w:rsidRPr="00FA1947">
        <w:rPr>
          <w:sz w:val="28"/>
          <w:szCs w:val="28"/>
        </w:rPr>
        <w:t xml:space="preserve">развития </w:t>
      </w:r>
      <w:r>
        <w:rPr>
          <w:sz w:val="28"/>
          <w:szCs w:val="28"/>
        </w:rPr>
        <w:t xml:space="preserve">поселения, поэтому совершенствование сети автомобильных дорог общего </w:t>
      </w:r>
      <w:r w:rsidR="00FA1947" w:rsidRPr="00FA1947">
        <w:rPr>
          <w:sz w:val="28"/>
          <w:szCs w:val="28"/>
        </w:rPr>
        <w:t>пользования в границах поселения</w:t>
      </w:r>
      <w:r>
        <w:rPr>
          <w:sz w:val="28"/>
          <w:szCs w:val="28"/>
        </w:rPr>
        <w:t xml:space="preserve"> имеет </w:t>
      </w:r>
      <w:proofErr w:type="gramStart"/>
      <w:r w:rsidR="00FA1947" w:rsidRPr="00FA1947">
        <w:rPr>
          <w:sz w:val="28"/>
          <w:szCs w:val="28"/>
        </w:rPr>
        <w:t>важное значение</w:t>
      </w:r>
      <w:proofErr w:type="gramEnd"/>
      <w:r w:rsidR="00FA1947" w:rsidRPr="00FA1947">
        <w:rPr>
          <w:sz w:val="28"/>
          <w:szCs w:val="28"/>
        </w:rPr>
        <w:t xml:space="preserve"> для поселения.</w:t>
      </w:r>
    </w:p>
    <w:p w:rsidR="00FA1947" w:rsidRPr="00FA1947" w:rsidRDefault="0063424B" w:rsidP="00FA19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Это в будущем позволит обеспечить приток трудовых ресурсов, </w:t>
      </w:r>
      <w:r w:rsidR="00FA1947" w:rsidRPr="00FA1947">
        <w:rPr>
          <w:sz w:val="28"/>
          <w:szCs w:val="28"/>
        </w:rPr>
        <w:t>развитие производства, а это в свою очередь приведет к экономическому росту поселения.</w:t>
      </w:r>
    </w:p>
    <w:p w:rsidR="00FA1947" w:rsidRPr="00FA1947" w:rsidRDefault="00FA1947" w:rsidP="0063424B">
      <w:pPr>
        <w:ind w:firstLine="708"/>
        <w:jc w:val="both"/>
        <w:rPr>
          <w:sz w:val="28"/>
          <w:szCs w:val="28"/>
        </w:rPr>
      </w:pPr>
      <w:r w:rsidRPr="00FA1947">
        <w:rPr>
          <w:sz w:val="28"/>
          <w:szCs w:val="28"/>
        </w:rPr>
        <w:t>Наиболее важной проблемой развития сети автомобильн</w:t>
      </w:r>
      <w:r w:rsidR="0063424B">
        <w:rPr>
          <w:sz w:val="28"/>
          <w:szCs w:val="28"/>
        </w:rPr>
        <w:t xml:space="preserve">ых дорог поселения являются автомобильные дороги общего пользования. В настоящее время автомобильные дороги </w:t>
      </w:r>
      <w:r w:rsidRPr="00FA1947">
        <w:rPr>
          <w:sz w:val="28"/>
          <w:szCs w:val="28"/>
        </w:rPr>
        <w:t>общего пользования в границах поселения</w:t>
      </w:r>
      <w:r w:rsidR="0063424B">
        <w:rPr>
          <w:sz w:val="28"/>
          <w:szCs w:val="28"/>
        </w:rPr>
        <w:t xml:space="preserve"> </w:t>
      </w:r>
      <w:r w:rsidRPr="00FA1947">
        <w:rPr>
          <w:sz w:val="28"/>
          <w:szCs w:val="28"/>
        </w:rPr>
        <w:t>оставляют желать лучшего.</w:t>
      </w:r>
    </w:p>
    <w:p w:rsidR="00FA1947" w:rsidRPr="00FA1947" w:rsidRDefault="0063424B" w:rsidP="00FA19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Автомобильные дороги подвержены влиянию природной окружающей среды, хозяйственной деятельности человека и постоянному воздействию </w:t>
      </w:r>
      <w:r w:rsidR="00FA1947" w:rsidRPr="00FA1947">
        <w:rPr>
          <w:sz w:val="28"/>
          <w:szCs w:val="28"/>
        </w:rPr>
        <w:t xml:space="preserve">транспортных средств, в результате чего меняется технико-эксплуатационное состояние дорог. </w:t>
      </w:r>
    </w:p>
    <w:p w:rsidR="00FA1947" w:rsidRPr="00FA1947" w:rsidRDefault="0063424B" w:rsidP="00FA19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Несоответствие уровня развития автомобильных дорог уровню автомобилизации приводит к существенному росту расходов, снижению </w:t>
      </w:r>
      <w:r w:rsidR="00FA1947" w:rsidRPr="00FA1947">
        <w:rPr>
          <w:sz w:val="28"/>
          <w:szCs w:val="28"/>
        </w:rPr>
        <w:t>скорости движения, повышению уровня аварийности.</w:t>
      </w:r>
    </w:p>
    <w:p w:rsidR="00FA1947" w:rsidRPr="006E247E" w:rsidRDefault="00FA1947" w:rsidP="00D507C2">
      <w:pPr>
        <w:ind w:firstLine="708"/>
        <w:jc w:val="both"/>
        <w:rPr>
          <w:sz w:val="28"/>
          <w:szCs w:val="28"/>
        </w:rPr>
      </w:pPr>
      <w:r w:rsidRPr="00FA1947">
        <w:rPr>
          <w:sz w:val="28"/>
          <w:szCs w:val="28"/>
        </w:rPr>
        <w:t xml:space="preserve">Протяженность автомобильных дорог общего пользования местного значения </w:t>
      </w:r>
      <w:proofErr w:type="gramStart"/>
      <w:r w:rsidRPr="00FA1947">
        <w:rPr>
          <w:sz w:val="28"/>
          <w:szCs w:val="28"/>
        </w:rPr>
        <w:t>в</w:t>
      </w:r>
      <w:proofErr w:type="gramEnd"/>
      <w:r w:rsidRPr="00FA1947">
        <w:rPr>
          <w:sz w:val="28"/>
          <w:szCs w:val="28"/>
        </w:rPr>
        <w:t xml:space="preserve"> </w:t>
      </w:r>
      <w:proofErr w:type="gramStart"/>
      <w:r w:rsidR="00D507C2">
        <w:rPr>
          <w:sz w:val="28"/>
          <w:szCs w:val="28"/>
        </w:rPr>
        <w:t>Тимашевском</w:t>
      </w:r>
      <w:proofErr w:type="gramEnd"/>
      <w:r w:rsidR="00D507C2">
        <w:rPr>
          <w:sz w:val="28"/>
          <w:szCs w:val="28"/>
        </w:rPr>
        <w:t xml:space="preserve"> городском </w:t>
      </w:r>
      <w:r w:rsidR="0063424B">
        <w:rPr>
          <w:sz w:val="28"/>
          <w:szCs w:val="28"/>
        </w:rPr>
        <w:t xml:space="preserve">поселении </w:t>
      </w:r>
      <w:r w:rsidRPr="0030524D">
        <w:rPr>
          <w:color w:val="000000"/>
          <w:sz w:val="28"/>
          <w:szCs w:val="28"/>
        </w:rPr>
        <w:t>составляет</w:t>
      </w:r>
      <w:r w:rsidR="0063424B" w:rsidRPr="0030524D">
        <w:rPr>
          <w:color w:val="000000"/>
          <w:sz w:val="28"/>
          <w:szCs w:val="28"/>
        </w:rPr>
        <w:t xml:space="preserve"> </w:t>
      </w:r>
      <w:r w:rsidR="00D507C2">
        <w:rPr>
          <w:color w:val="000000"/>
          <w:sz w:val="28"/>
          <w:szCs w:val="28"/>
        </w:rPr>
        <w:t>225</w:t>
      </w:r>
      <w:r w:rsidR="0063424B" w:rsidRPr="0030524D">
        <w:rPr>
          <w:color w:val="000000"/>
          <w:sz w:val="28"/>
          <w:szCs w:val="28"/>
        </w:rPr>
        <w:t xml:space="preserve"> </w:t>
      </w:r>
      <w:r w:rsidRPr="0030524D">
        <w:rPr>
          <w:color w:val="000000"/>
          <w:sz w:val="28"/>
          <w:szCs w:val="28"/>
        </w:rPr>
        <w:t>км,</w:t>
      </w:r>
      <w:r w:rsidRPr="00FA1947">
        <w:rPr>
          <w:color w:val="4BACC6"/>
          <w:sz w:val="28"/>
          <w:szCs w:val="28"/>
        </w:rPr>
        <w:t xml:space="preserve"> </w:t>
      </w:r>
      <w:r w:rsidR="0063424B">
        <w:rPr>
          <w:sz w:val="28"/>
          <w:szCs w:val="28"/>
        </w:rPr>
        <w:t xml:space="preserve">в том числе с </w:t>
      </w:r>
      <w:r w:rsidRPr="00FA1947">
        <w:rPr>
          <w:sz w:val="28"/>
          <w:szCs w:val="28"/>
        </w:rPr>
        <w:t xml:space="preserve">твердым </w:t>
      </w:r>
      <w:r w:rsidRPr="006E247E">
        <w:rPr>
          <w:sz w:val="28"/>
          <w:szCs w:val="28"/>
        </w:rPr>
        <w:t xml:space="preserve">покрытием </w:t>
      </w:r>
      <w:r w:rsidR="00D507C2">
        <w:rPr>
          <w:sz w:val="28"/>
          <w:szCs w:val="28"/>
        </w:rPr>
        <w:t>150</w:t>
      </w:r>
      <w:r w:rsidRPr="006E247E">
        <w:rPr>
          <w:sz w:val="28"/>
          <w:szCs w:val="28"/>
        </w:rPr>
        <w:t xml:space="preserve"> км.</w:t>
      </w:r>
    </w:p>
    <w:p w:rsidR="00FA1947" w:rsidRPr="00FA1947" w:rsidRDefault="00FA1947" w:rsidP="00FA1947">
      <w:pPr>
        <w:ind w:firstLine="708"/>
        <w:jc w:val="both"/>
        <w:rPr>
          <w:sz w:val="28"/>
          <w:szCs w:val="28"/>
        </w:rPr>
      </w:pPr>
      <w:r w:rsidRPr="00FA1947">
        <w:rPr>
          <w:sz w:val="28"/>
          <w:szCs w:val="28"/>
        </w:rPr>
        <w:t>В связи с недостаточностью финансирования расходов н</w:t>
      </w:r>
      <w:r w:rsidR="0063424B">
        <w:rPr>
          <w:sz w:val="28"/>
          <w:szCs w:val="28"/>
        </w:rPr>
        <w:t xml:space="preserve">а дорожное хозяйство в бюджете </w:t>
      </w:r>
      <w:proofErr w:type="spellStart"/>
      <w:r w:rsidR="00D507C2">
        <w:rPr>
          <w:sz w:val="28"/>
          <w:szCs w:val="28"/>
        </w:rPr>
        <w:t>Тимашевского</w:t>
      </w:r>
      <w:proofErr w:type="spellEnd"/>
      <w:r w:rsidR="00D507C2">
        <w:rPr>
          <w:sz w:val="28"/>
          <w:szCs w:val="28"/>
        </w:rPr>
        <w:t xml:space="preserve"> городского</w:t>
      </w:r>
      <w:r w:rsidR="0063424B">
        <w:rPr>
          <w:sz w:val="28"/>
          <w:szCs w:val="28"/>
        </w:rPr>
        <w:t xml:space="preserve"> </w:t>
      </w:r>
      <w:r w:rsidRPr="00FA1947">
        <w:rPr>
          <w:sz w:val="28"/>
          <w:szCs w:val="28"/>
        </w:rPr>
        <w:t xml:space="preserve">поселения </w:t>
      </w:r>
      <w:r w:rsidR="0063424B">
        <w:rPr>
          <w:sz w:val="28"/>
          <w:szCs w:val="28"/>
        </w:rPr>
        <w:t xml:space="preserve">эксплуатационное состояние значительной части улиц поселения по отдельным параметрам </w:t>
      </w:r>
      <w:r w:rsidRPr="00FA1947">
        <w:rPr>
          <w:sz w:val="28"/>
          <w:szCs w:val="28"/>
        </w:rPr>
        <w:t>перестало соответствовать требованиям нормативных документов и технических регламентов.</w:t>
      </w:r>
    </w:p>
    <w:p w:rsidR="009A17ED" w:rsidRDefault="00FA1947" w:rsidP="00FA1947">
      <w:pPr>
        <w:ind w:firstLine="708"/>
        <w:jc w:val="both"/>
        <w:rPr>
          <w:b/>
          <w:sz w:val="28"/>
          <w:szCs w:val="28"/>
        </w:rPr>
      </w:pPr>
      <w:r w:rsidRPr="00FA1947">
        <w:rPr>
          <w:sz w:val="28"/>
          <w:szCs w:val="28"/>
        </w:rPr>
        <w:t>Возросли материальные затраты на содержание улично-дорожной сети в связи с</w:t>
      </w:r>
      <w:r w:rsidR="0063424B">
        <w:rPr>
          <w:sz w:val="28"/>
          <w:szCs w:val="28"/>
        </w:rPr>
        <w:t xml:space="preserve"> необходимостью проведения значительного объема работ по ямочному </w:t>
      </w:r>
      <w:r w:rsidRPr="00FA1947">
        <w:rPr>
          <w:sz w:val="28"/>
          <w:szCs w:val="28"/>
        </w:rPr>
        <w:t>ремонту дорожного покрытия улиц.</w:t>
      </w:r>
    </w:p>
    <w:p w:rsidR="009A17ED" w:rsidRDefault="009A17ED" w:rsidP="00EA1970">
      <w:pPr>
        <w:jc w:val="center"/>
        <w:rPr>
          <w:b/>
          <w:sz w:val="28"/>
          <w:szCs w:val="28"/>
        </w:rPr>
      </w:pPr>
    </w:p>
    <w:p w:rsidR="00FA1947" w:rsidRPr="001A0BE9" w:rsidRDefault="00FA1947" w:rsidP="001A0BE9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1A0BE9">
        <w:rPr>
          <w:rFonts w:ascii="Times New Roman" w:hAnsi="Times New Roman"/>
          <w:b/>
          <w:sz w:val="28"/>
          <w:szCs w:val="28"/>
        </w:rPr>
        <w:t>1.5. Анализ состава парка транспортных средств и уровня автомобилизации в поселении, обеспеченность парковками (парковочными местами)</w:t>
      </w:r>
    </w:p>
    <w:p w:rsidR="00FA1947" w:rsidRPr="001A0BE9" w:rsidRDefault="00FA1947" w:rsidP="00FA1947">
      <w:pPr>
        <w:pStyle w:val="S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FA1947" w:rsidRPr="00D507C2" w:rsidRDefault="0063424B" w:rsidP="0063424B">
      <w:pPr>
        <w:ind w:firstLine="708"/>
        <w:jc w:val="both"/>
        <w:rPr>
          <w:color w:val="4BACC6"/>
          <w:sz w:val="28"/>
          <w:szCs w:val="28"/>
        </w:rPr>
      </w:pPr>
      <w:r w:rsidRPr="00D507C2">
        <w:rPr>
          <w:sz w:val="28"/>
          <w:szCs w:val="28"/>
        </w:rPr>
        <w:lastRenderedPageBreak/>
        <w:t xml:space="preserve">На </w:t>
      </w:r>
      <w:r w:rsidR="00FA1947" w:rsidRPr="00D507C2">
        <w:rPr>
          <w:sz w:val="28"/>
          <w:szCs w:val="28"/>
        </w:rPr>
        <w:t xml:space="preserve">протяжении </w:t>
      </w:r>
      <w:r w:rsidRPr="00D507C2">
        <w:rPr>
          <w:sz w:val="28"/>
          <w:szCs w:val="28"/>
        </w:rPr>
        <w:t xml:space="preserve">последних лет наблюдается тенденция к увеличению числа автомобилей на территории поселения. Основной прирост этого показателя осуществляется за счёт увеличения числа легковых автомобилей находящихся в собственности граждан (в </w:t>
      </w:r>
      <w:r w:rsidR="00FA1947" w:rsidRPr="00D507C2">
        <w:rPr>
          <w:sz w:val="28"/>
          <w:szCs w:val="28"/>
        </w:rPr>
        <w:t>средн</w:t>
      </w:r>
      <w:r w:rsidRPr="00D507C2">
        <w:rPr>
          <w:sz w:val="28"/>
          <w:szCs w:val="28"/>
        </w:rPr>
        <w:t xml:space="preserve">ем по </w:t>
      </w:r>
      <w:r w:rsidR="00D507C2">
        <w:rPr>
          <w:sz w:val="28"/>
          <w:szCs w:val="28"/>
        </w:rPr>
        <w:t>15</w:t>
      </w:r>
      <w:r w:rsidRPr="00D507C2">
        <w:rPr>
          <w:sz w:val="28"/>
          <w:szCs w:val="28"/>
        </w:rPr>
        <w:t xml:space="preserve">% в год). </w:t>
      </w:r>
    </w:p>
    <w:p w:rsidR="00FA1947" w:rsidRPr="00092264" w:rsidRDefault="00FA1947" w:rsidP="00F535CF">
      <w:pPr>
        <w:ind w:firstLine="708"/>
        <w:jc w:val="both"/>
        <w:rPr>
          <w:sz w:val="28"/>
          <w:szCs w:val="28"/>
          <w:highlight w:val="darkGreen"/>
        </w:rPr>
      </w:pPr>
      <w:r w:rsidRPr="00D507C2">
        <w:rPr>
          <w:sz w:val="28"/>
          <w:szCs w:val="28"/>
        </w:rPr>
        <w:t>Хранение автотранспорта на территории поселения осуществляется, в основном, в пределах участков предприятий и на придомовых участках жителей поселения</w:t>
      </w:r>
      <w:r w:rsidR="00D507C2">
        <w:rPr>
          <w:sz w:val="28"/>
          <w:szCs w:val="28"/>
        </w:rPr>
        <w:t>, в г</w:t>
      </w:r>
      <w:r w:rsidRPr="00D507C2">
        <w:rPr>
          <w:sz w:val="28"/>
          <w:szCs w:val="28"/>
        </w:rPr>
        <w:t>аражно-строительных кооператив</w:t>
      </w:r>
      <w:r w:rsidR="00D507C2" w:rsidRPr="00D507C2">
        <w:rPr>
          <w:sz w:val="28"/>
          <w:szCs w:val="28"/>
        </w:rPr>
        <w:t>ах</w:t>
      </w:r>
      <w:r w:rsidRPr="00D507C2">
        <w:rPr>
          <w:sz w:val="28"/>
          <w:szCs w:val="28"/>
        </w:rPr>
        <w:t xml:space="preserve"> </w:t>
      </w:r>
    </w:p>
    <w:p w:rsidR="00FA1947" w:rsidRPr="00D507C2" w:rsidRDefault="00FA1947" w:rsidP="00F535CF">
      <w:pPr>
        <w:ind w:firstLine="708"/>
        <w:jc w:val="both"/>
        <w:rPr>
          <w:sz w:val="28"/>
          <w:szCs w:val="28"/>
        </w:rPr>
      </w:pPr>
      <w:r w:rsidRPr="00D507C2">
        <w:rPr>
          <w:sz w:val="28"/>
          <w:szCs w:val="28"/>
        </w:rPr>
        <w:t xml:space="preserve">В дальнейшем необходимо предусматривать организацию мест стоянок автомобилей возле зданий общественного назначения с учётом прогнозируемого увеличения уровня автомобилизации населения. </w:t>
      </w:r>
    </w:p>
    <w:p w:rsidR="00FA1947" w:rsidRPr="00F535CF" w:rsidRDefault="00FA1947" w:rsidP="00F535CF">
      <w:pPr>
        <w:ind w:firstLine="567"/>
        <w:jc w:val="both"/>
        <w:rPr>
          <w:b/>
          <w:sz w:val="28"/>
          <w:szCs w:val="28"/>
        </w:rPr>
      </w:pPr>
      <w:r w:rsidRPr="00D507C2">
        <w:rPr>
          <w:sz w:val="28"/>
          <w:szCs w:val="28"/>
        </w:rPr>
        <w:t>Предполагается, что ведомственные и грузовые автомобили будут находиться на хранении в коммунально-складской и агропромышленной зоне поселения. Постоянное и временное хранение легковых автомобилей населения предусматривается в границах приусадебных участков.</w:t>
      </w:r>
    </w:p>
    <w:p w:rsidR="005A60D2" w:rsidRDefault="005A60D2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A909B7" w:rsidRDefault="00FA1947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B0196">
        <w:rPr>
          <w:rFonts w:ascii="Times New Roman" w:hAnsi="Times New Roman"/>
          <w:b/>
          <w:sz w:val="28"/>
          <w:szCs w:val="28"/>
        </w:rPr>
        <w:t xml:space="preserve">1.6. Характеристика работы транспортных средств общего </w:t>
      </w:r>
    </w:p>
    <w:p w:rsidR="00FA1947" w:rsidRPr="004B0196" w:rsidRDefault="00FA1947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B0196">
        <w:rPr>
          <w:rFonts w:ascii="Times New Roman" w:hAnsi="Times New Roman"/>
          <w:b/>
          <w:sz w:val="28"/>
          <w:szCs w:val="28"/>
        </w:rPr>
        <w:t>пользования, включая анализ пассажиропотока</w:t>
      </w:r>
    </w:p>
    <w:p w:rsidR="00F535CF" w:rsidRPr="004B0196" w:rsidRDefault="00F535CF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D507C2" w:rsidRDefault="00FA1947" w:rsidP="00A909B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507C2">
        <w:rPr>
          <w:rFonts w:ascii="Times New Roman" w:hAnsi="Times New Roman"/>
          <w:sz w:val="28"/>
          <w:szCs w:val="28"/>
        </w:rPr>
        <w:t>Транспорт - важнейшая составная часть инфраструктуры поселения, удовлетворяющая потребности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 Устойчивое и эффективное функционирование транспорта является необходимым условием для полного удовлетворения потребностей населения в перевозках и успешной работы всех предприятий поселения.</w:t>
      </w:r>
    </w:p>
    <w:p w:rsidR="00FA1947" w:rsidRPr="00D507C2" w:rsidRDefault="00FA1947" w:rsidP="00A909B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507C2">
        <w:rPr>
          <w:rFonts w:ascii="Times New Roman" w:hAnsi="Times New Roman"/>
          <w:sz w:val="28"/>
          <w:szCs w:val="28"/>
        </w:rPr>
        <w:t>Основным видом пассажирского транспорта поселения является автобус.</w:t>
      </w:r>
    </w:p>
    <w:p w:rsidR="00FA1947" w:rsidRPr="00D507C2" w:rsidRDefault="00FA1947" w:rsidP="00A909B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507C2">
        <w:rPr>
          <w:rFonts w:ascii="Times New Roman" w:hAnsi="Times New Roman"/>
          <w:sz w:val="28"/>
          <w:szCs w:val="28"/>
        </w:rPr>
        <w:t xml:space="preserve">Автотранспортные предприятия на территории </w:t>
      </w:r>
      <w:proofErr w:type="spellStart"/>
      <w:r w:rsidR="00D507C2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D507C2"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Pr="00D507C2">
        <w:rPr>
          <w:rFonts w:ascii="Times New Roman" w:hAnsi="Times New Roman"/>
          <w:sz w:val="28"/>
          <w:szCs w:val="28"/>
        </w:rPr>
        <w:t xml:space="preserve"> </w:t>
      </w:r>
      <w:r w:rsidR="003976AE">
        <w:rPr>
          <w:rFonts w:ascii="Times New Roman" w:hAnsi="Times New Roman"/>
          <w:sz w:val="28"/>
          <w:szCs w:val="28"/>
        </w:rPr>
        <w:t xml:space="preserve">находятся в с организационно-правовой формой – </w:t>
      </w:r>
      <w:proofErr w:type="gramStart"/>
      <w:r w:rsidR="003976AE">
        <w:rPr>
          <w:rFonts w:ascii="Times New Roman" w:hAnsi="Times New Roman"/>
          <w:sz w:val="28"/>
          <w:szCs w:val="28"/>
        </w:rPr>
        <w:t>частная</w:t>
      </w:r>
      <w:proofErr w:type="gramEnd"/>
      <w:r w:rsidR="003976AE">
        <w:rPr>
          <w:rFonts w:ascii="Times New Roman" w:hAnsi="Times New Roman"/>
          <w:sz w:val="28"/>
          <w:szCs w:val="28"/>
        </w:rPr>
        <w:t xml:space="preserve"> собственной</w:t>
      </w:r>
      <w:r w:rsidRPr="00D507C2">
        <w:rPr>
          <w:rFonts w:ascii="Times New Roman" w:hAnsi="Times New Roman"/>
          <w:sz w:val="28"/>
          <w:szCs w:val="28"/>
        </w:rPr>
        <w:t>.</w:t>
      </w:r>
    </w:p>
    <w:p w:rsidR="00FA1947" w:rsidRPr="00A909B7" w:rsidRDefault="00FA1947" w:rsidP="00A909B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507C2">
        <w:rPr>
          <w:rFonts w:ascii="Times New Roman" w:hAnsi="Times New Roman"/>
          <w:sz w:val="28"/>
          <w:szCs w:val="28"/>
        </w:rPr>
        <w:t xml:space="preserve">Большинство трудовых передвижений в поселении приходится на </w:t>
      </w:r>
      <w:r w:rsidR="003976AE">
        <w:rPr>
          <w:rFonts w:ascii="Times New Roman" w:hAnsi="Times New Roman"/>
          <w:sz w:val="28"/>
          <w:szCs w:val="28"/>
        </w:rPr>
        <w:t xml:space="preserve">коммерческий (маршрутные перевозки, вахта), </w:t>
      </w:r>
      <w:r w:rsidRPr="00D507C2">
        <w:rPr>
          <w:rFonts w:ascii="Times New Roman" w:hAnsi="Times New Roman"/>
          <w:sz w:val="28"/>
          <w:szCs w:val="28"/>
        </w:rPr>
        <w:t>личный автотранспорт и пешеходные сообщения.</w:t>
      </w:r>
    </w:p>
    <w:p w:rsidR="00A909B7" w:rsidRDefault="00A909B7" w:rsidP="00A909B7">
      <w:pPr>
        <w:pStyle w:val="S"/>
        <w:spacing w:line="240" w:lineRule="auto"/>
        <w:ind w:firstLine="0"/>
        <w:rPr>
          <w:rFonts w:ascii="Times New Roman" w:hAnsi="Times New Roman"/>
          <w:b/>
          <w:color w:val="4BACC6"/>
          <w:sz w:val="28"/>
          <w:szCs w:val="28"/>
        </w:rPr>
      </w:pPr>
    </w:p>
    <w:p w:rsidR="00FA1947" w:rsidRPr="00A909B7" w:rsidRDefault="00FA1947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909B7">
        <w:rPr>
          <w:rFonts w:ascii="Times New Roman" w:hAnsi="Times New Roman"/>
          <w:b/>
          <w:sz w:val="28"/>
          <w:szCs w:val="28"/>
        </w:rPr>
        <w:t>1.7. Характеристика условий пешеходного и велосипедного передвижения</w:t>
      </w:r>
    </w:p>
    <w:p w:rsidR="00FA1947" w:rsidRPr="00E2123F" w:rsidRDefault="00FA1947" w:rsidP="00FA1947">
      <w:pPr>
        <w:pStyle w:val="S"/>
        <w:spacing w:line="240" w:lineRule="auto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FA1947" w:rsidRDefault="00FA1947" w:rsidP="00A909B7">
      <w:pPr>
        <w:pStyle w:val="S"/>
        <w:spacing w:line="240" w:lineRule="auto"/>
        <w:rPr>
          <w:rFonts w:ascii="Times New Roman" w:hAnsi="Times New Roman"/>
          <w:sz w:val="28"/>
          <w:szCs w:val="28"/>
        </w:rPr>
      </w:pPr>
      <w:r w:rsidRPr="003976AE">
        <w:rPr>
          <w:rFonts w:ascii="Times New Roman" w:hAnsi="Times New Roman"/>
          <w:sz w:val="28"/>
          <w:szCs w:val="28"/>
        </w:rPr>
        <w:t xml:space="preserve">Пешеходное и велосипедное движение происходит в основном по </w:t>
      </w:r>
      <w:r w:rsidR="003976AE">
        <w:rPr>
          <w:rFonts w:ascii="Times New Roman" w:hAnsi="Times New Roman"/>
          <w:sz w:val="28"/>
          <w:szCs w:val="28"/>
        </w:rPr>
        <w:t>пешеходным дорож</w:t>
      </w:r>
      <w:r w:rsidRPr="003976AE">
        <w:rPr>
          <w:rFonts w:ascii="Times New Roman" w:hAnsi="Times New Roman"/>
          <w:sz w:val="28"/>
          <w:szCs w:val="28"/>
        </w:rPr>
        <w:t>к</w:t>
      </w:r>
      <w:r w:rsidR="003976AE">
        <w:rPr>
          <w:rFonts w:ascii="Times New Roman" w:hAnsi="Times New Roman"/>
          <w:sz w:val="28"/>
          <w:szCs w:val="28"/>
        </w:rPr>
        <w:t>ам</w:t>
      </w:r>
      <w:r w:rsidRPr="003976AE">
        <w:rPr>
          <w:rFonts w:ascii="Times New Roman" w:hAnsi="Times New Roman"/>
          <w:sz w:val="28"/>
          <w:szCs w:val="28"/>
        </w:rPr>
        <w:t xml:space="preserve"> (тротуар</w:t>
      </w:r>
      <w:r w:rsidR="003976AE">
        <w:rPr>
          <w:rFonts w:ascii="Times New Roman" w:hAnsi="Times New Roman"/>
          <w:sz w:val="28"/>
          <w:szCs w:val="28"/>
        </w:rPr>
        <w:t>ам</w:t>
      </w:r>
      <w:r w:rsidRPr="003976AE">
        <w:rPr>
          <w:rFonts w:ascii="Times New Roman" w:hAnsi="Times New Roman"/>
          <w:sz w:val="28"/>
          <w:szCs w:val="28"/>
        </w:rPr>
        <w:t>).</w:t>
      </w:r>
    </w:p>
    <w:p w:rsidR="00F419CB" w:rsidRPr="00A909B7" w:rsidRDefault="00F419CB" w:rsidP="00A909B7">
      <w:pPr>
        <w:pStyle w:val="S"/>
        <w:spacing w:line="240" w:lineRule="auto"/>
        <w:rPr>
          <w:rFonts w:ascii="Times New Roman" w:hAnsi="Times New Roman"/>
          <w:sz w:val="28"/>
          <w:szCs w:val="28"/>
        </w:rPr>
      </w:pPr>
    </w:p>
    <w:p w:rsidR="00A909B7" w:rsidRPr="00A909B7" w:rsidRDefault="00FA1947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909B7">
        <w:rPr>
          <w:rFonts w:ascii="Times New Roman" w:hAnsi="Times New Roman"/>
          <w:b/>
          <w:sz w:val="28"/>
          <w:szCs w:val="28"/>
        </w:rPr>
        <w:t xml:space="preserve">1.8. Характеристика движения грузовых транспортных средств, </w:t>
      </w:r>
    </w:p>
    <w:p w:rsidR="00FA1947" w:rsidRPr="00A909B7" w:rsidRDefault="00FA1947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909B7">
        <w:rPr>
          <w:rFonts w:ascii="Times New Roman" w:hAnsi="Times New Roman"/>
          <w:b/>
          <w:sz w:val="28"/>
          <w:szCs w:val="28"/>
        </w:rPr>
        <w:t>оценка работы транспортных средств коммунальных и дорожных служб, состояние инфраструктуры для данных транспортных средств</w:t>
      </w:r>
    </w:p>
    <w:p w:rsidR="00A909B7" w:rsidRPr="00E2123F" w:rsidRDefault="00A909B7" w:rsidP="00FA1947">
      <w:pPr>
        <w:pStyle w:val="S"/>
        <w:spacing w:line="240" w:lineRule="auto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FA1947" w:rsidRPr="003976AE" w:rsidRDefault="00FA1947" w:rsidP="005826AC">
      <w:pPr>
        <w:ind w:firstLine="709"/>
        <w:jc w:val="both"/>
        <w:rPr>
          <w:sz w:val="28"/>
          <w:szCs w:val="28"/>
        </w:rPr>
      </w:pPr>
      <w:r w:rsidRPr="003976AE">
        <w:rPr>
          <w:sz w:val="28"/>
          <w:szCs w:val="28"/>
        </w:rPr>
        <w:t xml:space="preserve">В составе движения грузового транспорта в целом по улицам </w:t>
      </w:r>
      <w:proofErr w:type="spellStart"/>
      <w:r w:rsidR="003976AE">
        <w:rPr>
          <w:sz w:val="28"/>
          <w:szCs w:val="28"/>
        </w:rPr>
        <w:t>Тимашевского</w:t>
      </w:r>
      <w:proofErr w:type="spellEnd"/>
      <w:r w:rsidR="003976AE">
        <w:rPr>
          <w:sz w:val="28"/>
          <w:szCs w:val="28"/>
        </w:rPr>
        <w:t xml:space="preserve"> городского</w:t>
      </w:r>
      <w:r w:rsidRPr="003976AE">
        <w:rPr>
          <w:sz w:val="28"/>
          <w:szCs w:val="28"/>
        </w:rPr>
        <w:t xml:space="preserve"> поселения </w:t>
      </w:r>
      <w:r w:rsidR="003976AE">
        <w:rPr>
          <w:sz w:val="28"/>
          <w:szCs w:val="28"/>
        </w:rPr>
        <w:t xml:space="preserve">осуществляют </w:t>
      </w:r>
      <w:r w:rsidRPr="003976AE">
        <w:rPr>
          <w:sz w:val="28"/>
          <w:szCs w:val="28"/>
        </w:rPr>
        <w:t>автомобили грузоподъемностью</w:t>
      </w:r>
      <w:r w:rsidRPr="003976AE">
        <w:rPr>
          <w:color w:val="4BACC6"/>
          <w:sz w:val="28"/>
          <w:szCs w:val="28"/>
        </w:rPr>
        <w:t xml:space="preserve"> </w:t>
      </w:r>
      <w:r w:rsidRPr="003976AE">
        <w:rPr>
          <w:sz w:val="28"/>
          <w:szCs w:val="28"/>
        </w:rPr>
        <w:t xml:space="preserve">от 2 до </w:t>
      </w:r>
      <w:r w:rsidR="003976AE">
        <w:rPr>
          <w:sz w:val="28"/>
          <w:szCs w:val="28"/>
        </w:rPr>
        <w:t>40</w:t>
      </w:r>
      <w:r w:rsidRPr="003976AE">
        <w:rPr>
          <w:sz w:val="28"/>
          <w:szCs w:val="28"/>
        </w:rPr>
        <w:t xml:space="preserve"> т.</w:t>
      </w:r>
      <w:r w:rsidRPr="003976AE">
        <w:rPr>
          <w:color w:val="4BACC6"/>
          <w:sz w:val="28"/>
          <w:szCs w:val="28"/>
        </w:rPr>
        <w:t xml:space="preserve"> </w:t>
      </w:r>
      <w:r w:rsidRPr="003976AE">
        <w:rPr>
          <w:sz w:val="28"/>
          <w:szCs w:val="28"/>
        </w:rPr>
        <w:t xml:space="preserve">Для того, чтобы не создавать на улицах поселения затруднения в передвижении транспортных средств, предприятие осуществляет сбор и вывоз мусора по утвержденному графику. Также в зимний период предприятие занимается расчисткой улиц от снега. </w:t>
      </w:r>
    </w:p>
    <w:p w:rsidR="00FA1947" w:rsidRPr="003976AE" w:rsidRDefault="00FA1947" w:rsidP="005826AC">
      <w:pPr>
        <w:ind w:firstLine="709"/>
        <w:jc w:val="both"/>
        <w:rPr>
          <w:sz w:val="28"/>
          <w:szCs w:val="28"/>
        </w:rPr>
      </w:pPr>
      <w:r w:rsidRPr="003976AE">
        <w:rPr>
          <w:sz w:val="28"/>
          <w:szCs w:val="28"/>
        </w:rPr>
        <w:t>Грузовые транспортные средства, транспортные средства коммунальных и дорожных служб обеспечены инфраструктурой в полном объеме.</w:t>
      </w:r>
    </w:p>
    <w:p w:rsidR="00FA1947" w:rsidRPr="005826AC" w:rsidRDefault="00FA1947" w:rsidP="005826A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976AE">
        <w:rPr>
          <w:rFonts w:ascii="Times New Roman" w:hAnsi="Times New Roman"/>
          <w:b/>
          <w:sz w:val="28"/>
          <w:szCs w:val="28"/>
        </w:rPr>
        <w:t>1.</w:t>
      </w:r>
      <w:r w:rsidRPr="005826AC">
        <w:rPr>
          <w:rFonts w:ascii="Times New Roman" w:hAnsi="Times New Roman"/>
          <w:b/>
          <w:sz w:val="28"/>
          <w:szCs w:val="28"/>
        </w:rPr>
        <w:t>9. Анализ уровня безопасности дорожного движения</w:t>
      </w:r>
    </w:p>
    <w:p w:rsidR="005826AC" w:rsidRPr="005826AC" w:rsidRDefault="005826AC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3976AE" w:rsidRDefault="00FA1947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976AE">
        <w:rPr>
          <w:rFonts w:ascii="Times New Roman" w:hAnsi="Times New Roman"/>
          <w:sz w:val="28"/>
          <w:szCs w:val="28"/>
        </w:rPr>
        <w:t xml:space="preserve">Обеспечение безопасности на автомобильных дорогах является важнейшей частью социально-экономического развития </w:t>
      </w:r>
      <w:proofErr w:type="spellStart"/>
      <w:r w:rsidR="003976AE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3976AE">
        <w:rPr>
          <w:rFonts w:ascii="Times New Roman" w:hAnsi="Times New Roman"/>
          <w:sz w:val="28"/>
          <w:szCs w:val="28"/>
        </w:rPr>
        <w:t xml:space="preserve"> городского</w:t>
      </w:r>
      <w:r w:rsidRPr="003976AE">
        <w:rPr>
          <w:rFonts w:ascii="Times New Roman" w:hAnsi="Times New Roman"/>
          <w:sz w:val="28"/>
          <w:szCs w:val="28"/>
        </w:rPr>
        <w:t xml:space="preserve"> поселения. </w:t>
      </w:r>
    </w:p>
    <w:p w:rsidR="00FA1947" w:rsidRPr="003976AE" w:rsidRDefault="00F419CB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976AE">
        <w:rPr>
          <w:rFonts w:ascii="Times New Roman" w:hAnsi="Times New Roman"/>
          <w:sz w:val="28"/>
          <w:szCs w:val="28"/>
        </w:rPr>
        <w:t xml:space="preserve">Принудительное соблюдение </w:t>
      </w:r>
      <w:r w:rsidR="00FA1947" w:rsidRPr="003976AE">
        <w:rPr>
          <w:rFonts w:ascii="Times New Roman" w:hAnsi="Times New Roman"/>
          <w:sz w:val="28"/>
          <w:szCs w:val="28"/>
        </w:rPr>
        <w:t>существующи</w:t>
      </w:r>
      <w:r w:rsidRPr="003976AE">
        <w:rPr>
          <w:rFonts w:ascii="Times New Roman" w:hAnsi="Times New Roman"/>
          <w:sz w:val="28"/>
          <w:szCs w:val="28"/>
        </w:rPr>
        <w:t xml:space="preserve">х ограничений </w:t>
      </w:r>
      <w:r w:rsidR="00FA1947" w:rsidRPr="003976AE">
        <w:rPr>
          <w:rFonts w:ascii="Times New Roman" w:hAnsi="Times New Roman"/>
          <w:sz w:val="28"/>
          <w:szCs w:val="28"/>
        </w:rPr>
        <w:t xml:space="preserve">транспортных средств. Применение принудительных мер с использованием выборочной проверки дыхания водителей на алкоголь, оказывается наиболее эффективным для снижения дорожно-транспортных происшествий. </w:t>
      </w:r>
    </w:p>
    <w:p w:rsidR="00FA1947" w:rsidRPr="003976AE" w:rsidRDefault="00FA1947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976AE">
        <w:rPr>
          <w:rFonts w:ascii="Times New Roman" w:hAnsi="Times New Roman"/>
          <w:sz w:val="28"/>
          <w:szCs w:val="28"/>
        </w:rPr>
        <w:t xml:space="preserve">Наиболее эффективной мерой для повышения уровня безопасности в области использования ремней безопасности являются ужесточенные законодательные меры и полицейское право применение штрафов и иных взысканий с водителей, нарушивших данные требования. </w:t>
      </w:r>
    </w:p>
    <w:p w:rsidR="00FA1947" w:rsidRPr="003976AE" w:rsidRDefault="00FA1947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976AE">
        <w:rPr>
          <w:rFonts w:ascii="Times New Roman" w:hAnsi="Times New Roman"/>
          <w:sz w:val="28"/>
          <w:szCs w:val="28"/>
        </w:rPr>
        <w:t>Главной задачей обеспечения безопасности является организация единой совокупной системы управления безопасностью на автомобильных дорогах в усл</w:t>
      </w:r>
      <w:r w:rsidR="00F419CB" w:rsidRPr="003976AE">
        <w:rPr>
          <w:rFonts w:ascii="Times New Roman" w:hAnsi="Times New Roman"/>
          <w:sz w:val="28"/>
          <w:szCs w:val="28"/>
        </w:rPr>
        <w:t xml:space="preserve">овиях рыночного хозяйствования с созданием эффективного механизма </w:t>
      </w:r>
      <w:r w:rsidRPr="003976AE">
        <w:rPr>
          <w:rFonts w:ascii="Times New Roman" w:hAnsi="Times New Roman"/>
          <w:sz w:val="28"/>
          <w:szCs w:val="28"/>
        </w:rPr>
        <w:t>регулирова</w:t>
      </w:r>
      <w:r w:rsidR="00F419CB" w:rsidRPr="003976AE">
        <w:rPr>
          <w:rFonts w:ascii="Times New Roman" w:hAnsi="Times New Roman"/>
          <w:sz w:val="28"/>
          <w:szCs w:val="28"/>
        </w:rPr>
        <w:t>ния транспортной деятельности</w:t>
      </w:r>
      <w:r w:rsidRPr="003976AE">
        <w:rPr>
          <w:rFonts w:ascii="Times New Roman" w:hAnsi="Times New Roman"/>
          <w:sz w:val="28"/>
          <w:szCs w:val="28"/>
        </w:rPr>
        <w:t xml:space="preserve"> под надзором федеральных исполнительных орган</w:t>
      </w:r>
      <w:r w:rsidR="00F419CB" w:rsidRPr="003976AE">
        <w:rPr>
          <w:rFonts w:ascii="Times New Roman" w:hAnsi="Times New Roman"/>
          <w:sz w:val="28"/>
          <w:szCs w:val="28"/>
        </w:rPr>
        <w:t xml:space="preserve">ов и </w:t>
      </w:r>
      <w:r w:rsidRPr="003976AE">
        <w:rPr>
          <w:rFonts w:ascii="Times New Roman" w:hAnsi="Times New Roman"/>
          <w:sz w:val="28"/>
          <w:szCs w:val="28"/>
        </w:rPr>
        <w:t>ор</w:t>
      </w:r>
      <w:r w:rsidR="00F419CB" w:rsidRPr="003976AE">
        <w:rPr>
          <w:rFonts w:ascii="Times New Roman" w:hAnsi="Times New Roman"/>
          <w:sz w:val="28"/>
          <w:szCs w:val="28"/>
        </w:rPr>
        <w:t xml:space="preserve">ганов местного самоуправления, различных </w:t>
      </w:r>
      <w:r w:rsidRPr="003976AE">
        <w:rPr>
          <w:rFonts w:ascii="Times New Roman" w:hAnsi="Times New Roman"/>
          <w:sz w:val="28"/>
          <w:szCs w:val="28"/>
        </w:rPr>
        <w:t xml:space="preserve">общественных объединений. </w:t>
      </w:r>
    </w:p>
    <w:p w:rsidR="00FA1947" w:rsidRPr="003976AE" w:rsidRDefault="00FA1947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976AE">
        <w:rPr>
          <w:rFonts w:ascii="Times New Roman" w:hAnsi="Times New Roman"/>
          <w:sz w:val="28"/>
          <w:szCs w:val="28"/>
        </w:rPr>
        <w:t xml:space="preserve">Базовыми данными при принятии управленческих решений являются статистические сведения, которые формируются специалистами безопасности дорожного движения и применяются для анализа ДТП, выявления проблемных точек </w:t>
      </w:r>
      <w:r w:rsidR="00F419CB" w:rsidRPr="003976AE">
        <w:rPr>
          <w:rFonts w:ascii="Times New Roman" w:hAnsi="Times New Roman"/>
          <w:sz w:val="28"/>
          <w:szCs w:val="28"/>
        </w:rPr>
        <w:t xml:space="preserve">и негативных тенденций, оценки </w:t>
      </w:r>
      <w:r w:rsidRPr="003976AE">
        <w:rPr>
          <w:rFonts w:ascii="Times New Roman" w:hAnsi="Times New Roman"/>
          <w:sz w:val="28"/>
          <w:szCs w:val="28"/>
        </w:rPr>
        <w:t xml:space="preserve">эффективности мер, которые направлены на сокращение количества, тяжести ДТП. </w:t>
      </w:r>
    </w:p>
    <w:p w:rsidR="00FA1947" w:rsidRPr="003976AE" w:rsidRDefault="00FA1947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3976AE">
        <w:rPr>
          <w:rFonts w:ascii="Times New Roman" w:hAnsi="Times New Roman"/>
          <w:sz w:val="28"/>
          <w:szCs w:val="28"/>
        </w:rPr>
        <w:t>Профилактика дорожно-транспортного травматизма, разработка новых подходов в популяризации правил дорожного движения, обсуждение вопросов усиления вз</w:t>
      </w:r>
      <w:r w:rsidR="00F419CB" w:rsidRPr="003976AE">
        <w:rPr>
          <w:rFonts w:ascii="Times New Roman" w:hAnsi="Times New Roman"/>
          <w:sz w:val="28"/>
          <w:szCs w:val="28"/>
        </w:rPr>
        <w:t xml:space="preserve">аимодействия между ведомствами в управлении безопасностью дорожного движения, определение </w:t>
      </w:r>
      <w:r w:rsidRPr="003976AE">
        <w:rPr>
          <w:rFonts w:ascii="Times New Roman" w:hAnsi="Times New Roman"/>
          <w:sz w:val="28"/>
          <w:szCs w:val="28"/>
        </w:rPr>
        <w:t>первоочередных мер, которые направлены на улучшен</w:t>
      </w:r>
      <w:r w:rsidR="00FB31C7" w:rsidRPr="003976AE">
        <w:rPr>
          <w:rFonts w:ascii="Times New Roman" w:hAnsi="Times New Roman"/>
          <w:sz w:val="28"/>
          <w:szCs w:val="28"/>
        </w:rPr>
        <w:t xml:space="preserve">ие ситуации на дорогах, должны </w:t>
      </w:r>
      <w:r w:rsidRPr="003976AE">
        <w:rPr>
          <w:rFonts w:ascii="Times New Roman" w:hAnsi="Times New Roman"/>
          <w:sz w:val="28"/>
          <w:szCs w:val="28"/>
        </w:rPr>
        <w:t>стоять на контроле у уполномоченных на то людей, которые способны незамедлительно реагировать на сложившуюся ситуацию на автомобильных дорогах.</w:t>
      </w:r>
      <w:proofErr w:type="gramEnd"/>
    </w:p>
    <w:p w:rsidR="00FA1947" w:rsidRDefault="00FA1947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976AE">
        <w:rPr>
          <w:rFonts w:ascii="Times New Roman" w:hAnsi="Times New Roman"/>
          <w:sz w:val="28"/>
          <w:szCs w:val="28"/>
        </w:rPr>
        <w:lastRenderedPageBreak/>
        <w:t>Таким образом, к прио</w:t>
      </w:r>
      <w:r w:rsidR="00FB31C7" w:rsidRPr="003976AE">
        <w:rPr>
          <w:rFonts w:ascii="Times New Roman" w:hAnsi="Times New Roman"/>
          <w:sz w:val="28"/>
          <w:szCs w:val="28"/>
        </w:rPr>
        <w:t xml:space="preserve">ритетным задачам социального и </w:t>
      </w:r>
      <w:r w:rsidRPr="003976AE">
        <w:rPr>
          <w:rFonts w:ascii="Times New Roman" w:hAnsi="Times New Roman"/>
          <w:sz w:val="28"/>
          <w:szCs w:val="28"/>
        </w:rPr>
        <w:t xml:space="preserve">экономического развития поселения </w:t>
      </w:r>
      <w:r w:rsidR="00FB31C7" w:rsidRPr="003976AE">
        <w:rPr>
          <w:rFonts w:ascii="Times New Roman" w:hAnsi="Times New Roman"/>
          <w:sz w:val="28"/>
          <w:szCs w:val="28"/>
        </w:rPr>
        <w:t xml:space="preserve">в среднесрочной и долгосрочной </w:t>
      </w:r>
      <w:r w:rsidRPr="003976AE">
        <w:rPr>
          <w:rFonts w:ascii="Times New Roman" w:hAnsi="Times New Roman"/>
          <w:sz w:val="28"/>
          <w:szCs w:val="28"/>
        </w:rPr>
        <w:t xml:space="preserve">перспективе относятся задачи по сохранению  жизни и здоровья участников дорожного движения. </w:t>
      </w:r>
      <w:proofErr w:type="gramStart"/>
      <w:r w:rsidRPr="003976AE">
        <w:rPr>
          <w:rFonts w:ascii="Times New Roman" w:hAnsi="Times New Roman"/>
          <w:sz w:val="28"/>
          <w:szCs w:val="28"/>
        </w:rPr>
        <w:t>Их достижение планируется путем улучшения организации дорожного движения, инфраструктуры автомобильных дорог, дисциплины среди участнико</w:t>
      </w:r>
      <w:r w:rsidR="00FB31C7" w:rsidRPr="003976AE">
        <w:rPr>
          <w:rFonts w:ascii="Times New Roman" w:hAnsi="Times New Roman"/>
          <w:sz w:val="28"/>
          <w:szCs w:val="28"/>
        </w:rPr>
        <w:t xml:space="preserve">в дорожного движения, качества </w:t>
      </w:r>
      <w:r w:rsidRPr="003976AE">
        <w:rPr>
          <w:rFonts w:ascii="Times New Roman" w:hAnsi="Times New Roman"/>
          <w:sz w:val="28"/>
          <w:szCs w:val="28"/>
        </w:rPr>
        <w:t>оказания медицинской помощи пост</w:t>
      </w:r>
      <w:r w:rsidR="00FB31C7" w:rsidRPr="003976AE">
        <w:rPr>
          <w:rFonts w:ascii="Times New Roman" w:hAnsi="Times New Roman"/>
          <w:sz w:val="28"/>
          <w:szCs w:val="28"/>
        </w:rPr>
        <w:t xml:space="preserve">радавшим и т. д. </w:t>
      </w:r>
      <w:r w:rsidRPr="003976AE">
        <w:rPr>
          <w:rFonts w:ascii="Times New Roman" w:hAnsi="Times New Roman"/>
          <w:sz w:val="28"/>
          <w:szCs w:val="28"/>
        </w:rPr>
        <w:t>Вследствие этого планируется снижение социально-экономического и демографического ущерба в результате ДТП и их последствий, что б</w:t>
      </w:r>
      <w:r w:rsidR="00FB31C7" w:rsidRPr="003976AE">
        <w:rPr>
          <w:rFonts w:ascii="Times New Roman" w:hAnsi="Times New Roman"/>
          <w:sz w:val="28"/>
          <w:szCs w:val="28"/>
        </w:rPr>
        <w:t xml:space="preserve">удет способствовать уменьшению темпов убыли населения </w:t>
      </w:r>
      <w:proofErr w:type="spellStart"/>
      <w:r w:rsidR="003976AE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3976AE">
        <w:rPr>
          <w:rFonts w:ascii="Times New Roman" w:hAnsi="Times New Roman"/>
          <w:sz w:val="28"/>
          <w:szCs w:val="28"/>
        </w:rPr>
        <w:t xml:space="preserve"> городского</w:t>
      </w:r>
      <w:r w:rsidRPr="003976AE">
        <w:rPr>
          <w:rFonts w:ascii="Times New Roman" w:hAnsi="Times New Roman"/>
          <w:sz w:val="28"/>
          <w:szCs w:val="28"/>
        </w:rPr>
        <w:t xml:space="preserve"> поселения и формированию условий для его роста.</w:t>
      </w:r>
      <w:proofErr w:type="gramEnd"/>
    </w:p>
    <w:p w:rsidR="005826AC" w:rsidRDefault="005826AC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31C7" w:rsidRDefault="00FA1947" w:rsidP="00FB31C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826AC">
        <w:rPr>
          <w:rFonts w:ascii="Times New Roman" w:hAnsi="Times New Roman"/>
          <w:b/>
          <w:sz w:val="28"/>
          <w:szCs w:val="28"/>
        </w:rPr>
        <w:t>1.10. Оценка уровня негативного воздействия транспортной инфраструктуры на окружающую среду, безопасность</w:t>
      </w:r>
      <w:r w:rsidR="00FB31C7">
        <w:rPr>
          <w:rFonts w:ascii="Times New Roman" w:hAnsi="Times New Roman"/>
          <w:b/>
          <w:sz w:val="28"/>
          <w:szCs w:val="28"/>
        </w:rPr>
        <w:t xml:space="preserve"> </w:t>
      </w:r>
    </w:p>
    <w:p w:rsidR="00FA1947" w:rsidRPr="005826AC" w:rsidRDefault="00FA1947" w:rsidP="00FB31C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826AC">
        <w:rPr>
          <w:rFonts w:ascii="Times New Roman" w:hAnsi="Times New Roman"/>
          <w:b/>
          <w:sz w:val="28"/>
          <w:szCs w:val="28"/>
        </w:rPr>
        <w:t>и здоровье населения</w:t>
      </w:r>
    </w:p>
    <w:p w:rsidR="005826AC" w:rsidRPr="00E2123F" w:rsidRDefault="005826AC" w:rsidP="00F419CB">
      <w:pPr>
        <w:pStyle w:val="S"/>
        <w:spacing w:line="240" w:lineRule="auto"/>
        <w:ind w:firstLine="709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FA1947" w:rsidRPr="003976AE" w:rsidRDefault="00FB31C7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976AE">
        <w:rPr>
          <w:rFonts w:ascii="Times New Roman" w:hAnsi="Times New Roman"/>
          <w:sz w:val="28"/>
          <w:szCs w:val="28"/>
        </w:rPr>
        <w:t xml:space="preserve">Автомобильный транспорт и инфраструктура автотранспортного комплекса относится к главным источникам </w:t>
      </w:r>
      <w:r w:rsidR="00FA1947" w:rsidRPr="003976AE">
        <w:rPr>
          <w:rFonts w:ascii="Times New Roman" w:hAnsi="Times New Roman"/>
          <w:sz w:val="28"/>
          <w:szCs w:val="28"/>
        </w:rPr>
        <w:t>з</w:t>
      </w:r>
      <w:r w:rsidRPr="003976AE">
        <w:rPr>
          <w:rFonts w:ascii="Times New Roman" w:hAnsi="Times New Roman"/>
          <w:sz w:val="28"/>
          <w:szCs w:val="28"/>
        </w:rPr>
        <w:t xml:space="preserve">агрязнения окружающей </w:t>
      </w:r>
      <w:r w:rsidR="00FA1947" w:rsidRPr="003976AE">
        <w:rPr>
          <w:rFonts w:ascii="Times New Roman" w:hAnsi="Times New Roman"/>
          <w:sz w:val="28"/>
          <w:szCs w:val="28"/>
        </w:rPr>
        <w:t xml:space="preserve">среды. Отработавшие газы двигателей внутреннего сгорания содержат вредные вещества и соединения, в том числе канцерогенные. Нефтепродукты, </w:t>
      </w:r>
      <w:r w:rsidRPr="003976AE">
        <w:rPr>
          <w:rFonts w:ascii="Times New Roman" w:hAnsi="Times New Roman"/>
          <w:sz w:val="28"/>
          <w:szCs w:val="28"/>
        </w:rPr>
        <w:t xml:space="preserve">продукты износа шин, тормозных накладок, хлориды, используемые в качестве </w:t>
      </w:r>
      <w:r w:rsidR="00FA1947" w:rsidRPr="003976AE">
        <w:rPr>
          <w:rFonts w:ascii="Times New Roman" w:hAnsi="Times New Roman"/>
          <w:sz w:val="28"/>
          <w:szCs w:val="28"/>
        </w:rPr>
        <w:t>антиобледенителей дорожных покрытий, загрязняют придорожные полосы и водные объекты.</w:t>
      </w:r>
    </w:p>
    <w:p w:rsidR="00FA1947" w:rsidRPr="005826AC" w:rsidRDefault="00FA1947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976AE">
        <w:rPr>
          <w:rFonts w:ascii="Times New Roman" w:hAnsi="Times New Roman"/>
          <w:sz w:val="28"/>
          <w:szCs w:val="28"/>
        </w:rPr>
        <w:t>Главный компонент выхлопов двигателей внутреннего сгорания (кроме шума)</w:t>
      </w:r>
      <w:r w:rsidR="00A90DEC" w:rsidRPr="003976AE">
        <w:rPr>
          <w:rFonts w:ascii="Times New Roman" w:hAnsi="Times New Roman"/>
          <w:sz w:val="28"/>
          <w:szCs w:val="28"/>
        </w:rPr>
        <w:t xml:space="preserve"> –</w:t>
      </w:r>
      <w:r w:rsidRPr="003976AE">
        <w:rPr>
          <w:rFonts w:ascii="Times New Roman" w:hAnsi="Times New Roman"/>
          <w:sz w:val="28"/>
          <w:szCs w:val="28"/>
        </w:rPr>
        <w:t xml:space="preserve"> окись углерода (угарный газ) – опасен для человека, животных, вызывает отравление различной степени в зависимости от концентрации. При взаимодействии выбросов автомобилей и смесей загрязняющих веществ в воздухе могу</w:t>
      </w:r>
      <w:r w:rsidR="00FB31C7" w:rsidRPr="003976AE">
        <w:rPr>
          <w:rFonts w:ascii="Times New Roman" w:hAnsi="Times New Roman"/>
          <w:sz w:val="28"/>
          <w:szCs w:val="28"/>
        </w:rPr>
        <w:t xml:space="preserve">т образоваться новые вещества, более агрессивные. На прилегающих территориях к автомобильным дорогам вода, почва и растительность является носителями ряда </w:t>
      </w:r>
      <w:r w:rsidRPr="003976AE">
        <w:rPr>
          <w:rFonts w:ascii="Times New Roman" w:hAnsi="Times New Roman"/>
          <w:sz w:val="28"/>
          <w:szCs w:val="28"/>
        </w:rPr>
        <w:t>канцерогенных веществ.</w:t>
      </w:r>
      <w:r w:rsidRPr="003976AE">
        <w:rPr>
          <w:rFonts w:ascii="Times New Roman" w:hAnsi="Times New Roman"/>
          <w:color w:val="4BACC6"/>
          <w:sz w:val="28"/>
          <w:szCs w:val="28"/>
        </w:rPr>
        <w:t xml:space="preserve"> </w:t>
      </w:r>
      <w:r w:rsidRPr="003976AE">
        <w:rPr>
          <w:rFonts w:ascii="Times New Roman" w:hAnsi="Times New Roman"/>
          <w:sz w:val="28"/>
          <w:szCs w:val="28"/>
        </w:rPr>
        <w:t>Недопустимо выращивание здесь овощей, фруктов и скармливание травы животным.</w:t>
      </w:r>
    </w:p>
    <w:p w:rsidR="00FA1947" w:rsidRDefault="00FA1947" w:rsidP="00FA1947">
      <w:pPr>
        <w:pStyle w:val="S"/>
        <w:spacing w:line="240" w:lineRule="auto"/>
        <w:rPr>
          <w:rFonts w:ascii="Times New Roman" w:hAnsi="Times New Roman"/>
          <w:sz w:val="28"/>
          <w:szCs w:val="28"/>
        </w:rPr>
      </w:pPr>
    </w:p>
    <w:p w:rsidR="00117952" w:rsidRPr="005826AC" w:rsidRDefault="00117952" w:rsidP="00FA1947">
      <w:pPr>
        <w:pStyle w:val="S"/>
        <w:spacing w:line="240" w:lineRule="auto"/>
        <w:rPr>
          <w:rFonts w:ascii="Times New Roman" w:hAnsi="Times New Roman"/>
          <w:sz w:val="28"/>
          <w:szCs w:val="28"/>
        </w:rPr>
      </w:pPr>
    </w:p>
    <w:p w:rsidR="005826AC" w:rsidRPr="00F419CB" w:rsidRDefault="00FA1947" w:rsidP="005826A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419CB">
        <w:rPr>
          <w:rFonts w:ascii="Times New Roman" w:hAnsi="Times New Roman"/>
          <w:b/>
          <w:sz w:val="28"/>
          <w:szCs w:val="28"/>
        </w:rPr>
        <w:t xml:space="preserve">1.11. Характеристика существующих условий и перспектив развития </w:t>
      </w:r>
    </w:p>
    <w:p w:rsidR="00FA1947" w:rsidRPr="00F419CB" w:rsidRDefault="00FA1947" w:rsidP="003976AE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419CB">
        <w:rPr>
          <w:rFonts w:ascii="Times New Roman" w:hAnsi="Times New Roman"/>
          <w:b/>
          <w:sz w:val="28"/>
          <w:szCs w:val="28"/>
        </w:rPr>
        <w:t xml:space="preserve">и размещения транспортной инфраструктуры </w:t>
      </w:r>
      <w:proofErr w:type="spellStart"/>
      <w:r w:rsidR="003976AE">
        <w:rPr>
          <w:rFonts w:ascii="Times New Roman" w:hAnsi="Times New Roman"/>
          <w:b/>
          <w:sz w:val="28"/>
          <w:szCs w:val="28"/>
        </w:rPr>
        <w:t>Тимашевского</w:t>
      </w:r>
      <w:proofErr w:type="spellEnd"/>
      <w:r w:rsidR="003976AE">
        <w:rPr>
          <w:rFonts w:ascii="Times New Roman" w:hAnsi="Times New Roman"/>
          <w:b/>
          <w:sz w:val="28"/>
          <w:szCs w:val="28"/>
        </w:rPr>
        <w:t xml:space="preserve"> городского</w:t>
      </w:r>
      <w:r w:rsidRPr="00F419CB">
        <w:rPr>
          <w:rFonts w:ascii="Times New Roman" w:hAnsi="Times New Roman"/>
          <w:b/>
          <w:sz w:val="28"/>
          <w:szCs w:val="28"/>
        </w:rPr>
        <w:t xml:space="preserve"> поселения </w:t>
      </w:r>
      <w:proofErr w:type="spellStart"/>
      <w:r w:rsidR="003976AE">
        <w:rPr>
          <w:rFonts w:ascii="Times New Roman" w:hAnsi="Times New Roman"/>
          <w:b/>
          <w:sz w:val="28"/>
          <w:szCs w:val="28"/>
        </w:rPr>
        <w:t>Тимашевского</w:t>
      </w:r>
      <w:proofErr w:type="spellEnd"/>
      <w:r w:rsidRPr="00F419CB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5826AC" w:rsidRPr="00E2123F" w:rsidRDefault="005826AC" w:rsidP="005826A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FA1947" w:rsidRPr="00F419CB" w:rsidRDefault="00FB31C7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Мероприятия по развитию транспортной инфраструктуры </w:t>
      </w:r>
      <w:proofErr w:type="spellStart"/>
      <w:r w:rsidR="003976AE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3976AE">
        <w:rPr>
          <w:rFonts w:ascii="Times New Roman" w:hAnsi="Times New Roman"/>
          <w:sz w:val="28"/>
          <w:szCs w:val="28"/>
        </w:rPr>
        <w:t xml:space="preserve"> городского</w:t>
      </w:r>
      <w:r>
        <w:rPr>
          <w:rFonts w:ascii="Times New Roman" w:hAnsi="Times New Roman"/>
          <w:sz w:val="28"/>
          <w:szCs w:val="28"/>
        </w:rPr>
        <w:t xml:space="preserve"> поселения разработаны на основе тщательного и всестороннего анализа существующего состояния транспортной системы, выявленных тенденций </w:t>
      </w:r>
      <w:r w:rsidR="00FA1947" w:rsidRPr="00F419CB">
        <w:rPr>
          <w:rFonts w:ascii="Times New Roman" w:hAnsi="Times New Roman"/>
          <w:sz w:val="28"/>
          <w:szCs w:val="28"/>
        </w:rPr>
        <w:t>в измен</w:t>
      </w:r>
      <w:r>
        <w:rPr>
          <w:rFonts w:ascii="Times New Roman" w:hAnsi="Times New Roman"/>
          <w:sz w:val="28"/>
          <w:szCs w:val="28"/>
        </w:rPr>
        <w:t xml:space="preserve">ении основных показателей развития транспорта, </w:t>
      </w:r>
      <w:r w:rsidR="00FA1947" w:rsidRPr="00F419CB">
        <w:rPr>
          <w:rFonts w:ascii="Times New Roman" w:hAnsi="Times New Roman"/>
          <w:sz w:val="28"/>
          <w:szCs w:val="28"/>
        </w:rPr>
        <w:t>планируемых пространственных преобразований.</w:t>
      </w:r>
    </w:p>
    <w:p w:rsidR="00FA1947" w:rsidRPr="00F419CB" w:rsidRDefault="00FA1947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F419CB">
        <w:rPr>
          <w:rFonts w:ascii="Times New Roman" w:hAnsi="Times New Roman"/>
          <w:sz w:val="28"/>
          <w:szCs w:val="28"/>
        </w:rPr>
        <w:lastRenderedPageBreak/>
        <w:t>Приоритетными направления развития транспортной инфраструктуры являются:</w:t>
      </w:r>
    </w:p>
    <w:p w:rsidR="00FA1947" w:rsidRPr="00F419CB" w:rsidRDefault="00A90DEC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A1947" w:rsidRPr="00F419CB">
        <w:rPr>
          <w:rFonts w:ascii="Times New Roman" w:hAnsi="Times New Roman"/>
          <w:sz w:val="28"/>
          <w:szCs w:val="28"/>
        </w:rPr>
        <w:t>капитальный ремонт дорог и реконструкция сооружений на них;</w:t>
      </w:r>
    </w:p>
    <w:p w:rsidR="00FA1947" w:rsidRPr="00F419CB" w:rsidRDefault="00A90DEC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A1947" w:rsidRPr="00F419CB">
        <w:rPr>
          <w:rFonts w:ascii="Times New Roman" w:hAnsi="Times New Roman"/>
          <w:sz w:val="28"/>
          <w:szCs w:val="28"/>
        </w:rPr>
        <w:t xml:space="preserve">развитие дорожного сервиса на территории </w:t>
      </w:r>
      <w:r w:rsidR="003E6CBA">
        <w:rPr>
          <w:rFonts w:ascii="Times New Roman" w:hAnsi="Times New Roman"/>
          <w:sz w:val="28"/>
          <w:szCs w:val="28"/>
        </w:rPr>
        <w:t>городского</w:t>
      </w:r>
      <w:r w:rsidR="00FA1947" w:rsidRPr="00F419CB">
        <w:rPr>
          <w:rFonts w:ascii="Times New Roman" w:hAnsi="Times New Roman"/>
          <w:sz w:val="28"/>
          <w:szCs w:val="28"/>
        </w:rPr>
        <w:t xml:space="preserve"> посел</w:t>
      </w:r>
      <w:r w:rsidR="00FB31C7">
        <w:rPr>
          <w:rFonts w:ascii="Times New Roman" w:hAnsi="Times New Roman"/>
          <w:sz w:val="28"/>
          <w:szCs w:val="28"/>
        </w:rPr>
        <w:t xml:space="preserve">ения для возможности получения квалифицированных услуг по сервисному обслуживанию и </w:t>
      </w:r>
      <w:r w:rsidR="00FA1947" w:rsidRPr="00F419CB">
        <w:rPr>
          <w:rFonts w:ascii="Times New Roman" w:hAnsi="Times New Roman"/>
          <w:sz w:val="28"/>
          <w:szCs w:val="28"/>
        </w:rPr>
        <w:t>ремонту автотранспортных средств.</w:t>
      </w:r>
    </w:p>
    <w:p w:rsidR="00FA1947" w:rsidRPr="00F419CB" w:rsidRDefault="00FB31C7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Отсюда вытекают новые требования к транспортной системе, а именно, переход от </w:t>
      </w:r>
      <w:r w:rsidR="00FA1947" w:rsidRPr="00F419CB">
        <w:rPr>
          <w:rFonts w:ascii="Times New Roman" w:hAnsi="Times New Roman"/>
          <w:sz w:val="28"/>
          <w:szCs w:val="28"/>
        </w:rPr>
        <w:t>преимуще</w:t>
      </w:r>
      <w:r>
        <w:rPr>
          <w:rFonts w:ascii="Times New Roman" w:hAnsi="Times New Roman"/>
          <w:sz w:val="28"/>
          <w:szCs w:val="28"/>
        </w:rPr>
        <w:t>ственно экстенсивной к интенсивной модели развития.</w:t>
      </w:r>
      <w:proofErr w:type="gramEnd"/>
      <w:r>
        <w:rPr>
          <w:rFonts w:ascii="Times New Roman" w:hAnsi="Times New Roman"/>
          <w:sz w:val="28"/>
          <w:szCs w:val="28"/>
        </w:rPr>
        <w:t xml:space="preserve"> Это, прежде всего, предполагает более эффективное производительное качественное использование имеющегося потенциала и, в частности, переход  к </w:t>
      </w:r>
      <w:r w:rsidR="00FA1947" w:rsidRPr="00F419CB">
        <w:rPr>
          <w:rFonts w:ascii="Times New Roman" w:hAnsi="Times New Roman"/>
          <w:sz w:val="28"/>
          <w:szCs w:val="28"/>
        </w:rPr>
        <w:t>более качественным транспортным услугам.</w:t>
      </w:r>
    </w:p>
    <w:p w:rsidR="00A90DEC" w:rsidRDefault="00A90DEC" w:rsidP="00A90DEC">
      <w:pPr>
        <w:pStyle w:val="S"/>
        <w:spacing w:line="240" w:lineRule="auto"/>
        <w:ind w:firstLine="0"/>
        <w:rPr>
          <w:rFonts w:ascii="Times New Roman" w:hAnsi="Times New Roman"/>
          <w:b/>
          <w:color w:val="4BACC6"/>
          <w:sz w:val="28"/>
          <w:szCs w:val="28"/>
        </w:rPr>
      </w:pPr>
    </w:p>
    <w:p w:rsidR="00FA1947" w:rsidRPr="00A90DEC" w:rsidRDefault="00FA1947" w:rsidP="00A90DE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90DEC">
        <w:rPr>
          <w:rFonts w:ascii="Times New Roman" w:hAnsi="Times New Roman"/>
          <w:b/>
          <w:sz w:val="28"/>
          <w:szCs w:val="28"/>
        </w:rPr>
        <w:t xml:space="preserve">1.12. Оценка нормативно-правовой базы, необходимой для функционирования и развития транспортной инфраструктуры </w:t>
      </w:r>
      <w:proofErr w:type="spellStart"/>
      <w:r w:rsidR="003976AE">
        <w:rPr>
          <w:rFonts w:ascii="Times New Roman" w:hAnsi="Times New Roman"/>
          <w:b/>
          <w:sz w:val="28"/>
          <w:szCs w:val="28"/>
        </w:rPr>
        <w:t>Тимашевского</w:t>
      </w:r>
      <w:proofErr w:type="spellEnd"/>
      <w:r w:rsidR="003976AE">
        <w:rPr>
          <w:rFonts w:ascii="Times New Roman" w:hAnsi="Times New Roman"/>
          <w:b/>
          <w:sz w:val="28"/>
          <w:szCs w:val="28"/>
        </w:rPr>
        <w:t xml:space="preserve"> городского</w:t>
      </w:r>
      <w:r w:rsidR="003976AE" w:rsidRPr="00F419CB">
        <w:rPr>
          <w:rFonts w:ascii="Times New Roman" w:hAnsi="Times New Roman"/>
          <w:b/>
          <w:sz w:val="28"/>
          <w:szCs w:val="28"/>
        </w:rPr>
        <w:t xml:space="preserve"> поселения </w:t>
      </w:r>
      <w:proofErr w:type="spellStart"/>
      <w:r w:rsidR="003976AE">
        <w:rPr>
          <w:rFonts w:ascii="Times New Roman" w:hAnsi="Times New Roman"/>
          <w:b/>
          <w:sz w:val="28"/>
          <w:szCs w:val="28"/>
        </w:rPr>
        <w:t>Тимашевского</w:t>
      </w:r>
      <w:proofErr w:type="spellEnd"/>
      <w:r w:rsidR="003976AE" w:rsidRPr="00F419CB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A90DEC" w:rsidRPr="00A90DEC" w:rsidRDefault="00A90DEC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3976AE" w:rsidRDefault="00FA1947" w:rsidP="00A90DEC">
      <w:pPr>
        <w:ind w:firstLine="709"/>
        <w:jc w:val="both"/>
        <w:rPr>
          <w:sz w:val="28"/>
          <w:szCs w:val="28"/>
        </w:rPr>
      </w:pPr>
      <w:r w:rsidRPr="003976AE">
        <w:rPr>
          <w:sz w:val="28"/>
          <w:szCs w:val="28"/>
        </w:rPr>
        <w:t xml:space="preserve">Реализация Программы осуществляется через систему программных мероприятий разрабатываемых муниципальных программ </w:t>
      </w:r>
      <w:proofErr w:type="spellStart"/>
      <w:r w:rsidR="003976AE" w:rsidRPr="003976AE">
        <w:rPr>
          <w:sz w:val="28"/>
          <w:szCs w:val="28"/>
        </w:rPr>
        <w:t>Тимашевского</w:t>
      </w:r>
      <w:proofErr w:type="spellEnd"/>
      <w:r w:rsidR="003976AE" w:rsidRPr="003976AE">
        <w:rPr>
          <w:sz w:val="28"/>
          <w:szCs w:val="28"/>
        </w:rPr>
        <w:t xml:space="preserve"> городского поселения </w:t>
      </w:r>
      <w:proofErr w:type="spellStart"/>
      <w:r w:rsidR="003976AE" w:rsidRPr="003976AE">
        <w:rPr>
          <w:sz w:val="28"/>
          <w:szCs w:val="28"/>
        </w:rPr>
        <w:t>Тимашевского</w:t>
      </w:r>
      <w:proofErr w:type="spellEnd"/>
      <w:r w:rsidR="003976AE" w:rsidRPr="003976AE">
        <w:rPr>
          <w:sz w:val="28"/>
          <w:szCs w:val="28"/>
        </w:rPr>
        <w:t xml:space="preserve"> района</w:t>
      </w:r>
      <w:r w:rsidRPr="003976AE">
        <w:rPr>
          <w:sz w:val="28"/>
          <w:szCs w:val="28"/>
        </w:rPr>
        <w:t xml:space="preserve">, а также с учетом федеральных проектов и программ, государственных программ Краснодарского края и муниципальных программ муниципального образования </w:t>
      </w:r>
      <w:proofErr w:type="spellStart"/>
      <w:r w:rsidR="00887315">
        <w:rPr>
          <w:sz w:val="28"/>
          <w:szCs w:val="28"/>
        </w:rPr>
        <w:t>Тимашевский</w:t>
      </w:r>
      <w:proofErr w:type="spellEnd"/>
      <w:r w:rsidRPr="003976AE">
        <w:rPr>
          <w:sz w:val="28"/>
          <w:szCs w:val="28"/>
        </w:rPr>
        <w:t xml:space="preserve"> район, реализуемых на территории поселения.</w:t>
      </w:r>
    </w:p>
    <w:p w:rsidR="00FA1947" w:rsidRPr="00A90DEC" w:rsidRDefault="00FA1947" w:rsidP="00A90DEC">
      <w:pPr>
        <w:ind w:firstLine="709"/>
        <w:jc w:val="both"/>
        <w:rPr>
          <w:sz w:val="28"/>
          <w:szCs w:val="28"/>
        </w:rPr>
      </w:pPr>
      <w:r w:rsidRPr="003976AE">
        <w:rPr>
          <w:sz w:val="28"/>
          <w:szCs w:val="28"/>
        </w:rPr>
        <w:t xml:space="preserve">В соответствии с изложенной в Программе политикой администрация </w:t>
      </w:r>
      <w:proofErr w:type="spellStart"/>
      <w:r w:rsidR="00887315" w:rsidRPr="00887315">
        <w:rPr>
          <w:sz w:val="28"/>
          <w:szCs w:val="28"/>
        </w:rPr>
        <w:t>Тимашевского</w:t>
      </w:r>
      <w:proofErr w:type="spellEnd"/>
      <w:r w:rsidR="00887315" w:rsidRPr="00887315">
        <w:rPr>
          <w:sz w:val="28"/>
          <w:szCs w:val="28"/>
        </w:rPr>
        <w:t xml:space="preserve"> городского поселения </w:t>
      </w:r>
      <w:proofErr w:type="spellStart"/>
      <w:r w:rsidR="00887315" w:rsidRPr="00887315">
        <w:rPr>
          <w:sz w:val="28"/>
          <w:szCs w:val="28"/>
        </w:rPr>
        <w:t>Тимашевского</w:t>
      </w:r>
      <w:proofErr w:type="spellEnd"/>
      <w:r w:rsidR="00887315" w:rsidRPr="00887315">
        <w:rPr>
          <w:sz w:val="28"/>
          <w:szCs w:val="28"/>
        </w:rPr>
        <w:t xml:space="preserve"> района</w:t>
      </w:r>
      <w:r w:rsidRPr="003976AE">
        <w:rPr>
          <w:sz w:val="28"/>
          <w:szCs w:val="28"/>
        </w:rPr>
        <w:t xml:space="preserve"> должна разрабатывать муниципальные программы, конкретизировать мероприятия, способствующие достижению стратегических целей и решению </w:t>
      </w:r>
      <w:r w:rsidR="00A90DEC" w:rsidRPr="003976AE">
        <w:rPr>
          <w:sz w:val="28"/>
          <w:szCs w:val="28"/>
        </w:rPr>
        <w:t>поставленных Программой задач.</w:t>
      </w:r>
    </w:p>
    <w:p w:rsidR="00FA1947" w:rsidRPr="00A90DEC" w:rsidRDefault="00FA1947" w:rsidP="00FA1947">
      <w:pPr>
        <w:pStyle w:val="S"/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FA1947" w:rsidRPr="00A90DEC" w:rsidRDefault="00FA1947" w:rsidP="00A90DE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90DEC">
        <w:rPr>
          <w:rFonts w:ascii="Times New Roman" w:hAnsi="Times New Roman"/>
          <w:b/>
          <w:sz w:val="28"/>
          <w:szCs w:val="28"/>
        </w:rPr>
        <w:t>1.13. Оценка финансирования транспортной инфраструктуры</w:t>
      </w:r>
    </w:p>
    <w:p w:rsidR="00A90DEC" w:rsidRPr="00A90DEC" w:rsidRDefault="00A90DEC" w:rsidP="00A90DE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887315" w:rsidRDefault="00FA1947" w:rsidP="00A90DEC">
      <w:pPr>
        <w:ind w:firstLine="708"/>
        <w:jc w:val="both"/>
        <w:rPr>
          <w:sz w:val="28"/>
          <w:szCs w:val="28"/>
        </w:rPr>
      </w:pPr>
      <w:r w:rsidRPr="00887315">
        <w:rPr>
          <w:sz w:val="28"/>
          <w:szCs w:val="28"/>
        </w:rPr>
        <w:t>Состояние сети дорог определяется своевременностью, п</w:t>
      </w:r>
      <w:r w:rsidR="00A90DEC" w:rsidRPr="00887315">
        <w:rPr>
          <w:sz w:val="28"/>
          <w:szCs w:val="28"/>
        </w:rPr>
        <w:t>олнотой и качеством выполнения работ по содержанию, ремонту и капитальному ремонту и</w:t>
      </w:r>
      <w:r w:rsidRPr="00887315">
        <w:rPr>
          <w:sz w:val="28"/>
          <w:szCs w:val="28"/>
        </w:rPr>
        <w:t xml:space="preserve"> зависи</w:t>
      </w:r>
      <w:r w:rsidR="00A90DEC" w:rsidRPr="00887315">
        <w:rPr>
          <w:sz w:val="28"/>
          <w:szCs w:val="28"/>
        </w:rPr>
        <w:t xml:space="preserve">т напрямую от объемов финансирования и стратегии распределения </w:t>
      </w:r>
      <w:r w:rsidRPr="00887315">
        <w:rPr>
          <w:sz w:val="28"/>
          <w:szCs w:val="28"/>
        </w:rPr>
        <w:t xml:space="preserve">финансовых ресурсов в условиях их ограниченных объемов. </w:t>
      </w:r>
    </w:p>
    <w:p w:rsidR="00FA1947" w:rsidRPr="00887315" w:rsidRDefault="00A90DEC" w:rsidP="00A90DEC">
      <w:pPr>
        <w:jc w:val="both"/>
        <w:rPr>
          <w:sz w:val="28"/>
          <w:szCs w:val="28"/>
        </w:rPr>
      </w:pPr>
      <w:r w:rsidRPr="00887315">
        <w:rPr>
          <w:sz w:val="28"/>
          <w:szCs w:val="28"/>
        </w:rPr>
        <w:t xml:space="preserve">В условиях, когда объем инвестиций в дорожный комплекс является </w:t>
      </w:r>
      <w:r w:rsidR="00FA1947" w:rsidRPr="00887315">
        <w:rPr>
          <w:sz w:val="28"/>
          <w:szCs w:val="28"/>
        </w:rPr>
        <w:t xml:space="preserve">явно недостаточным, а рост уровня автомобилизации значительно </w:t>
      </w:r>
      <w:r w:rsidRPr="00887315">
        <w:rPr>
          <w:sz w:val="28"/>
          <w:szCs w:val="28"/>
        </w:rPr>
        <w:t xml:space="preserve">опережает темпы роста развития дорожной сети на первый план выходят работы по содержанию </w:t>
      </w:r>
      <w:r w:rsidR="00FA1947" w:rsidRPr="00887315">
        <w:rPr>
          <w:sz w:val="28"/>
          <w:szCs w:val="28"/>
        </w:rPr>
        <w:t>и эксплуатации дорог. При выполнении текущего ремонта испол</w:t>
      </w:r>
      <w:r w:rsidRPr="00887315">
        <w:rPr>
          <w:sz w:val="28"/>
          <w:szCs w:val="28"/>
        </w:rPr>
        <w:t xml:space="preserve">ьзуются современные технологии с использованием специализированных звеньев машин </w:t>
      </w:r>
      <w:r w:rsidR="00FA1947" w:rsidRPr="00887315">
        <w:rPr>
          <w:sz w:val="28"/>
          <w:szCs w:val="28"/>
        </w:rPr>
        <w:t>и механизмов, позволяющих сократить ручной труд и обеспечить высок</w:t>
      </w:r>
      <w:r w:rsidRPr="00887315">
        <w:rPr>
          <w:sz w:val="28"/>
          <w:szCs w:val="28"/>
        </w:rPr>
        <w:t xml:space="preserve">ое качество выполняемых работ. При этом текущий ремонт в отличие от капитального, не решает задач, связанных с повышением </w:t>
      </w:r>
      <w:r w:rsidR="00FA1947" w:rsidRPr="00887315">
        <w:rPr>
          <w:sz w:val="28"/>
          <w:szCs w:val="28"/>
        </w:rPr>
        <w:t xml:space="preserve">качества дорожного покрытия - характеристик ровности, шероховатости, прочности и т.д. </w:t>
      </w:r>
    </w:p>
    <w:p w:rsidR="00FA1947" w:rsidRPr="00887315" w:rsidRDefault="00A90DEC" w:rsidP="00A90DEC">
      <w:pPr>
        <w:ind w:firstLine="708"/>
        <w:jc w:val="both"/>
        <w:rPr>
          <w:sz w:val="28"/>
          <w:szCs w:val="28"/>
        </w:rPr>
      </w:pPr>
      <w:r w:rsidRPr="00887315">
        <w:rPr>
          <w:sz w:val="28"/>
          <w:szCs w:val="28"/>
        </w:rPr>
        <w:lastRenderedPageBreak/>
        <w:t xml:space="preserve">Недофинансирование дорожной отрасли, в условиях постоянного роста интенсивности движения, изменения состава движения в сторону </w:t>
      </w:r>
      <w:r w:rsidR="00FA1947" w:rsidRPr="00887315">
        <w:rPr>
          <w:sz w:val="28"/>
          <w:szCs w:val="28"/>
        </w:rPr>
        <w:t>увеличения грузоподъемности транспортных средств, приводит к несоблюдению межремонтных сроков, накоплению количества участков не</w:t>
      </w:r>
      <w:r w:rsidR="00803A56" w:rsidRPr="00887315">
        <w:rPr>
          <w:sz w:val="28"/>
          <w:szCs w:val="28"/>
        </w:rPr>
        <w:t xml:space="preserve"> </w:t>
      </w:r>
      <w:r w:rsidR="00FA1947" w:rsidRPr="00887315">
        <w:rPr>
          <w:sz w:val="28"/>
          <w:szCs w:val="28"/>
        </w:rPr>
        <w:t>до</w:t>
      </w:r>
      <w:r w:rsidR="00803A56" w:rsidRPr="00887315">
        <w:rPr>
          <w:sz w:val="28"/>
          <w:szCs w:val="28"/>
        </w:rPr>
        <w:t xml:space="preserve"> </w:t>
      </w:r>
      <w:r w:rsidR="00FA1947" w:rsidRPr="00887315">
        <w:rPr>
          <w:sz w:val="28"/>
          <w:szCs w:val="28"/>
        </w:rPr>
        <w:t>ремонта.</w:t>
      </w:r>
    </w:p>
    <w:p w:rsidR="00FA1947" w:rsidRPr="00887315" w:rsidRDefault="00FA1947" w:rsidP="00A90DEC">
      <w:pPr>
        <w:ind w:firstLine="708"/>
        <w:jc w:val="both"/>
        <w:rPr>
          <w:sz w:val="28"/>
          <w:szCs w:val="28"/>
        </w:rPr>
      </w:pPr>
      <w:r w:rsidRPr="00887315">
        <w:rPr>
          <w:sz w:val="28"/>
          <w:szCs w:val="28"/>
        </w:rPr>
        <w:t xml:space="preserve">Учитывая </w:t>
      </w:r>
      <w:proofErr w:type="gramStart"/>
      <w:r w:rsidRPr="00887315">
        <w:rPr>
          <w:sz w:val="28"/>
          <w:szCs w:val="28"/>
        </w:rPr>
        <w:t>вышеизложенное</w:t>
      </w:r>
      <w:proofErr w:type="gramEnd"/>
      <w:r w:rsidRPr="00887315">
        <w:rPr>
          <w:sz w:val="28"/>
          <w:szCs w:val="28"/>
        </w:rPr>
        <w:t>,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них.</w:t>
      </w:r>
    </w:p>
    <w:p w:rsidR="00FA1947" w:rsidRPr="00887315" w:rsidRDefault="003E739A" w:rsidP="00A90DEC">
      <w:pPr>
        <w:ind w:firstLine="708"/>
        <w:jc w:val="both"/>
        <w:rPr>
          <w:sz w:val="28"/>
          <w:szCs w:val="28"/>
        </w:rPr>
      </w:pPr>
      <w:r w:rsidRPr="00887315">
        <w:rPr>
          <w:sz w:val="28"/>
          <w:szCs w:val="28"/>
        </w:rPr>
        <w:t>Применение программно-целевого метода в развитии внутри</w:t>
      </w:r>
      <w:r w:rsidR="00803A56" w:rsidRPr="00887315">
        <w:rPr>
          <w:sz w:val="28"/>
          <w:szCs w:val="28"/>
        </w:rPr>
        <w:t xml:space="preserve"> </w:t>
      </w:r>
      <w:r w:rsidRPr="00887315">
        <w:rPr>
          <w:sz w:val="28"/>
          <w:szCs w:val="28"/>
        </w:rPr>
        <w:t xml:space="preserve">поселковых автомобильных дорог общего пользования </w:t>
      </w:r>
      <w:r w:rsidR="00FA1947" w:rsidRPr="00887315">
        <w:rPr>
          <w:sz w:val="28"/>
          <w:szCs w:val="28"/>
        </w:rPr>
        <w:t>поселения позволит системно направлять средства на решение неотложных проблем дорожной отрасли в условиях ограниченных финансовых ресурсов.</w:t>
      </w:r>
    </w:p>
    <w:p w:rsidR="00FA1947" w:rsidRPr="00887315" w:rsidRDefault="003E739A" w:rsidP="00A90DEC">
      <w:pPr>
        <w:ind w:firstLine="708"/>
        <w:jc w:val="both"/>
        <w:rPr>
          <w:sz w:val="28"/>
          <w:szCs w:val="28"/>
        </w:rPr>
      </w:pPr>
      <w:r w:rsidRPr="00887315">
        <w:rPr>
          <w:sz w:val="28"/>
          <w:szCs w:val="28"/>
        </w:rPr>
        <w:t xml:space="preserve">Реализация комплекса программных мероприятий сопряжена со </w:t>
      </w:r>
      <w:r w:rsidR="00FA1947" w:rsidRPr="00887315">
        <w:rPr>
          <w:sz w:val="28"/>
          <w:szCs w:val="28"/>
        </w:rPr>
        <w:t>следующими рисками:</w:t>
      </w:r>
    </w:p>
    <w:p w:rsidR="00FA1947" w:rsidRPr="00887315" w:rsidRDefault="00A90DEC" w:rsidP="00A90DEC">
      <w:pPr>
        <w:ind w:firstLine="708"/>
        <w:jc w:val="both"/>
        <w:rPr>
          <w:sz w:val="28"/>
          <w:szCs w:val="28"/>
        </w:rPr>
      </w:pPr>
      <w:r w:rsidRPr="00887315">
        <w:rPr>
          <w:sz w:val="28"/>
          <w:szCs w:val="28"/>
        </w:rPr>
        <w:t>-</w:t>
      </w:r>
      <w:r w:rsidR="00FA1947" w:rsidRPr="00887315">
        <w:rPr>
          <w:sz w:val="28"/>
          <w:szCs w:val="28"/>
        </w:rPr>
        <w:t>риск ухудшения социально-экономической ситу</w:t>
      </w:r>
      <w:r w:rsidR="003E739A" w:rsidRPr="00887315">
        <w:rPr>
          <w:sz w:val="28"/>
          <w:szCs w:val="28"/>
        </w:rPr>
        <w:t xml:space="preserve">ации в стране, что выразится в снижении темпов роста экономики и </w:t>
      </w:r>
      <w:r w:rsidR="00FA1947" w:rsidRPr="00887315">
        <w:rPr>
          <w:sz w:val="28"/>
          <w:szCs w:val="28"/>
        </w:rPr>
        <w:t>уров</w:t>
      </w:r>
      <w:r w:rsidR="003E739A" w:rsidRPr="00887315">
        <w:rPr>
          <w:sz w:val="28"/>
          <w:szCs w:val="28"/>
        </w:rPr>
        <w:t xml:space="preserve">ня инвестиционной активности, возникновении бюджетного дефицита, сокращения объемов </w:t>
      </w:r>
      <w:r w:rsidR="00FA1947" w:rsidRPr="00887315">
        <w:rPr>
          <w:sz w:val="28"/>
          <w:szCs w:val="28"/>
        </w:rPr>
        <w:t>финансирования дорожной отрасли;</w:t>
      </w:r>
    </w:p>
    <w:p w:rsidR="00FA1947" w:rsidRPr="00887315" w:rsidRDefault="003E739A" w:rsidP="003E739A">
      <w:pPr>
        <w:ind w:firstLine="708"/>
        <w:jc w:val="both"/>
        <w:rPr>
          <w:sz w:val="28"/>
          <w:szCs w:val="28"/>
        </w:rPr>
      </w:pPr>
      <w:r w:rsidRPr="00887315">
        <w:rPr>
          <w:sz w:val="28"/>
          <w:szCs w:val="28"/>
        </w:rPr>
        <w:t xml:space="preserve">-риск превышения фактического уровня инфляции по сравнению с </w:t>
      </w:r>
      <w:proofErr w:type="gramStart"/>
      <w:r w:rsidRPr="00887315">
        <w:rPr>
          <w:sz w:val="28"/>
          <w:szCs w:val="28"/>
        </w:rPr>
        <w:t>прогнозируемым</w:t>
      </w:r>
      <w:proofErr w:type="gramEnd"/>
      <w:r w:rsidRPr="00887315">
        <w:rPr>
          <w:sz w:val="28"/>
          <w:szCs w:val="28"/>
        </w:rPr>
        <w:t xml:space="preserve">, ускоренный рост цен на строительные </w:t>
      </w:r>
      <w:r w:rsidR="00FA1947" w:rsidRPr="00887315">
        <w:rPr>
          <w:sz w:val="28"/>
          <w:szCs w:val="28"/>
        </w:rPr>
        <w:t>ма</w:t>
      </w:r>
      <w:r w:rsidRPr="00887315">
        <w:rPr>
          <w:sz w:val="28"/>
          <w:szCs w:val="28"/>
        </w:rPr>
        <w:t xml:space="preserve">териалы, </w:t>
      </w:r>
      <w:r w:rsidR="00FA1947" w:rsidRPr="00887315">
        <w:rPr>
          <w:sz w:val="28"/>
          <w:szCs w:val="28"/>
        </w:rPr>
        <w:t xml:space="preserve">машины, специализированное оборудование, что может привести к </w:t>
      </w:r>
      <w:r w:rsidRPr="00887315">
        <w:rPr>
          <w:sz w:val="28"/>
          <w:szCs w:val="28"/>
        </w:rPr>
        <w:t xml:space="preserve">увеличению стоимости дорожных работ, снижению объемов строительства, реконструкции, капитального ремонта, ремонта и содержания </w:t>
      </w:r>
      <w:proofErr w:type="spellStart"/>
      <w:r w:rsidRPr="00887315">
        <w:rPr>
          <w:sz w:val="28"/>
          <w:szCs w:val="28"/>
        </w:rPr>
        <w:t>внутрипоселковых</w:t>
      </w:r>
      <w:proofErr w:type="spellEnd"/>
      <w:r w:rsidRPr="00887315">
        <w:rPr>
          <w:sz w:val="28"/>
          <w:szCs w:val="28"/>
        </w:rPr>
        <w:t xml:space="preserve"> автомобильных дорог</w:t>
      </w:r>
      <w:r w:rsidR="00FA1947" w:rsidRPr="00887315">
        <w:rPr>
          <w:sz w:val="28"/>
          <w:szCs w:val="28"/>
        </w:rPr>
        <w:t xml:space="preserve"> общего пользования;</w:t>
      </w:r>
    </w:p>
    <w:p w:rsidR="00FA1947" w:rsidRPr="00887315" w:rsidRDefault="00FA1947" w:rsidP="00A90DEC">
      <w:pPr>
        <w:ind w:firstLine="708"/>
        <w:jc w:val="both"/>
        <w:rPr>
          <w:sz w:val="28"/>
          <w:szCs w:val="28"/>
        </w:rPr>
      </w:pPr>
      <w:proofErr w:type="gramStart"/>
      <w:r w:rsidRPr="00887315">
        <w:rPr>
          <w:sz w:val="28"/>
          <w:szCs w:val="28"/>
        </w:rPr>
        <w:t>-риск задержки завершения перехода на финансировани</w:t>
      </w:r>
      <w:r w:rsidR="003E739A" w:rsidRPr="00887315">
        <w:rPr>
          <w:sz w:val="28"/>
          <w:szCs w:val="28"/>
        </w:rPr>
        <w:t xml:space="preserve">е работ по содержанию, ремонту и капитальному ремонту автомобильных </w:t>
      </w:r>
      <w:r w:rsidRPr="00887315">
        <w:rPr>
          <w:sz w:val="28"/>
          <w:szCs w:val="28"/>
        </w:rPr>
        <w:t>дорог общего пользования местного значения в соответствии с нормативами денежных затрат, что не позволит в период реализации Программы существенно сократить накопленное в предыдущий период отставание в выполнении ремонтных работ на сети автомобильных дорог общего пользования и достичь запланированных в Программе величин показателей.</w:t>
      </w:r>
      <w:proofErr w:type="gramEnd"/>
    </w:p>
    <w:p w:rsidR="00FA1947" w:rsidRPr="00887315" w:rsidRDefault="00FA1947" w:rsidP="003E739A">
      <w:pPr>
        <w:ind w:firstLine="567"/>
        <w:jc w:val="both"/>
        <w:rPr>
          <w:color w:val="4BACC6"/>
          <w:sz w:val="28"/>
          <w:szCs w:val="28"/>
        </w:rPr>
      </w:pPr>
      <w:r w:rsidRPr="00887315">
        <w:rPr>
          <w:sz w:val="28"/>
          <w:szCs w:val="28"/>
        </w:rPr>
        <w:t>Предоставление и расходование средств дорожного фонда поселения осуществляется в объемах, определенн</w:t>
      </w:r>
      <w:r w:rsidR="003E739A" w:rsidRPr="00887315">
        <w:rPr>
          <w:sz w:val="28"/>
          <w:szCs w:val="28"/>
        </w:rPr>
        <w:t xml:space="preserve">ых Законом Краснодарского края </w:t>
      </w:r>
      <w:r w:rsidRPr="00887315">
        <w:rPr>
          <w:sz w:val="28"/>
          <w:szCs w:val="28"/>
        </w:rPr>
        <w:t xml:space="preserve">о краевом бюджете на очередной финансовый год и на плановый период и по направлениям определенным решением Совета </w:t>
      </w:r>
      <w:proofErr w:type="spellStart"/>
      <w:r w:rsidR="00887315" w:rsidRPr="00887315">
        <w:rPr>
          <w:sz w:val="28"/>
          <w:szCs w:val="28"/>
        </w:rPr>
        <w:t>Тимашевского</w:t>
      </w:r>
      <w:proofErr w:type="spellEnd"/>
      <w:r w:rsidR="00887315" w:rsidRPr="00887315">
        <w:rPr>
          <w:sz w:val="28"/>
          <w:szCs w:val="28"/>
        </w:rPr>
        <w:t xml:space="preserve"> городского поселения </w:t>
      </w:r>
      <w:proofErr w:type="spellStart"/>
      <w:r w:rsidR="00887315" w:rsidRPr="00887315">
        <w:rPr>
          <w:sz w:val="28"/>
          <w:szCs w:val="28"/>
        </w:rPr>
        <w:t>Тимашевского</w:t>
      </w:r>
      <w:proofErr w:type="spellEnd"/>
      <w:r w:rsidR="00887315" w:rsidRPr="00887315">
        <w:rPr>
          <w:sz w:val="28"/>
          <w:szCs w:val="28"/>
        </w:rPr>
        <w:t xml:space="preserve"> района</w:t>
      </w:r>
      <w:r w:rsidRPr="00887315">
        <w:rPr>
          <w:sz w:val="28"/>
          <w:szCs w:val="28"/>
        </w:rPr>
        <w:t>.</w:t>
      </w:r>
    </w:p>
    <w:p w:rsidR="00FA1947" w:rsidRDefault="00FA1947" w:rsidP="00EA1970">
      <w:pPr>
        <w:jc w:val="center"/>
        <w:rPr>
          <w:b/>
          <w:sz w:val="28"/>
          <w:szCs w:val="28"/>
        </w:rPr>
      </w:pPr>
    </w:p>
    <w:p w:rsidR="00FA1947" w:rsidRPr="00D06739" w:rsidRDefault="00FA1947" w:rsidP="003E739A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06739">
        <w:rPr>
          <w:rFonts w:ascii="Times New Roman" w:hAnsi="Times New Roman"/>
          <w:b/>
          <w:sz w:val="28"/>
          <w:szCs w:val="28"/>
        </w:rPr>
        <w:t xml:space="preserve">Раздел 2. Прогноз транспортного спроса, изменения объемов и характера передвижения населения и перевозок грузов на территории </w:t>
      </w:r>
      <w:proofErr w:type="spellStart"/>
      <w:r w:rsidR="003E6CBA" w:rsidRPr="003E6CBA">
        <w:rPr>
          <w:rFonts w:ascii="Times New Roman" w:hAnsi="Times New Roman"/>
          <w:b/>
          <w:sz w:val="28"/>
          <w:szCs w:val="28"/>
        </w:rPr>
        <w:t>Тимашевского</w:t>
      </w:r>
      <w:proofErr w:type="spellEnd"/>
      <w:r w:rsidR="003E6CBA" w:rsidRPr="003E6CBA">
        <w:rPr>
          <w:rFonts w:ascii="Times New Roman" w:hAnsi="Times New Roman"/>
          <w:b/>
          <w:sz w:val="28"/>
          <w:szCs w:val="28"/>
        </w:rPr>
        <w:t xml:space="preserve"> городского поселения </w:t>
      </w:r>
      <w:proofErr w:type="spellStart"/>
      <w:r w:rsidR="003E6CBA" w:rsidRPr="003E6CBA">
        <w:rPr>
          <w:rFonts w:ascii="Times New Roman" w:hAnsi="Times New Roman"/>
          <w:b/>
          <w:sz w:val="28"/>
          <w:szCs w:val="28"/>
        </w:rPr>
        <w:t>Тимашевского</w:t>
      </w:r>
      <w:proofErr w:type="spellEnd"/>
      <w:r w:rsidR="003E6CBA" w:rsidRPr="003E6CBA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3E739A" w:rsidRPr="00D06739" w:rsidRDefault="003E739A" w:rsidP="003E739A">
      <w:pPr>
        <w:pStyle w:val="S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FA1947" w:rsidRPr="009F7B67" w:rsidRDefault="00FA1947" w:rsidP="009F7B67">
      <w:pPr>
        <w:ind w:firstLine="708"/>
        <w:jc w:val="both"/>
        <w:rPr>
          <w:sz w:val="28"/>
          <w:szCs w:val="28"/>
        </w:rPr>
      </w:pPr>
      <w:r w:rsidRPr="009F7B67">
        <w:rPr>
          <w:sz w:val="28"/>
          <w:szCs w:val="28"/>
        </w:rPr>
        <w:t xml:space="preserve">Размеры территорий для нового строительства (размещения жилищного фонда, общественных зданий и сооружений, отдельных коммунальных и промышленных объектов, не требующих устройства </w:t>
      </w:r>
      <w:r w:rsidRPr="009F7B67">
        <w:rPr>
          <w:sz w:val="28"/>
          <w:szCs w:val="28"/>
        </w:rPr>
        <w:lastRenderedPageBreak/>
        <w:t>санитарно-защитных зон, для устройства путей внутри</w:t>
      </w:r>
      <w:r w:rsidR="00D06739">
        <w:rPr>
          <w:sz w:val="28"/>
          <w:szCs w:val="28"/>
        </w:rPr>
        <w:t xml:space="preserve"> </w:t>
      </w:r>
      <w:r w:rsidRPr="009F7B67">
        <w:rPr>
          <w:sz w:val="28"/>
          <w:szCs w:val="28"/>
        </w:rPr>
        <w:t>поселенческого сообщения и мест общего пользования), определяются в соответствии с правилами и нормами проектирования, установленными в СНиП 2.07.01-89*.</w:t>
      </w:r>
    </w:p>
    <w:p w:rsidR="009A4F80" w:rsidRDefault="00FA1947" w:rsidP="009A4F80">
      <w:pPr>
        <w:ind w:firstLine="708"/>
        <w:jc w:val="both"/>
        <w:rPr>
          <w:sz w:val="28"/>
          <w:szCs w:val="28"/>
        </w:rPr>
      </w:pPr>
      <w:bookmarkStart w:id="0" w:name="_Toc262635715"/>
      <w:r w:rsidRPr="009F7B67">
        <w:rPr>
          <w:sz w:val="28"/>
          <w:szCs w:val="28"/>
        </w:rPr>
        <w:t>Согласно прогнозу демографического развития территории, численность населения к основному расчетному сроку достигнет</w:t>
      </w:r>
      <w:r w:rsidRPr="00E2123F">
        <w:rPr>
          <w:color w:val="4BACC6"/>
          <w:sz w:val="28"/>
          <w:szCs w:val="28"/>
        </w:rPr>
        <w:t xml:space="preserve"> </w:t>
      </w:r>
      <w:r w:rsidR="00887315">
        <w:rPr>
          <w:sz w:val="28"/>
          <w:szCs w:val="28"/>
        </w:rPr>
        <w:t xml:space="preserve">65 000 </w:t>
      </w:r>
      <w:r w:rsidRPr="00D06739">
        <w:rPr>
          <w:sz w:val="28"/>
          <w:szCs w:val="28"/>
        </w:rPr>
        <w:t>человек.</w:t>
      </w:r>
      <w:bookmarkEnd w:id="0"/>
    </w:p>
    <w:p w:rsidR="009A4F80" w:rsidRDefault="009A4F80" w:rsidP="009A4F80">
      <w:pPr>
        <w:ind w:firstLine="708"/>
        <w:jc w:val="both"/>
        <w:rPr>
          <w:sz w:val="28"/>
          <w:szCs w:val="28"/>
        </w:rPr>
      </w:pPr>
      <w:proofErr w:type="gramStart"/>
      <w:r w:rsidRPr="009A4F80">
        <w:rPr>
          <w:sz w:val="28"/>
          <w:szCs w:val="28"/>
        </w:rPr>
        <w:t>Зоны транспортной инфраструктуры предназначены для размещения объектов транспортной инфраструктуры, в том числе сооружений и коммуникаций железнодорожного, автомобильного транспорта, а также для установления санитарно-защитных зон, санитарных разрывов, зон специального охранного назначения в соответствии с требованиями настоящих Нормативов.</w:t>
      </w:r>
      <w:proofErr w:type="gramEnd"/>
    </w:p>
    <w:p w:rsidR="009A4F80" w:rsidRDefault="009A4F80" w:rsidP="009A4F80">
      <w:pPr>
        <w:ind w:firstLine="708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Сооружения и коммуникации транспортной инфраструктуры могут располагаться в составе всех территориальных зон.</w:t>
      </w:r>
    </w:p>
    <w:p w:rsidR="009A4F80" w:rsidRPr="009A4F80" w:rsidRDefault="009A4F80" w:rsidP="009A4F80">
      <w:pPr>
        <w:ind w:firstLine="708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Планировочные и технические решения при проектировании улиц и дорог, пересечений и транспортных узлов должны обеспечивать безопасность движения транспортных средств и пешеходов, в том числе удобные и безопасные пути движения инвалидов, пользующихся колясками.</w:t>
      </w:r>
      <w:r>
        <w:rPr>
          <w:sz w:val="28"/>
          <w:szCs w:val="28"/>
        </w:rPr>
        <w:t xml:space="preserve"> </w:t>
      </w:r>
      <w:r w:rsidRPr="009A4F80">
        <w:rPr>
          <w:sz w:val="28"/>
          <w:szCs w:val="28"/>
        </w:rPr>
        <w:t>Конструкция дорожного покрытия должна обеспечивать установленную скорость движения транспорта в соответствии с категорией дороги.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Пропускную способность сети улиц, дорог и транспортных пересечений, число мест хранения автомобилей следует определять исходя из уровня автомобилизации: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- на I период расчетного срока (2020 г.) - 250÷300 легковых автомобилей на 1 тыс. жителей;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 xml:space="preserve">        25÷40 грузовых автомобилей на 1 тыс. жителей;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 xml:space="preserve">        100÷150 мотоциклов и мопедов на 1 тыс. жителей.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- на расчетный срок (2030 г.) – количество автомобилей на 1 тыс. жителей принимать с коэффициентом 1,4.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 xml:space="preserve">Пассажирские вокзалы (железнодорожного, автомобильного транспорта) следует проектировать, обеспечивая транспортные связи с центром городского поселения, между вокзалами, с жилыми районами.  Допускается предусматривать объединенные или совмещенные пассажирские вокзалы для двух и более видов транспорта. 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законодательством.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В полосу отвода железных дорог (далее полоса отвода) входят земли, занятые железнодорожными путями и непосредственно примыкающими к ним сооружениями, устройствами и зданиями, в том числе пассажирские вокзалы с привокзальными площадями, служебные и иные здания и сооружения, обеспечивающие деятельность железнодорожного транспорта.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 xml:space="preserve">Порядок установления и использования полос отвода и охранных </w:t>
      </w:r>
      <w:proofErr w:type="gramStart"/>
      <w:r w:rsidRPr="009A4F80">
        <w:rPr>
          <w:sz w:val="28"/>
          <w:szCs w:val="28"/>
        </w:rPr>
        <w:t>зон</w:t>
      </w:r>
      <w:proofErr w:type="gramEnd"/>
      <w:r w:rsidRPr="009A4F80">
        <w:rPr>
          <w:sz w:val="28"/>
          <w:szCs w:val="28"/>
        </w:rPr>
        <w:t xml:space="preserve"> железных дорог определен Правилами установления и использования полос </w:t>
      </w:r>
      <w:r w:rsidRPr="009A4F80">
        <w:rPr>
          <w:sz w:val="28"/>
          <w:szCs w:val="28"/>
        </w:rPr>
        <w:lastRenderedPageBreak/>
        <w:t>отвода и охранных зон железных дорог, утвержденными постановлением Правительства Российской Федерации от 12 октября 2006 года N 611 "О порядке установления и использования полос отвода и охранных зон железных дорог".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Санитарно-защитные зоны устанавливаются в соответствии со следующими требованиями:</w:t>
      </w:r>
    </w:p>
    <w:p w:rsidR="009A4F80" w:rsidRPr="009A4F80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9A4F80">
        <w:rPr>
          <w:sz w:val="28"/>
          <w:szCs w:val="28"/>
        </w:rPr>
        <w:t xml:space="preserve">- от оси крайнего железнодорожного пути до жилой застройки - не менее 100 м, в случае примыкания жилой застройки к железной дороге. </w:t>
      </w:r>
      <w:proofErr w:type="gramStart"/>
      <w:r w:rsidRPr="009A4F80">
        <w:rPr>
          <w:sz w:val="28"/>
          <w:szCs w:val="28"/>
        </w:rPr>
        <w:t>При невозможности обеспечить 100-метровую санитарно-защитную зону она может быть уменьшена до 50 м при условии разработки и осуществления мероприятий по обеспечению допустимого уровня шума в жилых помещениях и на территории жилой застройки в течение суток;</w:t>
      </w:r>
      <w:proofErr w:type="gramEnd"/>
    </w:p>
    <w:p w:rsidR="009A4F80" w:rsidRPr="009A4F80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- дезинфекционно-промывочные станции (пункты) следует размещать изолированно от других железнодорожных объектов и населенных пунктов на расстоянии не менее:</w:t>
      </w:r>
    </w:p>
    <w:p w:rsidR="009A4F80" w:rsidRPr="009A4F80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9A4F80">
        <w:rPr>
          <w:sz w:val="28"/>
          <w:szCs w:val="28"/>
        </w:rPr>
        <w:t xml:space="preserve">       250 м - от технических и служебных зданий;</w:t>
      </w:r>
    </w:p>
    <w:p w:rsidR="009A4F80" w:rsidRPr="009A4F80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9A4F80">
        <w:rPr>
          <w:sz w:val="28"/>
          <w:szCs w:val="28"/>
        </w:rPr>
        <w:t xml:space="preserve">       500 м - от населенных пунктов;</w:t>
      </w:r>
    </w:p>
    <w:p w:rsidR="009A4F80" w:rsidRPr="009A4F80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- от оси крайнего железнодорожного пути до границ садовых участков - не менее 100 м.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В санитарно-защитной зоне вне полосы отвода железной дороги допускается размещать автомобильные дороги, стоянки автомобилей, склады, учреждения коммунального назначения. Не менее 50 процентов площади санитарно-защитной зоны должно быть озеленено.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Новые сортировочные станции общей сети железных дорог следует размещать за пределами населенных пунктов, парки резервного подвижного состава, грузовые станции и контейнерные площадки железнодорожного и автомобильного транспорта - за пределами селитебной территории.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 xml:space="preserve">Расстояния от сортировочных станций до жилой застройки принимаются на основе расчета с учетом величины грузооборота, </w:t>
      </w:r>
      <w:proofErr w:type="spellStart"/>
      <w:r w:rsidRPr="009A4F80">
        <w:rPr>
          <w:sz w:val="28"/>
          <w:szCs w:val="28"/>
        </w:rPr>
        <w:t>пожаровзрывоопасности</w:t>
      </w:r>
      <w:proofErr w:type="spellEnd"/>
      <w:r w:rsidRPr="009A4F80">
        <w:rPr>
          <w:sz w:val="28"/>
          <w:szCs w:val="28"/>
        </w:rPr>
        <w:t xml:space="preserve"> перевозимых грузов, а также допустимых уровней шума и вибрации в жилых помещениях зданий первой линии застройки.  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Автомобильные дороги в зависимости от расчетной интенсивности движения и их хозяйственного и административного значения подразделяются на I-а, I-б, II, III, IV и V категории.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Автомобильные дороги общего пользования I, II, III категорий следует проектировать в обход населенных пунктов. При обходе населенных пунктов дороги по возможности следует прокладывать с подветренной стороны.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proofErr w:type="gramStart"/>
      <w:r w:rsidRPr="009A4F80">
        <w:rPr>
          <w:sz w:val="28"/>
          <w:szCs w:val="28"/>
        </w:rPr>
        <w:t>Расстояния от бровки земляного полотна указанных дорог до застройки необходимо принимать не менее: до жилой застройки 100 м, до садоводческих товариществ - 50 м; для дорог IV категории это расстояние должно быть соответственно 50 м и 25 м. Для защиты застройки от шума и выхлопных газов автомобилей следует предусматривать вдоль дороги полосу зеленых насаждений шириной не менее 10 м.</w:t>
      </w:r>
      <w:proofErr w:type="gramEnd"/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1"/>
        <w:gridCol w:w="1004"/>
        <w:gridCol w:w="1171"/>
        <w:gridCol w:w="1004"/>
        <w:gridCol w:w="1339"/>
        <w:gridCol w:w="1004"/>
        <w:gridCol w:w="1189"/>
      </w:tblGrid>
      <w:tr w:rsidR="009A4F80" w:rsidRPr="009A4F80" w:rsidTr="009A4F80">
        <w:trPr>
          <w:trHeight w:val="1915"/>
        </w:trPr>
        <w:tc>
          <w:tcPr>
            <w:tcW w:w="26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lastRenderedPageBreak/>
              <w:t>Категории и параметры автомобильных дорог в пределах пригородных зон:</w:t>
            </w:r>
          </w:p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Категории дорог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 xml:space="preserve">Расчетная скорость движения, </w:t>
            </w:r>
            <w:proofErr w:type="gramStart"/>
            <w:r w:rsidRPr="009A4F80">
              <w:rPr>
                <w:sz w:val="20"/>
                <w:szCs w:val="20"/>
              </w:rPr>
              <w:t>км</w:t>
            </w:r>
            <w:proofErr w:type="gramEnd"/>
            <w:r w:rsidRPr="009A4F80">
              <w:rPr>
                <w:sz w:val="20"/>
                <w:szCs w:val="20"/>
              </w:rPr>
              <w:t>/ч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 xml:space="preserve">Ширина полосы движения, </w:t>
            </w:r>
            <w:proofErr w:type="gramStart"/>
            <w:r w:rsidRPr="009A4F80">
              <w:rPr>
                <w:sz w:val="20"/>
                <w:szCs w:val="20"/>
              </w:rPr>
              <w:t>м</w:t>
            </w:r>
            <w:proofErr w:type="gramEnd"/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Число полос движения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 xml:space="preserve">Наименьший радиус кривых и в плане, </w:t>
            </w:r>
            <w:proofErr w:type="gramStart"/>
            <w:r w:rsidRPr="009A4F80">
              <w:rPr>
                <w:sz w:val="20"/>
                <w:szCs w:val="20"/>
              </w:rPr>
              <w:t>м</w:t>
            </w:r>
            <w:proofErr w:type="gramEnd"/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Наибольший продольный уклон, промилле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 xml:space="preserve">Наибольшая ширина земляного полотна, </w:t>
            </w:r>
            <w:proofErr w:type="gramStart"/>
            <w:r w:rsidRPr="009A4F80">
              <w:rPr>
                <w:sz w:val="20"/>
                <w:szCs w:val="20"/>
              </w:rPr>
              <w:t>м</w:t>
            </w:r>
            <w:proofErr w:type="gramEnd"/>
          </w:p>
        </w:tc>
      </w:tr>
      <w:tr w:rsidR="009A4F80" w:rsidRPr="00F927DD" w:rsidTr="009A4F80">
        <w:trPr>
          <w:trHeight w:val="538"/>
        </w:trPr>
        <w:tc>
          <w:tcPr>
            <w:tcW w:w="2611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Магистральные:</w:t>
            </w:r>
          </w:p>
        </w:tc>
        <w:tc>
          <w:tcPr>
            <w:tcW w:w="100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9A4F80" w:rsidRPr="00F927DD" w:rsidTr="009A4F80">
        <w:trPr>
          <w:trHeight w:val="284"/>
        </w:trPr>
        <w:tc>
          <w:tcPr>
            <w:tcW w:w="26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скоростного движения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150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3,75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4 - 8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1000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30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65</w:t>
            </w:r>
          </w:p>
        </w:tc>
      </w:tr>
      <w:tr w:rsidR="009A4F80" w:rsidRPr="00F927DD" w:rsidTr="009A4F80">
        <w:trPr>
          <w:trHeight w:val="808"/>
        </w:trPr>
        <w:tc>
          <w:tcPr>
            <w:tcW w:w="26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  <w:proofErr w:type="gramStart"/>
            <w:r w:rsidRPr="009A4F80">
              <w:rPr>
                <w:sz w:val="20"/>
                <w:szCs w:val="20"/>
              </w:rPr>
              <w:t>основные секторальные непрерывного и регулируемого движения</w:t>
            </w:r>
            <w:proofErr w:type="gramEnd"/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120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3,75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4 - 8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600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50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50</w:t>
            </w:r>
          </w:p>
        </w:tc>
      </w:tr>
      <w:tr w:rsidR="009A4F80" w:rsidRPr="00F927DD" w:rsidTr="009A4F80">
        <w:trPr>
          <w:trHeight w:val="704"/>
        </w:trPr>
        <w:tc>
          <w:tcPr>
            <w:tcW w:w="26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  <w:proofErr w:type="gramStart"/>
            <w:r w:rsidRPr="009A4F80">
              <w:rPr>
                <w:sz w:val="20"/>
                <w:szCs w:val="20"/>
              </w:rPr>
              <w:t>основные зональные непрерывного и регулируемого движения</w:t>
            </w:r>
            <w:proofErr w:type="gramEnd"/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3,75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2 - 4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400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60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40</w:t>
            </w:r>
          </w:p>
        </w:tc>
      </w:tr>
      <w:tr w:rsidR="009A4F80" w:rsidRPr="00F927DD" w:rsidTr="009A4F80">
        <w:trPr>
          <w:trHeight w:val="269"/>
        </w:trPr>
        <w:tc>
          <w:tcPr>
            <w:tcW w:w="26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Местного значения: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</w:tr>
      <w:tr w:rsidR="009A4F80" w:rsidRPr="00F927DD" w:rsidTr="009A4F80">
        <w:trPr>
          <w:trHeight w:val="269"/>
        </w:trPr>
        <w:tc>
          <w:tcPr>
            <w:tcW w:w="26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грузового движения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70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4,0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250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70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20</w:t>
            </w:r>
          </w:p>
        </w:tc>
      </w:tr>
      <w:tr w:rsidR="009A4F80" w:rsidRPr="00F927DD" w:rsidTr="009A4F80">
        <w:trPr>
          <w:trHeight w:val="284"/>
        </w:trPr>
        <w:tc>
          <w:tcPr>
            <w:tcW w:w="26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парковые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50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3,0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175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80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15</w:t>
            </w:r>
          </w:p>
        </w:tc>
      </w:tr>
    </w:tbl>
    <w:p w:rsidR="009A4F80" w:rsidRPr="001030F1" w:rsidRDefault="009A4F80" w:rsidP="009A4F80">
      <w:pPr>
        <w:keepNext/>
        <w:keepLines/>
      </w:pPr>
    </w:p>
    <w:p w:rsidR="009A4F80" w:rsidRPr="009A4F80" w:rsidRDefault="009A4F80" w:rsidP="009A4F80">
      <w:pPr>
        <w:keepNext/>
        <w:jc w:val="both"/>
        <w:rPr>
          <w:sz w:val="28"/>
          <w:szCs w:val="28"/>
        </w:rPr>
      </w:pPr>
      <w:r w:rsidRPr="009A4F80">
        <w:rPr>
          <w:sz w:val="28"/>
          <w:szCs w:val="28"/>
        </w:rPr>
        <w:t xml:space="preserve">    Примечания.</w:t>
      </w:r>
    </w:p>
    <w:p w:rsidR="009A4F80" w:rsidRPr="009A4F80" w:rsidRDefault="009A4F80" w:rsidP="009A4F80">
      <w:pPr>
        <w:keepNext/>
        <w:jc w:val="both"/>
        <w:rPr>
          <w:sz w:val="28"/>
          <w:szCs w:val="28"/>
        </w:rPr>
      </w:pPr>
      <w:r w:rsidRPr="009A4F80">
        <w:rPr>
          <w:sz w:val="28"/>
          <w:szCs w:val="28"/>
        </w:rPr>
        <w:t xml:space="preserve">         1. На магистральных дорогах с преимущественным движением грузовых автомобилей следует увеличивать ширину полосы движения до 4 м, а при доле большегрузных автомобилей в транспортном потоке более 20 процентов - до 4,5 м.</w:t>
      </w:r>
    </w:p>
    <w:p w:rsidR="009A4F80" w:rsidRPr="009A4F80" w:rsidRDefault="009A4F80" w:rsidP="009A4F80">
      <w:pPr>
        <w:keepNext/>
        <w:jc w:val="center"/>
        <w:rPr>
          <w:bCs/>
          <w:i/>
          <w:sz w:val="28"/>
          <w:szCs w:val="28"/>
        </w:rPr>
      </w:pPr>
      <w:bookmarkStart w:id="1" w:name="sub_100353"/>
      <w:r w:rsidRPr="009A4F80">
        <w:rPr>
          <w:bCs/>
          <w:i/>
          <w:sz w:val="28"/>
          <w:szCs w:val="28"/>
        </w:rPr>
        <w:t>Сеть улиц и дорог.</w:t>
      </w:r>
    </w:p>
    <w:bookmarkEnd w:id="1"/>
    <w:p w:rsidR="009A4F80" w:rsidRPr="009A4F80" w:rsidRDefault="009A4F80" w:rsidP="009A4F80">
      <w:pPr>
        <w:keepNext/>
        <w:keepLines/>
        <w:rPr>
          <w:color w:val="FF6600"/>
          <w:sz w:val="28"/>
          <w:szCs w:val="28"/>
        </w:rPr>
      </w:pP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 xml:space="preserve">Улично-дорожная сеть населенных пунктов входит в состав всех территориальных зон и представляет собой часть территории, ограниченную красными линиями и предназначенную для движения транспортных средств и пешеходов, прокладки инженерных коммуникаций, размещения зеленых насаждений и </w:t>
      </w:r>
      <w:proofErr w:type="spellStart"/>
      <w:r w:rsidRPr="009A4F80">
        <w:rPr>
          <w:sz w:val="28"/>
          <w:szCs w:val="28"/>
        </w:rPr>
        <w:t>шумозащитных</w:t>
      </w:r>
      <w:proofErr w:type="spellEnd"/>
      <w:r w:rsidRPr="009A4F80">
        <w:rPr>
          <w:sz w:val="28"/>
          <w:szCs w:val="28"/>
        </w:rPr>
        <w:t xml:space="preserve"> устройств, установки технических средств информации и организации движения.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Сеть магистралей, улиц, дорог, проездов и пешеходных путей городского поселения должна проектироваться как составная часть единой общегородской транспортной системы в соответствии с генеральным планом.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Структура улично-дорожной сети должна обеспечивать удобную транспортную связь с центральным районом города и соседними селитебными районами, содержать элементы сети, обеспечивающие движение транзитного транспорта, в том числе грузового, в объезд территории населенного пункта. Структура дорожной сети жилого квартала должна обеспечивать беспрепятственный ввод и передвижение сил и средств ликвидации последствий аварий.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 xml:space="preserve">Улично-дорожную сеть следует проектировать в виде непрерывной системы с учетом функционального назначения улиц и дорог, интенсивности транспортного и пешеходного движения, архитектурно-планировочной организации территории и характера застройки. В составе улично-дорожной </w:t>
      </w:r>
      <w:r w:rsidRPr="009A4F80">
        <w:rPr>
          <w:sz w:val="28"/>
          <w:szCs w:val="28"/>
        </w:rPr>
        <w:lastRenderedPageBreak/>
        <w:t xml:space="preserve">сети следует выделять улицы и дороги магистрального и местного значения, а также главные улицы. </w:t>
      </w:r>
    </w:p>
    <w:p w:rsidR="009A4F80" w:rsidRPr="001030F1" w:rsidRDefault="009A4F80" w:rsidP="009A4F80">
      <w:pPr>
        <w:keepNext/>
        <w:keepLines/>
        <w:widowControl w:val="0"/>
        <w:autoSpaceDE w:val="0"/>
        <w:autoSpaceDN w:val="0"/>
        <w:adjustRightInd w:val="0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6334"/>
      </w:tblGrid>
      <w:tr w:rsidR="009A4F80" w:rsidRPr="009A4F80" w:rsidTr="009A4F80">
        <w:tc>
          <w:tcPr>
            <w:tcW w:w="2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Категория дорог и улиц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Основное назначение дорог и улиц</w:t>
            </w:r>
          </w:p>
        </w:tc>
      </w:tr>
      <w:tr w:rsidR="009A4F80" w:rsidRPr="009A4F80" w:rsidTr="009A4F80">
        <w:tc>
          <w:tcPr>
            <w:tcW w:w="2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1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2</w:t>
            </w:r>
          </w:p>
        </w:tc>
      </w:tr>
      <w:tr w:rsidR="009A4F80" w:rsidRPr="009A4F80" w:rsidTr="009A4F80"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Магистральные дороги:</w:t>
            </w:r>
          </w:p>
        </w:tc>
        <w:tc>
          <w:tcPr>
            <w:tcW w:w="63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A4F80" w:rsidRPr="009A4F80" w:rsidTr="009A4F80">
        <w:tc>
          <w:tcPr>
            <w:tcW w:w="29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регулируемого движения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транспортная связь между районами  на отдельных направлениях и участках преимущественно грузового движения, осуществляемого вне жилой застройки, выходы на внешние автомобильные дороги, пересечения с улицами и дорогами в одном уровне</w:t>
            </w:r>
          </w:p>
        </w:tc>
      </w:tr>
      <w:tr w:rsidR="009A4F80" w:rsidRPr="009A4F80" w:rsidTr="009A4F80"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Магистральные улицы:</w:t>
            </w:r>
          </w:p>
        </w:tc>
        <w:tc>
          <w:tcPr>
            <w:tcW w:w="63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A4F80" w:rsidRPr="009A4F80" w:rsidTr="009A4F80">
        <w:tc>
          <w:tcPr>
            <w:tcW w:w="29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общегородского значения:</w:t>
            </w:r>
          </w:p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непрерывного движения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транспортная связь между жилыми, производственными зонами и общественными центрами, а также с другими магистральными улицами, городскими и внешними автомобильными дорогами. Обеспечение движения транспорта по основным направлениям в разных уровнях</w:t>
            </w:r>
          </w:p>
        </w:tc>
      </w:tr>
      <w:tr w:rsidR="009A4F80" w:rsidRPr="009A4F80" w:rsidTr="009A4F80">
        <w:tc>
          <w:tcPr>
            <w:tcW w:w="29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регулируемого движения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транспортная связь между жилыми, производственными зонами и центром городского поселения, центрами планировочных районов; выходы на магистральные улицы и дороги и внешние автомобильные дороги. Пересечения с магистральными улицами и дорогами в одном уровне</w:t>
            </w:r>
          </w:p>
        </w:tc>
      </w:tr>
      <w:tr w:rsidR="009A4F80" w:rsidRPr="009A4F80" w:rsidTr="009A4F80"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районного значения:</w:t>
            </w:r>
          </w:p>
        </w:tc>
        <w:tc>
          <w:tcPr>
            <w:tcW w:w="63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A4F80" w:rsidRPr="009A4F80" w:rsidTr="009A4F80">
        <w:tc>
          <w:tcPr>
            <w:tcW w:w="29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транспортно-пешеходные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транспортная и пешеходная связи между жилыми районами, а также между жилыми и производственными зонами, общественными центрами, выходы на другие магистральные улицы, дороги и внешние автодороги</w:t>
            </w:r>
          </w:p>
        </w:tc>
      </w:tr>
      <w:tr w:rsidR="009A4F80" w:rsidRPr="009A4F80" w:rsidTr="009A4F80">
        <w:tc>
          <w:tcPr>
            <w:tcW w:w="29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9A4F80">
              <w:rPr>
                <w:sz w:val="20"/>
                <w:szCs w:val="20"/>
              </w:rPr>
              <w:t>пешеходно</w:t>
            </w:r>
            <w:proofErr w:type="spellEnd"/>
            <w:r w:rsidRPr="009A4F80">
              <w:rPr>
                <w:sz w:val="20"/>
                <w:szCs w:val="20"/>
              </w:rPr>
              <w:t>-транспортные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пешеходная и транспортная связь (преимущественно общественный пассажирский транспорт) в пределах планировочного района</w:t>
            </w:r>
          </w:p>
        </w:tc>
      </w:tr>
      <w:tr w:rsidR="009A4F80" w:rsidRPr="009A4F80" w:rsidTr="009A4F80"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Улицы и дороги местного значения:</w:t>
            </w:r>
          </w:p>
        </w:tc>
        <w:tc>
          <w:tcPr>
            <w:tcW w:w="63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A4F80" w:rsidRPr="009A4F80" w:rsidTr="009A4F80">
        <w:tc>
          <w:tcPr>
            <w:tcW w:w="29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улицы в жилой застройке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транспортная (без пропуска грузового и общественного транспорта) и пешеходная связи на территории жилых районов (микрорайонов), выходы на магистральные улицы и дороги регулируемого движения</w:t>
            </w:r>
          </w:p>
        </w:tc>
      </w:tr>
      <w:tr w:rsidR="009A4F80" w:rsidRPr="009A4F80" w:rsidTr="009A4F80">
        <w:tc>
          <w:tcPr>
            <w:tcW w:w="2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улицы и дороги в производственных, в том числе коммунально-складских зонах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транспортная связь преимущественно легкового и грузового транспорта в пределах зон, выходы на магистральные дороги. Пересечения с улицами и дорогами устраиваются в одном уровне</w:t>
            </w:r>
          </w:p>
        </w:tc>
      </w:tr>
      <w:tr w:rsidR="009A4F80" w:rsidRPr="009A4F80" w:rsidTr="009A4F80">
        <w:tc>
          <w:tcPr>
            <w:tcW w:w="2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пешеходные улицы и дороги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пешеходная связь с местами приложения труда, учреждениями и предприятиями обслуживания, в том числе в пределах общественных центров, местами отдыха и остановочными пунктами общественного транспорта</w:t>
            </w:r>
          </w:p>
        </w:tc>
      </w:tr>
      <w:tr w:rsidR="009A4F80" w:rsidRPr="009A4F80" w:rsidTr="009A4F80">
        <w:tc>
          <w:tcPr>
            <w:tcW w:w="2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проезды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подъезд транспортных сре</w:t>
            </w:r>
            <w:proofErr w:type="gramStart"/>
            <w:r w:rsidRPr="009A4F80">
              <w:rPr>
                <w:sz w:val="20"/>
                <w:szCs w:val="20"/>
              </w:rPr>
              <w:t>дств к ж</w:t>
            </w:r>
            <w:proofErr w:type="gramEnd"/>
            <w:r w:rsidRPr="009A4F80">
              <w:rPr>
                <w:sz w:val="20"/>
                <w:szCs w:val="20"/>
              </w:rPr>
              <w:t>илым домам, общественным зданиям, учреждениям, предприятиям и другим объектам внутри районов, микрорайонов (кварталов)</w:t>
            </w:r>
          </w:p>
        </w:tc>
      </w:tr>
      <w:tr w:rsidR="009A4F80" w:rsidRPr="009A4F80" w:rsidTr="009A4F80">
        <w:tc>
          <w:tcPr>
            <w:tcW w:w="2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велосипедные дорожки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по свободным от других видов транспорта трассам.</w:t>
            </w:r>
          </w:p>
        </w:tc>
      </w:tr>
    </w:tbl>
    <w:p w:rsidR="009A4F80" w:rsidRDefault="009A4F80" w:rsidP="009A4F80">
      <w:pPr>
        <w:keepNext/>
        <w:keepLines/>
      </w:pPr>
    </w:p>
    <w:p w:rsidR="009A4F80" w:rsidRPr="009A4F80" w:rsidRDefault="009A4F80" w:rsidP="009A4F80">
      <w:pPr>
        <w:keepNext/>
        <w:keepLines/>
        <w:jc w:val="both"/>
        <w:rPr>
          <w:sz w:val="28"/>
          <w:szCs w:val="28"/>
        </w:rPr>
      </w:pPr>
      <w:r w:rsidRPr="001030F1">
        <w:t xml:space="preserve">  </w:t>
      </w:r>
      <w:r w:rsidRPr="009A4F80">
        <w:rPr>
          <w:sz w:val="28"/>
          <w:szCs w:val="28"/>
        </w:rPr>
        <w:t>Примечания.</w:t>
      </w:r>
    </w:p>
    <w:p w:rsidR="009A4F80" w:rsidRPr="009A4F80" w:rsidRDefault="009A4F80" w:rsidP="009A4F80">
      <w:pPr>
        <w:keepNext/>
        <w:keepLines/>
        <w:jc w:val="both"/>
        <w:rPr>
          <w:sz w:val="28"/>
          <w:szCs w:val="28"/>
        </w:rPr>
      </w:pPr>
      <w:r w:rsidRPr="009A4F80">
        <w:rPr>
          <w:sz w:val="28"/>
          <w:szCs w:val="28"/>
        </w:rPr>
        <w:t xml:space="preserve">    1. Главные улицы выделяются из состава транспортно-пешеходных, </w:t>
      </w:r>
      <w:proofErr w:type="spellStart"/>
      <w:r w:rsidRPr="009A4F80">
        <w:rPr>
          <w:sz w:val="28"/>
          <w:szCs w:val="28"/>
        </w:rPr>
        <w:t>пешеходно</w:t>
      </w:r>
      <w:proofErr w:type="spellEnd"/>
      <w:r w:rsidRPr="009A4F80">
        <w:rPr>
          <w:sz w:val="28"/>
          <w:szCs w:val="28"/>
        </w:rPr>
        <w:t>-транспортных и пешеходных улиц и являются основой архитектурно-планировочного построения общегородского центра.</w:t>
      </w:r>
    </w:p>
    <w:p w:rsidR="009A4F80" w:rsidRPr="009A4F80" w:rsidRDefault="009A4F80" w:rsidP="009A4F80">
      <w:pPr>
        <w:keepNext/>
        <w:keepLines/>
        <w:jc w:val="both"/>
        <w:rPr>
          <w:sz w:val="28"/>
          <w:szCs w:val="28"/>
        </w:rPr>
      </w:pPr>
      <w:r w:rsidRPr="009A4F80">
        <w:rPr>
          <w:sz w:val="28"/>
          <w:szCs w:val="28"/>
        </w:rPr>
        <w:t xml:space="preserve">     2. В условиях реконструкции, а также для улиц районного значения допускается устройство магистралей или их участков, предназначенных только для пропуска средств общественного транспорта с организацией </w:t>
      </w:r>
      <w:proofErr w:type="spellStart"/>
      <w:r w:rsidRPr="009A4F80">
        <w:rPr>
          <w:sz w:val="28"/>
          <w:szCs w:val="28"/>
        </w:rPr>
        <w:t>автобусно</w:t>
      </w:r>
      <w:proofErr w:type="spellEnd"/>
      <w:r w:rsidRPr="009A4F80">
        <w:rPr>
          <w:sz w:val="28"/>
          <w:szCs w:val="28"/>
        </w:rPr>
        <w:t>-пешеходного движений.</w:t>
      </w:r>
    </w:p>
    <w:p w:rsidR="009A4F80" w:rsidRDefault="009A4F80" w:rsidP="009A4F80">
      <w:pPr>
        <w:keepNext/>
        <w:keepLines/>
        <w:ind w:firstLine="539"/>
        <w:jc w:val="both"/>
      </w:pPr>
      <w:r w:rsidRPr="009A4F80">
        <w:rPr>
          <w:sz w:val="28"/>
          <w:szCs w:val="28"/>
        </w:rPr>
        <w:lastRenderedPageBreak/>
        <w:t>Для расчета пропускной способности (интенсивности движения) при движении по уличной сети смешанного потока различные виды транспорта следует приводить к одному расчетному виду - легковому автомобилю</w:t>
      </w:r>
      <w:r>
        <w:t>.</w:t>
      </w:r>
    </w:p>
    <w:p w:rsidR="009A4F80" w:rsidRPr="001030F1" w:rsidRDefault="009A4F80" w:rsidP="009A4F80">
      <w:pPr>
        <w:keepNext/>
        <w:keepLines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05"/>
        <w:gridCol w:w="2817"/>
      </w:tblGrid>
      <w:tr w:rsidR="009A4F80" w:rsidRPr="009A4F80" w:rsidTr="009A4F80">
        <w:trPr>
          <w:trHeight w:val="555"/>
        </w:trPr>
        <w:tc>
          <w:tcPr>
            <w:tcW w:w="6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Тип транспортных средств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Коэффициент приведения</w:t>
            </w:r>
          </w:p>
        </w:tc>
      </w:tr>
      <w:tr w:rsidR="009A4F80" w:rsidRPr="009A4F80" w:rsidTr="009A4F80">
        <w:trPr>
          <w:trHeight w:val="270"/>
        </w:trPr>
        <w:tc>
          <w:tcPr>
            <w:tcW w:w="6505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Легковые автомобили</w:t>
            </w:r>
          </w:p>
        </w:tc>
        <w:tc>
          <w:tcPr>
            <w:tcW w:w="281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1,0</w:t>
            </w:r>
          </w:p>
        </w:tc>
      </w:tr>
      <w:tr w:rsidR="009A4F80" w:rsidRPr="009A4F80" w:rsidTr="009A4F80">
        <w:trPr>
          <w:trHeight w:val="270"/>
        </w:trPr>
        <w:tc>
          <w:tcPr>
            <w:tcW w:w="6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 xml:space="preserve">Грузовые автомобили грузоподъемностью, </w:t>
            </w:r>
            <w:proofErr w:type="gramStart"/>
            <w:r w:rsidRPr="009A4F80">
              <w:rPr>
                <w:sz w:val="20"/>
                <w:szCs w:val="20"/>
              </w:rPr>
              <w:t>т</w:t>
            </w:r>
            <w:proofErr w:type="gramEnd"/>
            <w:r w:rsidRPr="009A4F80">
              <w:rPr>
                <w:sz w:val="20"/>
                <w:szCs w:val="20"/>
              </w:rPr>
              <w:t>: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4F80" w:rsidRPr="009A4F80" w:rsidTr="009A4F80">
        <w:trPr>
          <w:trHeight w:val="270"/>
        </w:trPr>
        <w:tc>
          <w:tcPr>
            <w:tcW w:w="6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2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1,5</w:t>
            </w:r>
          </w:p>
        </w:tc>
      </w:tr>
      <w:tr w:rsidR="009A4F80" w:rsidRPr="009A4F80" w:rsidTr="009A4F80">
        <w:trPr>
          <w:trHeight w:val="270"/>
        </w:trPr>
        <w:tc>
          <w:tcPr>
            <w:tcW w:w="6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6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2,0</w:t>
            </w:r>
          </w:p>
        </w:tc>
      </w:tr>
      <w:tr w:rsidR="009A4F80" w:rsidRPr="009A4F80" w:rsidTr="009A4F80">
        <w:trPr>
          <w:trHeight w:val="270"/>
        </w:trPr>
        <w:tc>
          <w:tcPr>
            <w:tcW w:w="6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8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2,5</w:t>
            </w:r>
          </w:p>
        </w:tc>
      </w:tr>
      <w:tr w:rsidR="009A4F80" w:rsidRPr="009A4F80" w:rsidTr="009A4F80">
        <w:trPr>
          <w:trHeight w:val="270"/>
        </w:trPr>
        <w:tc>
          <w:tcPr>
            <w:tcW w:w="6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14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3,0</w:t>
            </w:r>
          </w:p>
        </w:tc>
      </w:tr>
      <w:tr w:rsidR="009A4F80" w:rsidRPr="009A4F80" w:rsidTr="009A4F80">
        <w:trPr>
          <w:trHeight w:val="270"/>
        </w:trPr>
        <w:tc>
          <w:tcPr>
            <w:tcW w:w="6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свыше 14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3,5</w:t>
            </w:r>
          </w:p>
        </w:tc>
      </w:tr>
      <w:tr w:rsidR="009A4F80" w:rsidRPr="009A4F80" w:rsidTr="009A4F80">
        <w:trPr>
          <w:trHeight w:val="270"/>
        </w:trPr>
        <w:tc>
          <w:tcPr>
            <w:tcW w:w="6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Автобусы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2,5</w:t>
            </w:r>
          </w:p>
        </w:tc>
      </w:tr>
      <w:tr w:rsidR="009A4F80" w:rsidRPr="009A4F80" w:rsidTr="009A4F80">
        <w:trPr>
          <w:trHeight w:val="285"/>
        </w:trPr>
        <w:tc>
          <w:tcPr>
            <w:tcW w:w="6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Микроавтобусы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1,5</w:t>
            </w:r>
          </w:p>
        </w:tc>
      </w:tr>
      <w:tr w:rsidR="009A4F80" w:rsidRPr="009A4F80" w:rsidTr="009A4F80">
        <w:trPr>
          <w:trHeight w:val="270"/>
        </w:trPr>
        <w:tc>
          <w:tcPr>
            <w:tcW w:w="6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Мотоциклы и мопеды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0,5</w:t>
            </w:r>
          </w:p>
        </w:tc>
      </w:tr>
    </w:tbl>
    <w:p w:rsidR="009A4F80" w:rsidRDefault="009A4F80" w:rsidP="009A4F80">
      <w:pPr>
        <w:keepNext/>
        <w:keepLines/>
        <w:ind w:firstLine="539"/>
        <w:jc w:val="both"/>
      </w:pPr>
    </w:p>
    <w:p w:rsidR="009A4F80" w:rsidRPr="007503EC" w:rsidRDefault="009A4F80" w:rsidP="007503EC">
      <w:pPr>
        <w:keepNext/>
        <w:keepLines/>
        <w:ind w:firstLine="539"/>
        <w:jc w:val="center"/>
        <w:rPr>
          <w:sz w:val="28"/>
          <w:szCs w:val="28"/>
        </w:rPr>
      </w:pPr>
      <w:r w:rsidRPr="007503EC">
        <w:rPr>
          <w:sz w:val="28"/>
          <w:szCs w:val="28"/>
        </w:rPr>
        <w:t xml:space="preserve">Основные расчетные параметры уличной сети городского </w:t>
      </w:r>
      <w:r w:rsidR="007503EC" w:rsidRPr="007503EC">
        <w:rPr>
          <w:sz w:val="28"/>
          <w:szCs w:val="28"/>
        </w:rPr>
        <w:t>поселения.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894"/>
        <w:gridCol w:w="1134"/>
        <w:gridCol w:w="1134"/>
        <w:gridCol w:w="850"/>
        <w:gridCol w:w="1276"/>
        <w:gridCol w:w="1134"/>
        <w:gridCol w:w="992"/>
      </w:tblGrid>
      <w:tr w:rsidR="009A4F80" w:rsidRPr="007503EC" w:rsidTr="009A4F80"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Категория дорог и улиц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 xml:space="preserve">Расчетная скорость движения, </w:t>
            </w:r>
            <w:proofErr w:type="gramStart"/>
            <w:r w:rsidRPr="007503EC">
              <w:rPr>
                <w:sz w:val="20"/>
                <w:szCs w:val="20"/>
              </w:rPr>
              <w:t>км</w:t>
            </w:r>
            <w:proofErr w:type="gramEnd"/>
            <w:r w:rsidRPr="007503EC">
              <w:rPr>
                <w:sz w:val="20"/>
                <w:szCs w:val="20"/>
              </w:rPr>
              <w:t>/ч.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 xml:space="preserve">Ширина в красных линиях, </w:t>
            </w:r>
            <w:proofErr w:type="gramStart"/>
            <w:r w:rsidRPr="007503EC">
              <w:rPr>
                <w:sz w:val="20"/>
                <w:szCs w:val="20"/>
              </w:rPr>
              <w:t>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 xml:space="preserve">Ширина полосы движения, </w:t>
            </w:r>
            <w:proofErr w:type="gramStart"/>
            <w:r w:rsidRPr="007503EC">
              <w:rPr>
                <w:sz w:val="20"/>
                <w:szCs w:val="20"/>
              </w:rPr>
              <w:t>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Число полос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 xml:space="preserve">Наименьший радиус кривых в плане, </w:t>
            </w:r>
            <w:proofErr w:type="gramStart"/>
            <w:r w:rsidRPr="007503EC">
              <w:rPr>
                <w:sz w:val="20"/>
                <w:szCs w:val="20"/>
              </w:rPr>
              <w:t>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Наибольший продольный уклон, 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 xml:space="preserve">Ширина пешеходной части тротуара, </w:t>
            </w:r>
            <w:proofErr w:type="gramStart"/>
            <w:r w:rsidRPr="007503EC">
              <w:rPr>
                <w:sz w:val="20"/>
                <w:szCs w:val="20"/>
              </w:rPr>
              <w:t>м</w:t>
            </w:r>
            <w:proofErr w:type="gramEnd"/>
          </w:p>
        </w:tc>
      </w:tr>
      <w:tr w:rsidR="009A4F80" w:rsidRPr="007503EC" w:rsidTr="009A4F80"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транспортно-пешеходные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35 - 45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3,50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2 - 4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2,25</w:t>
            </w:r>
          </w:p>
        </w:tc>
      </w:tr>
      <w:tr w:rsidR="009A4F80" w:rsidRPr="007503EC" w:rsidTr="009A4F80"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proofErr w:type="spellStart"/>
            <w:r w:rsidRPr="007503EC">
              <w:rPr>
                <w:sz w:val="20"/>
                <w:szCs w:val="20"/>
              </w:rPr>
              <w:t>пешеходно</w:t>
            </w:r>
            <w:proofErr w:type="spellEnd"/>
            <w:r w:rsidRPr="007503EC">
              <w:rPr>
                <w:sz w:val="20"/>
                <w:szCs w:val="20"/>
              </w:rPr>
              <w:t>-транспортные</w:t>
            </w:r>
          </w:p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30 - 40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3,0</w:t>
            </w:r>
          </w:p>
        </w:tc>
      </w:tr>
      <w:tr w:rsidR="009A4F80" w:rsidRPr="007503EC" w:rsidTr="009A4F80"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Улицы и дороги местного значения: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9A4F80" w:rsidRPr="007503EC" w:rsidTr="009A4F80"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улицы в жилой застройке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15 - 25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2 - 3*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1,5</w:t>
            </w:r>
          </w:p>
        </w:tc>
      </w:tr>
      <w:tr w:rsidR="009A4F80" w:rsidRPr="007503EC" w:rsidTr="009A4F80"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улицы и дороги в производственной зоне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15 - 25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3,50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1,5</w:t>
            </w:r>
          </w:p>
        </w:tc>
      </w:tr>
      <w:tr w:rsidR="009A4F80" w:rsidRPr="007503EC" w:rsidTr="009A4F80"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парковые дороги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15 - 25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-</w:t>
            </w:r>
          </w:p>
        </w:tc>
      </w:tr>
      <w:tr w:rsidR="009A4F80" w:rsidRPr="007503EC" w:rsidTr="009A4F80"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Проезды: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9A4F80" w:rsidRPr="007503EC" w:rsidTr="009A4F80"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основные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10 - 11,5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1,0</w:t>
            </w:r>
          </w:p>
        </w:tc>
      </w:tr>
      <w:tr w:rsidR="009A4F80" w:rsidRPr="007503EC" w:rsidTr="009A4F80"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второстепенные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7 - 10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3,50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0,75</w:t>
            </w:r>
          </w:p>
        </w:tc>
      </w:tr>
      <w:tr w:rsidR="009A4F80" w:rsidRPr="007503EC" w:rsidTr="009A4F80"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Пешеходные улицы: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9A4F80" w:rsidRPr="007503EC" w:rsidTr="009A4F80"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основные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по расчету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по проекту</w:t>
            </w:r>
          </w:p>
        </w:tc>
      </w:tr>
      <w:tr w:rsidR="009A4F80" w:rsidRPr="007503EC" w:rsidTr="009A4F80"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второстепенные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0,75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то же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по проекту</w:t>
            </w:r>
          </w:p>
        </w:tc>
      </w:tr>
      <w:tr w:rsidR="009A4F80" w:rsidRPr="007503EC" w:rsidTr="009A4F80"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Велосипедные дорожки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1 - 2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-</w:t>
            </w:r>
          </w:p>
        </w:tc>
      </w:tr>
    </w:tbl>
    <w:p w:rsidR="009A4F80" w:rsidRPr="007503EC" w:rsidRDefault="009A4F80" w:rsidP="009A4F80">
      <w:pPr>
        <w:keepNext/>
        <w:keepLines/>
        <w:rPr>
          <w:sz w:val="28"/>
          <w:szCs w:val="28"/>
        </w:rPr>
      </w:pPr>
      <w:r w:rsidRPr="007503EC">
        <w:rPr>
          <w:sz w:val="28"/>
          <w:szCs w:val="28"/>
        </w:rPr>
        <w:t xml:space="preserve">* С учетом использования одной полосы для стоянок легковых автомобилей   </w:t>
      </w:r>
    </w:p>
    <w:p w:rsidR="009A4F80" w:rsidRDefault="009A4F80" w:rsidP="009A4F80">
      <w:pPr>
        <w:keepNext/>
        <w:keepLines/>
      </w:pP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При проектировании на расчетный срок плотность уличной сети в среднем </w:t>
      </w:r>
      <w:proofErr w:type="gramStart"/>
      <w:r w:rsidRPr="007503EC">
        <w:rPr>
          <w:sz w:val="28"/>
          <w:szCs w:val="28"/>
        </w:rPr>
        <w:t>по</w:t>
      </w:r>
      <w:proofErr w:type="gramEnd"/>
      <w:r w:rsidRPr="007503EC">
        <w:rPr>
          <w:sz w:val="28"/>
          <w:szCs w:val="28"/>
        </w:rPr>
        <w:t xml:space="preserve"> </w:t>
      </w:r>
    </w:p>
    <w:p w:rsidR="009A4F80" w:rsidRPr="007503EC" w:rsidRDefault="009A4F80" w:rsidP="009A4F80">
      <w:pPr>
        <w:keepNext/>
        <w:jc w:val="both"/>
        <w:rPr>
          <w:sz w:val="28"/>
          <w:szCs w:val="28"/>
        </w:rPr>
      </w:pPr>
      <w:r w:rsidRPr="007503EC">
        <w:rPr>
          <w:sz w:val="28"/>
          <w:szCs w:val="28"/>
        </w:rPr>
        <w:lastRenderedPageBreak/>
        <w:t>г. Тимашевск с учетом использования внеуличного пространства следует принимать 6,0 км/кв. км.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Проектирование уличной сети в жилой и общественно-деловой зонах должно обеспечить ее плотность не менее: в центральной зоне - 8 км/кв. км, в периферийной зоне – </w:t>
      </w:r>
    </w:p>
    <w:p w:rsidR="009A4F80" w:rsidRPr="007503EC" w:rsidRDefault="009A4F80" w:rsidP="009A4F80">
      <w:pPr>
        <w:keepNext/>
        <w:jc w:val="both"/>
        <w:rPr>
          <w:sz w:val="28"/>
          <w:szCs w:val="28"/>
        </w:rPr>
      </w:pPr>
      <w:r w:rsidRPr="007503EC">
        <w:rPr>
          <w:sz w:val="28"/>
          <w:szCs w:val="28"/>
        </w:rPr>
        <w:t>6,5 км/кв. км.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В зонах массового отдыха населения и на других озелененных территориях следует предусматривать велосипедные дорожки, изолированные от улиц, дорог и пешеходного движения. 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Ширина велосипедной полосы должна быть не менее 1,2 м при движении в направлении транспортного потока и не менее 1,5 м при встречном движении. Ширина велосипедной полосы, устраиваемой вдоль тротуара, должна быть не менее 1 м. Наименьшие расстояния безопасности от края велодорожки следует принимать: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до проезжей части, опор транспортных сооружений и деревьев - 0,75 м;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до тротуаров - 0,5 м;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до стоянок автомобилей и остановок общественного транспорта - 1,5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Радиусы закруглений бортов проезжей части улиц, дорог по кромке тротуаров и разделительных полос следует принимать не менее: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для улиц местного значения - 5 м;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для транспортных площадей - 12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 В сложившейся застройке радиусы закруглений допускается уменьшать, но принимать не менее: для улиц с регулируемым движением - 6 м, для транспортных площадей - 8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Расстояние от края основной проезжей части магистральных дорог до линии жилой застройки должно быть не менее 50 м, а при условии применения </w:t>
      </w:r>
      <w:proofErr w:type="spellStart"/>
      <w:r w:rsidRPr="007503EC">
        <w:rPr>
          <w:sz w:val="28"/>
          <w:szCs w:val="28"/>
        </w:rPr>
        <w:t>шумозащитных</w:t>
      </w:r>
      <w:proofErr w:type="spellEnd"/>
      <w:r w:rsidRPr="007503EC">
        <w:rPr>
          <w:sz w:val="28"/>
          <w:szCs w:val="28"/>
        </w:rPr>
        <w:t xml:space="preserve"> устройств - не менее 25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Расстояние от края основной проезжей части улиц, местных или боковых проездов до линии застройки следует принимать не более 25 м. В случаях превышения указанного расстояния следует предусматривать на расстоянии не ближе 5 м от линии застройки полосу шириной 6 м, пригодную для проезда пожарных машин.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200 - 300 м.    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Пешеходные переходы в разных уровнях (подземные или надземные) следует проектировать при интенсивности пешеходного движения 250 чел./час</w:t>
      </w:r>
      <w:proofErr w:type="gramStart"/>
      <w:r w:rsidRPr="007503EC">
        <w:rPr>
          <w:sz w:val="28"/>
          <w:szCs w:val="28"/>
        </w:rPr>
        <w:t>.</w:t>
      </w:r>
      <w:proofErr w:type="gramEnd"/>
      <w:r w:rsidRPr="007503EC">
        <w:rPr>
          <w:sz w:val="28"/>
          <w:szCs w:val="28"/>
        </w:rPr>
        <w:t xml:space="preserve"> </w:t>
      </w:r>
      <w:proofErr w:type="gramStart"/>
      <w:r w:rsidRPr="007503EC">
        <w:rPr>
          <w:sz w:val="28"/>
          <w:szCs w:val="28"/>
        </w:rPr>
        <w:t>и</w:t>
      </w:r>
      <w:proofErr w:type="gramEnd"/>
      <w:r w:rsidRPr="007503EC">
        <w:rPr>
          <w:sz w:val="28"/>
          <w:szCs w:val="28"/>
        </w:rPr>
        <w:t xml:space="preserve"> более. В местах расположения таких переходов следует предусматривать пешеходные ограждения.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Пешеходные переходы следует оборудовать приспособлениями, необходимыми для использования инвалидными и детскими колясками в соответствии с действующими правилами и нормами.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proofErr w:type="gramStart"/>
      <w:r w:rsidRPr="007503EC">
        <w:rPr>
          <w:sz w:val="28"/>
          <w:szCs w:val="28"/>
        </w:rPr>
        <w:lastRenderedPageBreak/>
        <w:t>Пешеходные пути (тротуары, площадки, лестницы) у административных и торговых центров, гостиниц, театров, выставок и рынков следует проектировать из условий обеспечения плотности пешеходных потоков в "час пик" не более 0,3 чел./кв. м; у спортивно-зрелищных учреждений, кинотеатров, вокзалов - 0,8 чел./кв. м.</w:t>
      </w:r>
      <w:proofErr w:type="gramEnd"/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Вдоль магистральных улиц общегородского значения с регулируемым движением при необходимости транспортного обслуживания прилегающей застройки, а также для увеличения пропускной способности магистрали следует предусматривать местные и боковые проезды.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На местных проездах допускается организовывать как одностороннее, так и двустороннее движение транспорта.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Ширину местных проездов следует принимать: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при одностороннем движении транспорта и без устройства специальных полос для  стоянки автомобилей - не менее 7,0 м;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при одностороннем движении и организации по местному проезду движения массового пассажирского транспорта - 10,5 м;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при двустороннем движении и организации движения массового пассажирского транспорта - 11,25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На боковых проездах следует организовывать одностороннее движение. Ширина проезжей части бокового проезда должна быть не менее 7,5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Для обеспечения подъездов к группам жилых зданий и иных объектов, а также к отдельным зданиям в кварталах следует предусматривать основные и второстепенные проезды.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Ширина проезжих частей основных проездов должна быть не менее 6,0 м, второстепенных проездов - 5,5 м; ширина тротуаров - 1,5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Для подъезда к отдельно стоящим трансформаторным подстанциям, газораспределительным пунктам, участкам школ и детских садов допускается предусматривать проезды с шириной проезжей части 3,5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 Тупиковые проезды к отдельно стоящим зданиям должны быть протяженностью не более 150 м и заканчиваться разворотными площадками размером в плане 16 м х 16 м или кольцом с радиусом по оси улиц не менее 10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В конце проезжих частей тупиковых улиц следует устраивать площадки для разворота автомобилей с учетом обеспечения радиуса разворота 12 - 15 м. На </w:t>
      </w:r>
      <w:proofErr w:type="spellStart"/>
      <w:r w:rsidRPr="007503EC">
        <w:rPr>
          <w:sz w:val="28"/>
          <w:szCs w:val="28"/>
        </w:rPr>
        <w:t>отстойно</w:t>
      </w:r>
      <w:proofErr w:type="spellEnd"/>
      <w:r w:rsidRPr="007503EC">
        <w:rPr>
          <w:sz w:val="28"/>
          <w:szCs w:val="28"/>
        </w:rPr>
        <w:t>-разворотных площадках для автобусов должен быть обеспечен радиус разворота 15 м. Использование разворотных площадок для стоянки автомобилей не допускается.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На нерегулируемых перекрестках и примыканиях улиц и дорог, а также пешеходных переходах необходимо предусматривать треугольники видимости. </w:t>
      </w:r>
      <w:proofErr w:type="gramStart"/>
      <w:r w:rsidRPr="007503EC">
        <w:rPr>
          <w:sz w:val="28"/>
          <w:szCs w:val="28"/>
        </w:rPr>
        <w:t xml:space="preserve">Размеры сторон равнобедренного треугольника для условий "транспорт - транспорт" при скорости движения 40 км/ч и 60 км/ч должны быть соответственно не менее 25 м и 40 м. Для условий "пешеход - транспорт" размеры прямоугольного треугольника видимости должны быть </w:t>
      </w:r>
      <w:r w:rsidRPr="007503EC">
        <w:rPr>
          <w:sz w:val="28"/>
          <w:szCs w:val="28"/>
        </w:rPr>
        <w:lastRenderedPageBreak/>
        <w:t>при скорости движения транспорта 25 км/ч и 40 км/ч соответственно 8 м х 40 м и 10 м х 50</w:t>
      </w:r>
      <w:proofErr w:type="gramEnd"/>
      <w:r w:rsidRPr="007503EC">
        <w:rPr>
          <w:sz w:val="28"/>
          <w:szCs w:val="28"/>
        </w:rPr>
        <w:t xml:space="preserve">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В пределах треугольников видимости не допускается размещение зданий, сооружений, передвижных предметов (киосков, фургонов, реклам, малых архитектурных форм и других), деревьев и кустарников высотой более 0,5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В условиях сложившейся капитальной застройки, не позволяющей организовать необходимые треугольники видимости, безопасное движение транспорта и пешеходов следует обеспечивать средствами регулирования и специального технического оборудования.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В целях увеличения пропускной способности перекрестков следует устраивать на подходах к ним дополнительные полосы. Длина дополнительной полосы должна быть не менее 50 м, а длина отгона ширины дополнительной полосы - 30 м.</w:t>
      </w:r>
    </w:p>
    <w:p w:rsidR="009A4F80" w:rsidRPr="001030F1" w:rsidRDefault="009A4F80" w:rsidP="009A4F80">
      <w:pPr>
        <w:keepNext/>
        <w:keepLines/>
        <w:ind w:firstLine="539"/>
        <w:jc w:val="both"/>
      </w:pPr>
    </w:p>
    <w:p w:rsidR="009A4F80" w:rsidRPr="007503EC" w:rsidRDefault="009A4F80" w:rsidP="009A4F80">
      <w:pPr>
        <w:keepNext/>
        <w:keepLines/>
        <w:widowControl w:val="0"/>
        <w:autoSpaceDE w:val="0"/>
        <w:autoSpaceDN w:val="0"/>
        <w:adjustRightInd w:val="0"/>
        <w:spacing w:before="108"/>
        <w:jc w:val="center"/>
        <w:outlineLvl w:val="0"/>
        <w:rPr>
          <w:bCs/>
          <w:i/>
          <w:sz w:val="28"/>
          <w:szCs w:val="28"/>
        </w:rPr>
      </w:pPr>
      <w:bookmarkStart w:id="2" w:name="sub_100354"/>
      <w:r w:rsidRPr="007503EC">
        <w:rPr>
          <w:bCs/>
          <w:i/>
          <w:sz w:val="28"/>
          <w:szCs w:val="28"/>
        </w:rPr>
        <w:t>Сеть общественного пассажирского транспорта</w:t>
      </w:r>
    </w:p>
    <w:bookmarkEnd w:id="2"/>
    <w:p w:rsidR="009A4F80" w:rsidRPr="007503EC" w:rsidRDefault="009A4F80" w:rsidP="009A4F80">
      <w:pPr>
        <w:keepNext/>
        <w:keepLines/>
        <w:rPr>
          <w:sz w:val="28"/>
          <w:szCs w:val="28"/>
        </w:rPr>
      </w:pP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 пределах 1,5 - 2,5 км/кв. км.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Расстояния между остановочными пунктами общественного пассажирского транспорта следует принимать 400 - 600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Дальность пешеходных подходов до ближайшей остановки общественного пассажирского транспорта следует принимать не более 500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м; в производственных зонах - не более 400 м от проходных предприятий; в зонах массового отдыха и спорта - не более 800 м от главного входа.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В районах индивидуальной усадебной застройки дальность пешеходных подходов к ближайшей остановке общественного транспорта может быть увеличена - до 800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Остановочные пункты на линиях автобуса на магистральных улицах общегородского значения (с регулируемым движением) следует размещать за перекрестком, на расстоянии не менее 25 м от него.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Допускается размещение остановочных пунктов перед перекрестком на расстоянии не менее 40 м в случае, если пропускная способность улицы до перекрестка больше, чем за перекрестком.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Расстояние до остановочного пункта исчисляется от "стоп - линии".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lastRenderedPageBreak/>
        <w:t>Заездной карман для автобусов устраивают при размещении остановки в зоне пересечения или примыкания автомобильных дорог, когда переходно-скоростная полоса одновременно используется как автобусами, так и транспортными средствами, въезжающими на дорогу с автобусным сообщением.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proofErr w:type="gramStart"/>
      <w:r w:rsidRPr="007503EC">
        <w:rPr>
          <w:sz w:val="28"/>
          <w:szCs w:val="28"/>
        </w:rPr>
        <w:t>Заездной карман состоит из остановочной площадки и участков въезда и выезда на площадку.</w:t>
      </w:r>
      <w:proofErr w:type="gramEnd"/>
      <w:r w:rsidRPr="007503EC">
        <w:rPr>
          <w:sz w:val="28"/>
          <w:szCs w:val="28"/>
        </w:rPr>
        <w:t xml:space="preserve"> Ширину остановочной площадки следует принимать равной ширине основных полос проезжей части, а длину - в зависимости от числа одновременно останавливающихся автобусов и их габаритов по длине, но не менее 13 м. Длина участков въезда и выезда равна 15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Длина посадочной площадки на остановках автобусных маршрутов должна быть не менее длины остановочной площадки.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Ширина посадочной площадки должна быть не менее 3 м; для установки павильона ожидания следует предусматривать уширение до 5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Посадочные площадки  должны быть приподняты на 0,2 м над поверхностью остановочных площадок.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Павильон может быть закрытого типа или открытого (в виде навеса). Размер павильона определяют с учетом количества одновременно находящихся в час "пик" на остановочной площадке пассажиров из расчета 4 чел./кв. м. Ближайшая грань павильона должна быть расположена не ближе 3 м от кромки остановочной площадки.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Остановочные пункты оборудуют скамьями, которые устанавливают из расчета 1 скамья на 10 </w:t>
      </w:r>
      <w:proofErr w:type="spellStart"/>
      <w:r w:rsidRPr="007503EC">
        <w:rPr>
          <w:sz w:val="28"/>
          <w:szCs w:val="28"/>
        </w:rPr>
        <w:t>кв.м</w:t>
      </w:r>
      <w:proofErr w:type="spellEnd"/>
      <w:r w:rsidRPr="007503EC">
        <w:rPr>
          <w:sz w:val="28"/>
          <w:szCs w:val="28"/>
        </w:rPr>
        <w:t>. площади.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Рядом с павильоном или у скамьи размещают одну урну для мусора. Остановочный пункт должен быть оборудован дорожными знаками, разметкой, светофорами и ограждениями в соответствии с ГОСТ.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Остановочные пункты общественного пассажирского транспорта запрещается проектировать в охранных зонах высоковольтных линий электропередач.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На конечных пунктах маршрутной сети общественного пассажирского транспорта следует предусматривать </w:t>
      </w:r>
      <w:proofErr w:type="spellStart"/>
      <w:r w:rsidRPr="007503EC">
        <w:rPr>
          <w:sz w:val="28"/>
          <w:szCs w:val="28"/>
        </w:rPr>
        <w:t>отстойно</w:t>
      </w:r>
      <w:proofErr w:type="spellEnd"/>
      <w:r w:rsidRPr="007503EC">
        <w:rPr>
          <w:sz w:val="28"/>
          <w:szCs w:val="28"/>
        </w:rPr>
        <w:t xml:space="preserve">-разворотные площадки с учетом необходимости снятия с линии в межпиковый период около 30 процентов подвижного состава. Границы </w:t>
      </w:r>
      <w:proofErr w:type="spellStart"/>
      <w:r w:rsidRPr="007503EC">
        <w:rPr>
          <w:sz w:val="28"/>
          <w:szCs w:val="28"/>
        </w:rPr>
        <w:t>отстойно</w:t>
      </w:r>
      <w:proofErr w:type="spellEnd"/>
      <w:r w:rsidRPr="007503EC">
        <w:rPr>
          <w:sz w:val="28"/>
          <w:szCs w:val="28"/>
        </w:rPr>
        <w:t>-разворотных площадок должны быть закреплены в плане красных линий.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proofErr w:type="spellStart"/>
      <w:r w:rsidRPr="007503EC">
        <w:rPr>
          <w:sz w:val="28"/>
          <w:szCs w:val="28"/>
        </w:rPr>
        <w:t>Отстойно</w:t>
      </w:r>
      <w:proofErr w:type="spellEnd"/>
      <w:r w:rsidRPr="007503EC">
        <w:rPr>
          <w:sz w:val="28"/>
          <w:szCs w:val="28"/>
        </w:rPr>
        <w:t>-разворотные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50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На конечных станциях общественного пассажирского транспорта на городских и </w:t>
      </w:r>
      <w:proofErr w:type="spellStart"/>
      <w:r w:rsidRPr="007503EC">
        <w:rPr>
          <w:sz w:val="28"/>
          <w:szCs w:val="28"/>
        </w:rPr>
        <w:t>пригородно</w:t>
      </w:r>
      <w:proofErr w:type="spellEnd"/>
      <w:r w:rsidRPr="007503EC">
        <w:rPr>
          <w:sz w:val="28"/>
          <w:szCs w:val="28"/>
        </w:rPr>
        <w:t>-городских маршрутах должно предусматриваться устройство помещений для водителей и обслуживающего персонала.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Площадь участков для устройства служебных.</w:t>
      </w:r>
    </w:p>
    <w:p w:rsidR="009A4F80" w:rsidRPr="001030F1" w:rsidRDefault="009A4F80" w:rsidP="009A4F80">
      <w:pPr>
        <w:keepNext/>
        <w:keepLines/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72"/>
        <w:gridCol w:w="1024"/>
        <w:gridCol w:w="992"/>
        <w:gridCol w:w="992"/>
      </w:tblGrid>
      <w:tr w:rsidR="009A4F80" w:rsidRPr="007503EC" w:rsidTr="009A4F80">
        <w:tc>
          <w:tcPr>
            <w:tcW w:w="617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Количество маршрутов</w:t>
            </w:r>
          </w:p>
        </w:tc>
      </w:tr>
      <w:tr w:rsidR="009A4F80" w:rsidRPr="007503EC" w:rsidTr="009A4F80">
        <w:tc>
          <w:tcPr>
            <w:tcW w:w="617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3 - 4</w:t>
            </w:r>
          </w:p>
        </w:tc>
      </w:tr>
      <w:tr w:rsidR="009A4F80" w:rsidRPr="007503EC" w:rsidTr="009A4F80">
        <w:tc>
          <w:tcPr>
            <w:tcW w:w="6172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Площадь участка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кв. 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256</w:t>
            </w:r>
          </w:p>
        </w:tc>
      </w:tr>
      <w:tr w:rsidR="009A4F80" w:rsidRPr="007503EC" w:rsidTr="009A4F80">
        <w:tc>
          <w:tcPr>
            <w:tcW w:w="61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lastRenderedPageBreak/>
              <w:t>Размеры участка под размещение типового объекта с помещениями для обслуживающего персонала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15 x 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16 x 16</w:t>
            </w:r>
          </w:p>
        </w:tc>
      </w:tr>
      <w:tr w:rsidR="009A4F80" w:rsidRPr="007503EC" w:rsidTr="009A4F80">
        <w:tc>
          <w:tcPr>
            <w:tcW w:w="61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Этажность здания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этажей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</w:t>
            </w:r>
          </w:p>
        </w:tc>
      </w:tr>
    </w:tbl>
    <w:p w:rsidR="009A4F80" w:rsidRDefault="009A4F80" w:rsidP="009A4F80">
      <w:pPr>
        <w:keepNext/>
        <w:keepLines/>
        <w:rPr>
          <w:i/>
        </w:rPr>
      </w:pPr>
      <w:bookmarkStart w:id="3" w:name="sub_100355"/>
    </w:p>
    <w:p w:rsidR="009A4F80" w:rsidRDefault="009A4F80" w:rsidP="009A4F80">
      <w:pPr>
        <w:keepNext/>
        <w:keepLines/>
        <w:rPr>
          <w:i/>
        </w:rPr>
      </w:pPr>
    </w:p>
    <w:p w:rsidR="009A4F80" w:rsidRPr="007503EC" w:rsidRDefault="009A4F80" w:rsidP="009A4F80">
      <w:pPr>
        <w:keepNext/>
        <w:keepLines/>
        <w:jc w:val="center"/>
        <w:rPr>
          <w:i/>
          <w:sz w:val="28"/>
          <w:szCs w:val="28"/>
        </w:rPr>
      </w:pPr>
      <w:r w:rsidRPr="007503EC">
        <w:rPr>
          <w:i/>
          <w:sz w:val="28"/>
          <w:szCs w:val="28"/>
        </w:rPr>
        <w:t>Сооружения и устройства для хранения, парковки и обслуживания</w:t>
      </w:r>
      <w:r w:rsidRPr="007503EC">
        <w:rPr>
          <w:i/>
          <w:sz w:val="28"/>
          <w:szCs w:val="28"/>
        </w:rPr>
        <w:br/>
        <w:t>транспортных средств</w:t>
      </w:r>
    </w:p>
    <w:bookmarkEnd w:id="3"/>
    <w:p w:rsidR="009A4F80" w:rsidRPr="007503EC" w:rsidRDefault="009A4F80" w:rsidP="009A4F80">
      <w:pPr>
        <w:keepNext/>
        <w:keepLines/>
        <w:rPr>
          <w:sz w:val="28"/>
          <w:szCs w:val="28"/>
        </w:rPr>
      </w:pP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Общая обеспеченность автостоянками для постоянного хранения автомобилей должна быть не менее 90 процентов расчетного числа индивидуальных легковых автомобилей.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Открытые автостоянки для временного хранения легковых автомобилей следует предусматривать из расчета не менее чем для 70 процентов расчетного парка индивидуальных легковых автомобилей, в том числе: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жилые районы - 30 процентов;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 производственные зоны - 10 процентов;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общегородские центры - 15 процентов;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зоны массового кратковременного отдыха - 15 процентов.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Допускается предусматривать сезонное хранение 10 процентов парка легковых автомобилей на автостоянках открытого типа, расположенных за пределами селитебных территорий поселения.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Требуемое количество </w:t>
      </w:r>
      <w:proofErr w:type="spellStart"/>
      <w:r w:rsidRPr="007503EC">
        <w:rPr>
          <w:sz w:val="28"/>
          <w:szCs w:val="28"/>
        </w:rPr>
        <w:t>машино</w:t>
      </w:r>
      <w:proofErr w:type="spellEnd"/>
      <w:r w:rsidRPr="007503EC">
        <w:rPr>
          <w:sz w:val="28"/>
          <w:szCs w:val="28"/>
        </w:rPr>
        <w:t>-мест в местах организованного хранения автотранспортных сре</w:t>
      </w:r>
      <w:proofErr w:type="gramStart"/>
      <w:r w:rsidRPr="007503EC">
        <w:rPr>
          <w:sz w:val="28"/>
          <w:szCs w:val="28"/>
        </w:rPr>
        <w:t>дств сл</w:t>
      </w:r>
      <w:proofErr w:type="gramEnd"/>
      <w:r w:rsidRPr="007503EC">
        <w:rPr>
          <w:sz w:val="28"/>
          <w:szCs w:val="28"/>
        </w:rPr>
        <w:t>едует определять из расчета на 1000 жителей для хранения легковых автомобилей в частной собственности - 195 - 243 (I период расчетного срока).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При определении общей потребности в местах для хранения следует также учитывать другие индивидуальные транспортные средства (мотоциклы, мотороллеры, мотоколяски, мопеды) с приведением их к одному расчетному виду (легковому автомобилю) с применением следующих коэффициентов: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мотоциклы и мотороллеры с колясками, мотоколяски - 0,5;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мотоциклы и мотороллеры без колясок - 0,25;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мопеды и велосипеды - 0,1.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proofErr w:type="gramStart"/>
      <w:r w:rsidRPr="007503EC">
        <w:rPr>
          <w:sz w:val="28"/>
          <w:szCs w:val="28"/>
        </w:rPr>
        <w:t>Сооружения для хранения легковых автомобилей городского населения следует размещать в радиусе доступности 250 - 300 м от мест жительства автовладельцев, но не более чем в 800 м; на территориях коттеджной застройки - не более чем в 200 м. Допускается увеличивать дальность подходов к сооружениям хранения легковых автомобилей для жителей кварталов с сохраняемой застройкой до 1500 м.</w:t>
      </w:r>
      <w:proofErr w:type="gramEnd"/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Сооружения для хранения легковых автомобилей всех категорий (надземных и подземных) следует размещать: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на территориях производственных зон, на территориях защитных зон между полосами отвода железных дорог и линиями застройки, в санитарно-защитных зонах производственных предприятий и железных дорог;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lastRenderedPageBreak/>
        <w:t>- на территориях жилых районов и микрорайонов (кварталов), в том числе в пределах улиц и дорог, граничащих с жилыми районами и микрорайонами (кварталами).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Автостоянки для хранения легковых автомобилей допускается размещать в жилых районах, микрорайонах (кварталах) при условии соблюдения расстояний от автостоянок до объектов.</w:t>
      </w:r>
    </w:p>
    <w:p w:rsidR="009A4F80" w:rsidRPr="007503EC" w:rsidRDefault="009A4F80" w:rsidP="009A4F80">
      <w:pPr>
        <w:keepNext/>
        <w:keepLines/>
        <w:rPr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3"/>
        <w:gridCol w:w="878"/>
        <w:gridCol w:w="993"/>
        <w:gridCol w:w="1134"/>
        <w:gridCol w:w="1275"/>
        <w:gridCol w:w="709"/>
      </w:tblGrid>
      <w:tr w:rsidR="009A4F80" w:rsidRPr="007503EC" w:rsidTr="009A4F80">
        <w:tc>
          <w:tcPr>
            <w:tcW w:w="433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Объекты, до которых исчисляется расстояние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Расстояние (м) не менее</w:t>
            </w:r>
          </w:p>
        </w:tc>
      </w:tr>
      <w:tr w:rsidR="009A4F80" w:rsidRPr="007503EC" w:rsidTr="009A4F80">
        <w:tc>
          <w:tcPr>
            <w:tcW w:w="433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Автостоянки открытого типа, закрытого типа (наземные) вместимостью (</w:t>
            </w:r>
            <w:proofErr w:type="spellStart"/>
            <w:r w:rsidRPr="007503EC">
              <w:rPr>
                <w:sz w:val="20"/>
                <w:szCs w:val="20"/>
              </w:rPr>
              <w:t>машино</w:t>
            </w:r>
            <w:proofErr w:type="spellEnd"/>
            <w:r w:rsidRPr="007503EC">
              <w:rPr>
                <w:sz w:val="20"/>
                <w:szCs w:val="20"/>
              </w:rPr>
              <w:t>-мест)</w:t>
            </w:r>
          </w:p>
        </w:tc>
      </w:tr>
      <w:tr w:rsidR="009A4F80" w:rsidRPr="007503EC" w:rsidTr="009A4F80">
        <w:tc>
          <w:tcPr>
            <w:tcW w:w="433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 и менее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11 - 50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51 - 100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101 - 300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свыше 300</w:t>
            </w:r>
          </w:p>
        </w:tc>
      </w:tr>
      <w:tr w:rsidR="009A4F80" w:rsidRPr="007503EC" w:rsidTr="009A4F80">
        <w:tc>
          <w:tcPr>
            <w:tcW w:w="4333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Фасады жилых домов и торцы с окнами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10**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50</w:t>
            </w:r>
          </w:p>
        </w:tc>
      </w:tr>
      <w:tr w:rsidR="009A4F80" w:rsidRPr="007503EC" w:rsidTr="009A4F80">
        <w:tc>
          <w:tcPr>
            <w:tcW w:w="43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Торцы жилых домов без окон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35</w:t>
            </w:r>
          </w:p>
        </w:tc>
      </w:tr>
      <w:tr w:rsidR="009A4F80" w:rsidRPr="007503EC" w:rsidTr="009A4F80">
        <w:tc>
          <w:tcPr>
            <w:tcW w:w="43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Общественные здания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50</w:t>
            </w:r>
          </w:p>
        </w:tc>
      </w:tr>
      <w:tr w:rsidR="009A4F80" w:rsidRPr="007503EC" w:rsidTr="009A4F80">
        <w:tc>
          <w:tcPr>
            <w:tcW w:w="43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Детские и образовательные учреждения, площадки отдыха, игр и спорта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50</w:t>
            </w:r>
          </w:p>
        </w:tc>
      </w:tr>
      <w:tr w:rsidR="009A4F80" w:rsidRPr="007503EC" w:rsidTr="009A4F80">
        <w:tc>
          <w:tcPr>
            <w:tcW w:w="43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Лечебные учреждения стационарного типа, открытые спортивные сооружения общего пользования, места отдыха населения (сады, скверы, парки)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По расчетам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По расчетам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По расчетам</w:t>
            </w:r>
          </w:p>
        </w:tc>
      </w:tr>
    </w:tbl>
    <w:p w:rsidR="009A4F80" w:rsidRPr="007503EC" w:rsidRDefault="009A4F80" w:rsidP="009A4F80">
      <w:pPr>
        <w:keepNext/>
        <w:keepLines/>
        <w:rPr>
          <w:sz w:val="20"/>
          <w:szCs w:val="20"/>
        </w:rPr>
      </w:pP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** Для зданий автостоянок III - IV степеней огнестойкости расстояния следует принимать не менее 12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 Примечания.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 1. Расстояния следует определять от границ автостоянок открытого типа, стен автостоянок закрытого типа до окон жилых и общественных зданий и границ участков дошкольных образовательных учреждений, школ, лечебных организаций стационарного типа.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 2. Расстояние от секционных жилых домов до открытых площадок вместимостью 101 - 300 </w:t>
      </w:r>
      <w:proofErr w:type="spellStart"/>
      <w:r w:rsidRPr="007503EC">
        <w:rPr>
          <w:sz w:val="28"/>
          <w:szCs w:val="28"/>
        </w:rPr>
        <w:t>машино</w:t>
      </w:r>
      <w:proofErr w:type="spellEnd"/>
      <w:r w:rsidRPr="007503EC">
        <w:rPr>
          <w:sz w:val="28"/>
          <w:szCs w:val="28"/>
        </w:rPr>
        <w:t>-мест, размещаемых вдоль продольных фасадов, должно быть не менее 50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 3. Для зданий автостоянок I - II степеней огнестойкости указанные в таблице расстояния допускается сокращать на 25 процентов при отсутствии в зданиях открывающихся окон, а также въездов, ориентированных в сторону жилых и общественных зданий.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Встроенные, пристроенные и встроено-пристроенные автостоянки для хранения легковых автомобилей населения допускается размещать в подземных и цокольных этажах жилых и общественных зданий.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Подземные автостоянки в жилых кварталах и на придомовой территории допускается размещать под общественными и жилыми зданиями, участками зеленых насаждений, спортивных сооружений, под хозяйственными, спортивными и игровыми площадками, под проездами, гостевыми автостоянками.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Расстояние от въезда-выезда и вентиляционных шахт подземных, полуподземных и обвалованных автостоянок до территорий детских, образовательных, лечебно-профилактических учреждений, фасадов жилых домов, площадок отдыха и других должно быть не менее 15 метров.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proofErr w:type="spellStart"/>
      <w:r w:rsidRPr="007503EC">
        <w:rPr>
          <w:sz w:val="28"/>
          <w:szCs w:val="28"/>
        </w:rPr>
        <w:lastRenderedPageBreak/>
        <w:t>Вентвыбросы</w:t>
      </w:r>
      <w:proofErr w:type="spellEnd"/>
      <w:r w:rsidRPr="007503EC">
        <w:rPr>
          <w:sz w:val="28"/>
          <w:szCs w:val="28"/>
        </w:rPr>
        <w:t xml:space="preserve"> от подземных автостоянок, расположенных под жилыми и общественными зданиями, должны быть организованы на 1,5 м выше конька крыши самой высокой части здания.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Автостоянки боксового типа для постоянного хранения автомобилей и других транспортных средств, принадлежащих инвалидам, следует предусматривать в радиусе пешеходной доступности не более 200 м от входов в жилые дома.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Площади застройки и размеры земельных участков отдельно стоящих автостоянок для легковых автомобилей в зависимости от их этажности следует принимать на одно </w:t>
      </w:r>
      <w:proofErr w:type="spellStart"/>
      <w:r w:rsidRPr="007503EC">
        <w:rPr>
          <w:sz w:val="28"/>
          <w:szCs w:val="28"/>
        </w:rPr>
        <w:t>машино</w:t>
      </w:r>
      <w:proofErr w:type="spellEnd"/>
      <w:r w:rsidRPr="007503EC">
        <w:rPr>
          <w:sz w:val="28"/>
          <w:szCs w:val="28"/>
        </w:rPr>
        <w:t xml:space="preserve">-место </w:t>
      </w:r>
      <w:proofErr w:type="gramStart"/>
      <w:r w:rsidRPr="007503EC">
        <w:rPr>
          <w:sz w:val="28"/>
          <w:szCs w:val="28"/>
        </w:rPr>
        <w:t>для</w:t>
      </w:r>
      <w:proofErr w:type="gramEnd"/>
      <w:r w:rsidRPr="007503EC">
        <w:rPr>
          <w:sz w:val="28"/>
          <w:szCs w:val="28"/>
        </w:rPr>
        <w:t>: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одноэтажных - 30 кв. м;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двухэтажных - 20 кв. м;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трехэтажных - 14 кв. м;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четырехэтажных - 12 кв. м;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пятиэтажных - 10 кв. м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 - наземных стоянок - 25 кв.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Выезды-въезды из автостоянок вместимостью свыше 100 </w:t>
      </w:r>
      <w:proofErr w:type="spellStart"/>
      <w:r w:rsidRPr="007503EC">
        <w:rPr>
          <w:sz w:val="28"/>
          <w:szCs w:val="28"/>
        </w:rPr>
        <w:t>машино</w:t>
      </w:r>
      <w:proofErr w:type="spellEnd"/>
      <w:r w:rsidRPr="007503EC">
        <w:rPr>
          <w:sz w:val="28"/>
          <w:szCs w:val="28"/>
        </w:rPr>
        <w:t xml:space="preserve">-мест, расположенных на территории жилой застройки, должны быть организованы на улично-дорожную сеть населенного пункта, исключая организацию движения автотранспорта по </w:t>
      </w:r>
      <w:proofErr w:type="spellStart"/>
      <w:r w:rsidRPr="007503EC">
        <w:rPr>
          <w:sz w:val="28"/>
          <w:szCs w:val="28"/>
        </w:rPr>
        <w:t>внутридворовым</w:t>
      </w:r>
      <w:proofErr w:type="spellEnd"/>
      <w:r w:rsidRPr="007503EC">
        <w:rPr>
          <w:sz w:val="28"/>
          <w:szCs w:val="28"/>
        </w:rPr>
        <w:t xml:space="preserve"> проездам, парковым дорогам и велосипедным дорожкам. Подъезды к автостоянкам не должны пересекать основные пешеходные пути, должны быть изолированы от площадок для отдыха, игровых и спортивных площадок.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Наименьшие расстояния до въездов в гаражи и выездов из них должны быть: от перекрестков магистральных улиц - 50 м, улиц местного значения - 20 м, от остановочных пунктов общественного пассажирского транспорта - 30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proofErr w:type="gramStart"/>
      <w:r w:rsidRPr="007503EC">
        <w:rPr>
          <w:sz w:val="28"/>
          <w:szCs w:val="28"/>
        </w:rPr>
        <w:t>Въезды в подземные автостоянки и выезды из них должны быть удалены от окон жилых домов, рабочих помещений общественных зданий и участков общеобразовательных школ, дошкольных образовательных организаций и лечебных организаций не менее чем на 15 м. Расстояние от проездов автотранспорта из автостоянок всех типов до нормируемых объектов должно быть не менее 7 метров.</w:t>
      </w:r>
      <w:proofErr w:type="gramEnd"/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В пределах жилых территорий и на придомовых территориях следует предусматривать открытые площадки (гостевые автостоянки) для парковки легковых автомобилей посетителей из расчета 40 </w:t>
      </w:r>
      <w:proofErr w:type="spellStart"/>
      <w:r w:rsidRPr="007503EC">
        <w:rPr>
          <w:sz w:val="28"/>
          <w:szCs w:val="28"/>
        </w:rPr>
        <w:t>машино</w:t>
      </w:r>
      <w:proofErr w:type="spellEnd"/>
      <w:r w:rsidRPr="007503EC">
        <w:rPr>
          <w:sz w:val="28"/>
          <w:szCs w:val="28"/>
        </w:rPr>
        <w:t>-мест на 1000 жителей, удаленные от подъездов обслуживаемых жилых домов не более чем на 200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Стоянки для хранения микроавтобусов, автобусов и грузовых автомобилей, находящихся в личном пользовании граждан предусматриваются на территории автотранспортных предприятий.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Требуемое расчетное количество </w:t>
      </w:r>
      <w:proofErr w:type="spellStart"/>
      <w:r w:rsidRPr="007503EC">
        <w:rPr>
          <w:sz w:val="28"/>
          <w:szCs w:val="28"/>
        </w:rPr>
        <w:t>машино</w:t>
      </w:r>
      <w:proofErr w:type="spellEnd"/>
      <w:r w:rsidRPr="007503EC">
        <w:rPr>
          <w:sz w:val="28"/>
          <w:szCs w:val="28"/>
        </w:rPr>
        <w:t>-мест для парковки легковых автомобилей.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7"/>
        <w:gridCol w:w="2601"/>
        <w:gridCol w:w="1134"/>
      </w:tblGrid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Рекреационные территории, объекты отдыха, здания и сооружения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Расчетная 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 xml:space="preserve">Число </w:t>
            </w:r>
            <w:proofErr w:type="spellStart"/>
            <w:r w:rsidRPr="007503EC">
              <w:rPr>
                <w:sz w:val="20"/>
                <w:szCs w:val="20"/>
              </w:rPr>
              <w:t>машино</w:t>
            </w:r>
            <w:proofErr w:type="spellEnd"/>
            <w:r w:rsidRPr="007503EC">
              <w:rPr>
                <w:sz w:val="20"/>
                <w:szCs w:val="20"/>
              </w:rPr>
              <w:t>-</w:t>
            </w:r>
            <w:r w:rsidRPr="007503EC">
              <w:rPr>
                <w:sz w:val="20"/>
                <w:szCs w:val="20"/>
              </w:rPr>
              <w:lastRenderedPageBreak/>
              <w:t>мест на расчетную единицу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3</w:t>
            </w:r>
          </w:p>
        </w:tc>
      </w:tr>
      <w:tr w:rsidR="009A4F80" w:rsidRPr="007503EC" w:rsidTr="009A4F80">
        <w:tc>
          <w:tcPr>
            <w:tcW w:w="93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Здания и сооружения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Административно-общественные учреждения, кредитно-финансовые и юридические учреждения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100 работающих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20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Научные и проектные организации, высшие и средние специальные учебные заведения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то же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15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Промышленные предприятия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100 работающих в двух смежных сменах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Больницы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100 коек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Поликлиники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100 посещений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3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Спортивные объекты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Театры, цирки, кинотеатры, концертные залы, музеи, выставки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100 мест или единовременных посетителей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Парки культуры и отдыха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100 единовременных посетителей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7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Торговые центры, универмаги, магазины с площадью торговых залов более 200 кв. м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100 кв. м торговой площади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7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Рынки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50 торговых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25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Рестораны и кафе общегородского значения, клубы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15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Гостиницы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то же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20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Вокзалы всех видов транспорта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100 пассажиров дальнего и местного сообщений, прибывающих в час "пик"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</w:t>
            </w:r>
          </w:p>
        </w:tc>
      </w:tr>
      <w:tr w:rsidR="009A4F80" w:rsidRPr="007503EC" w:rsidTr="009A4F80">
        <w:tc>
          <w:tcPr>
            <w:tcW w:w="93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Рекреационные территории и объекты отдыха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Пляжи и парки в зонах отдыха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100 единовременных посетителей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20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Лесопарки и заповедники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то же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Базы кратковременного отдыха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то же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15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Береговые базы маломерного флота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то же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Дома отдыха и санатории, санатории-профилактории, базы отдыха предприятий и туристские базы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100 отдыхающих и обслуживающего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Гостиницы (туристские и курортные)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то же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Мотели и кемпинги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то же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по расчетной вместимости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Предприятия общественного питания, торговли и коммунально-бытового обслуживания в зонах отдыха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100 мест в залах или единовременных посетителей и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Садоводческие товарищества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 участков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</w:t>
            </w:r>
          </w:p>
        </w:tc>
      </w:tr>
    </w:tbl>
    <w:p w:rsidR="009A4F80" w:rsidRPr="007503EC" w:rsidRDefault="009A4F80" w:rsidP="009A4F80">
      <w:pPr>
        <w:keepNext/>
        <w:keepLines/>
        <w:rPr>
          <w:sz w:val="20"/>
          <w:szCs w:val="20"/>
        </w:rPr>
      </w:pP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color w:val="0000FF"/>
          <w:sz w:val="28"/>
          <w:szCs w:val="28"/>
        </w:rPr>
        <w:t xml:space="preserve">   </w:t>
      </w:r>
      <w:r w:rsidRPr="007503EC">
        <w:rPr>
          <w:sz w:val="28"/>
          <w:szCs w:val="28"/>
        </w:rPr>
        <w:t>Примечания.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   1. Длина пешеходных подходов от стоянок для временного хранения легковых автомобилей до объектов в зонах массового отдыха не должна превышать 1000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   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На автостоянках, обслуживающих объекты посещения различного функционального назначения, следует выделять места для парковки специальных автотранспортных средств инвалидов, обустроенных в соответствии с требованиями настоящих Нормативов.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Автостоянки в пределах городских улиц, дорог и площадей проектируются </w:t>
      </w:r>
      <w:proofErr w:type="gramStart"/>
      <w:r w:rsidRPr="007503EC">
        <w:rPr>
          <w:sz w:val="28"/>
          <w:szCs w:val="28"/>
        </w:rPr>
        <w:t>закрытыми</w:t>
      </w:r>
      <w:proofErr w:type="gramEnd"/>
      <w:r w:rsidRPr="007503EC">
        <w:rPr>
          <w:sz w:val="28"/>
          <w:szCs w:val="28"/>
        </w:rPr>
        <w:t xml:space="preserve">, размещаемыми в подземном пространстве и </w:t>
      </w:r>
      <w:r w:rsidRPr="007503EC">
        <w:rPr>
          <w:sz w:val="28"/>
          <w:szCs w:val="28"/>
        </w:rPr>
        <w:lastRenderedPageBreak/>
        <w:t xml:space="preserve">открытыми, размещаемыми вдоль проезжей части на специальных </w:t>
      </w:r>
      <w:proofErr w:type="spellStart"/>
      <w:r w:rsidRPr="007503EC">
        <w:rPr>
          <w:sz w:val="28"/>
          <w:szCs w:val="28"/>
        </w:rPr>
        <w:t>уширениях</w:t>
      </w:r>
      <w:proofErr w:type="spellEnd"/>
      <w:r w:rsidRPr="007503EC">
        <w:rPr>
          <w:sz w:val="28"/>
          <w:szCs w:val="28"/>
        </w:rPr>
        <w:t>, на разделительных полосах и на специально отведенных участках вблизи зданий и сооружений, объектов отдыха и рекреационных территорий.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 Открытые наземные автостоянки проектируются в виде дополнительных полос на проезжей части и в пределах разделительных полос. Специальные полосы для стоянки автомобилей могут устраиваться вдоль борта основных проезжих частей местных и боковых проездов, жилых улиц, дорог в промышленных и коммунально-складских зонах, магистральных улиц с регулируемым движением транспорта.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Не допускается устройство специальных полос для стоянки автомобилей вдоль основных проезжих частей городских скоростных дорог и магистральных улиц с непрерывным движением транспорта.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Территория открытой автостоянки должна быть ограничена полосами зеленых насаждений шириной не менее 1 м, в стесненных условиях допускается ограничение стоянки сплошной линией разметки.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Территория автостоянки должна располагаться вне транспортных и пешеходных путей и обеспечиваться безопасным подходом пешеходов.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Ширина проездов на автостоянке при двухстороннем движении должна быть не менее 6 м, при одностороннем - не менее 3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При устройстве открытой автостоянки для парковки легковых автомобилей на отдельном участке ее размеры определяются средней площадью, занимаемой одним автомобилем, с учетом ширины разрывов и проездов, равной 25 кв.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Въезды и выезды с открытых автостоянок должны располагаться не ближе 35 м от перекрестка и не ближе 30 м от остановочного пункта наземного пассажирского транспорта.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Расстояние пешеходных подходов от автостоянок для парковки легковых автомобилей должно быть не более: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до входов в жилые дома - 100 м;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до пассажирских помещений вокзалов, входов в места крупных организаций торговли и общественного питания - 150 м;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до прочих организаций и предприятий обслуживания населения и административных зданий - 250 м;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до входов в парки, на выставки и стадионы - 400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Расстояния от станций технического обслуживания до жилых домов, общественных зданий, а также до участков дошкольных образовательных учреждений, общеобразовательных школ, лечебных учреждений, размещаемых на селитебных территориях.</w:t>
      </w:r>
    </w:p>
    <w:p w:rsidR="009A4F80" w:rsidRPr="007503EC" w:rsidRDefault="009A4F80" w:rsidP="009A4F80">
      <w:pPr>
        <w:keepNext/>
        <w:keepLines/>
        <w:rPr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68"/>
        <w:gridCol w:w="1440"/>
        <w:gridCol w:w="1114"/>
      </w:tblGrid>
      <w:tr w:rsidR="009A4F80" w:rsidRPr="007503EC" w:rsidTr="009A4F80">
        <w:tc>
          <w:tcPr>
            <w:tcW w:w="67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Здания, до которых определяется расстояние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 xml:space="preserve">Расстояние, </w:t>
            </w:r>
            <w:proofErr w:type="gramStart"/>
            <w:r w:rsidRPr="007503EC">
              <w:rPr>
                <w:sz w:val="20"/>
                <w:szCs w:val="20"/>
              </w:rPr>
              <w:t>м</w:t>
            </w:r>
            <w:proofErr w:type="gramEnd"/>
          </w:p>
        </w:tc>
      </w:tr>
      <w:tr w:rsidR="009A4F80" w:rsidRPr="007503EC" w:rsidTr="009A4F80">
        <w:tc>
          <w:tcPr>
            <w:tcW w:w="67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от станций технического обслуживания при числе постов</w:t>
            </w:r>
          </w:p>
        </w:tc>
      </w:tr>
      <w:tr w:rsidR="009A4F80" w:rsidRPr="007503EC" w:rsidTr="009A4F80">
        <w:tc>
          <w:tcPr>
            <w:tcW w:w="67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 и менее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11 - 30</w:t>
            </w:r>
          </w:p>
        </w:tc>
      </w:tr>
      <w:tr w:rsidR="009A4F80" w:rsidRPr="007503EC" w:rsidTr="009A4F80">
        <w:tc>
          <w:tcPr>
            <w:tcW w:w="6768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Жилые дома,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15</w:t>
            </w:r>
          </w:p>
        </w:tc>
        <w:tc>
          <w:tcPr>
            <w:tcW w:w="111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25</w:t>
            </w:r>
          </w:p>
        </w:tc>
      </w:tr>
      <w:tr w:rsidR="009A4F80" w:rsidRPr="007503EC" w:rsidTr="009A4F80">
        <w:tc>
          <w:tcPr>
            <w:tcW w:w="67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lastRenderedPageBreak/>
              <w:t>в том числе торцы жилых домов без окон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25</w:t>
            </w:r>
          </w:p>
        </w:tc>
      </w:tr>
      <w:tr w:rsidR="009A4F80" w:rsidRPr="007503EC" w:rsidTr="009A4F80">
        <w:tc>
          <w:tcPr>
            <w:tcW w:w="67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Общественные здания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20</w:t>
            </w:r>
          </w:p>
        </w:tc>
      </w:tr>
      <w:tr w:rsidR="009A4F80" w:rsidRPr="007503EC" w:rsidTr="009A4F80">
        <w:tc>
          <w:tcPr>
            <w:tcW w:w="67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Общеобразовательные школы и дошкольные образовательные учреждения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*</w:t>
            </w:r>
          </w:p>
        </w:tc>
      </w:tr>
      <w:tr w:rsidR="009A4F80" w:rsidRPr="007503EC" w:rsidTr="009A4F80">
        <w:tc>
          <w:tcPr>
            <w:tcW w:w="67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Лечебные учреждения со стационаром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*</w:t>
            </w:r>
          </w:p>
        </w:tc>
      </w:tr>
    </w:tbl>
    <w:p w:rsidR="009A4F80" w:rsidRPr="007503EC" w:rsidRDefault="009A4F80" w:rsidP="009A4F80">
      <w:pPr>
        <w:keepNext/>
        <w:keepLines/>
        <w:rPr>
          <w:sz w:val="20"/>
          <w:szCs w:val="20"/>
        </w:rPr>
      </w:pP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*</w:t>
      </w:r>
      <w:r w:rsidRPr="007503EC">
        <w:rPr>
          <w:color w:val="0000FF"/>
          <w:sz w:val="28"/>
          <w:szCs w:val="28"/>
        </w:rPr>
        <w:t> </w:t>
      </w:r>
      <w:r w:rsidRPr="007503EC">
        <w:rPr>
          <w:sz w:val="28"/>
          <w:szCs w:val="28"/>
        </w:rPr>
        <w:t xml:space="preserve">Определяется по согласованию с органами </w:t>
      </w:r>
      <w:proofErr w:type="spellStart"/>
      <w:r w:rsidRPr="007503EC">
        <w:rPr>
          <w:sz w:val="28"/>
          <w:szCs w:val="28"/>
        </w:rPr>
        <w:t>Роспотребнадзора</w:t>
      </w:r>
      <w:proofErr w:type="spellEnd"/>
      <w:r w:rsidRPr="007503EC">
        <w:rPr>
          <w:sz w:val="28"/>
          <w:szCs w:val="28"/>
        </w:rPr>
        <w:t>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Автозаправочные станции  следует проектировать из расчета одна топливораздаточная колонка на 1200 легковых автомобилей, принимая размеры их земельных участков для станций: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         - на 2 колонки - 0,1 га;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         - на 5 колонок - 0,2 га;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         - на 7 колонок - 0,3 га;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         - на 9 колонок - 0,35 га;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         - на 11 колонок - 0,4 га.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proofErr w:type="gramStart"/>
      <w:r w:rsidRPr="007503EC">
        <w:rPr>
          <w:sz w:val="28"/>
          <w:szCs w:val="28"/>
        </w:rPr>
        <w:t xml:space="preserve">Расстояние от АЗС для легкового автотранспорта, оборудованных системой </w:t>
      </w:r>
      <w:proofErr w:type="spellStart"/>
      <w:r w:rsidRPr="007503EC">
        <w:rPr>
          <w:sz w:val="28"/>
          <w:szCs w:val="28"/>
        </w:rPr>
        <w:t>закольцовки</w:t>
      </w:r>
      <w:proofErr w:type="spellEnd"/>
      <w:r w:rsidRPr="007503EC">
        <w:rPr>
          <w:sz w:val="28"/>
          <w:szCs w:val="28"/>
        </w:rPr>
        <w:t xml:space="preserve"> паров бензина, </w:t>
      </w:r>
      <w:proofErr w:type="spellStart"/>
      <w:r w:rsidRPr="007503EC">
        <w:rPr>
          <w:sz w:val="28"/>
          <w:szCs w:val="28"/>
        </w:rPr>
        <w:t>автогазозаправочных</w:t>
      </w:r>
      <w:proofErr w:type="spellEnd"/>
      <w:r w:rsidRPr="007503EC">
        <w:rPr>
          <w:sz w:val="28"/>
          <w:szCs w:val="28"/>
        </w:rPr>
        <w:t xml:space="preserve">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учреждений, лечебных учреждений, до жилых домов и других общественных зданий и сооружений следует принимать не менее 50 м.</w:t>
      </w:r>
      <w:proofErr w:type="gramEnd"/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учреждений, лечебных учреждений, до жилых домов и других общественных зданий и сооружений должно быть не менее 100 м.</w:t>
      </w:r>
    </w:p>
    <w:p w:rsidR="0021439E" w:rsidRDefault="0021439E" w:rsidP="00A82ADA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7503EC" w:rsidRDefault="00FA1947" w:rsidP="00A82ADA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503EC">
        <w:rPr>
          <w:rFonts w:ascii="Times New Roman" w:hAnsi="Times New Roman"/>
          <w:b/>
          <w:sz w:val="28"/>
          <w:szCs w:val="28"/>
        </w:rPr>
        <w:t>Прогноз показателей безопасности дорожного движения</w:t>
      </w:r>
    </w:p>
    <w:p w:rsidR="00A82ADA" w:rsidRPr="007503EC" w:rsidRDefault="00A82ADA" w:rsidP="00A82ADA">
      <w:pPr>
        <w:pStyle w:val="S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7503EC" w:rsidRDefault="00A82ADA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 xml:space="preserve">Диспропорция роста перевозок к объёмам финансирования </w:t>
      </w:r>
      <w:r w:rsidR="00FA1947" w:rsidRPr="007503EC">
        <w:rPr>
          <w:rFonts w:ascii="Times New Roman" w:hAnsi="Times New Roman"/>
          <w:sz w:val="28"/>
          <w:szCs w:val="28"/>
        </w:rPr>
        <w:t xml:space="preserve">дорожного хозяйства привели к существенному ухудшению состояния автомобильных дорог и, как следствие, к росту доли дорожно-транспортных происшествий, причиной которых </w:t>
      </w:r>
      <w:r w:rsidRPr="007503EC">
        <w:rPr>
          <w:rFonts w:ascii="Times New Roman" w:hAnsi="Times New Roman"/>
          <w:sz w:val="28"/>
          <w:szCs w:val="28"/>
        </w:rPr>
        <w:t>служили неудовлетворительные дорожные условия. Ежегодно растет</w:t>
      </w:r>
      <w:r w:rsidR="00FA1947" w:rsidRPr="007503EC">
        <w:rPr>
          <w:rFonts w:ascii="Times New Roman" w:hAnsi="Times New Roman"/>
          <w:sz w:val="28"/>
          <w:szCs w:val="28"/>
        </w:rPr>
        <w:t xml:space="preserve"> количество ДТП связанных с неудовлетворительными условиями дорог.</w:t>
      </w:r>
    </w:p>
    <w:p w:rsidR="00FA1947" w:rsidRPr="007503EC" w:rsidRDefault="00A82ADA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>Потери от дорожно-транспортных происшествий, связанные с гибелью и ранениями людей, с повреждением</w:t>
      </w:r>
      <w:r w:rsidR="00FA1947" w:rsidRPr="007503EC">
        <w:rPr>
          <w:rFonts w:ascii="Times New Roman" w:hAnsi="Times New Roman"/>
          <w:sz w:val="28"/>
          <w:szCs w:val="28"/>
        </w:rPr>
        <w:t xml:space="preserve"> автомобильн</w:t>
      </w:r>
      <w:r w:rsidRPr="007503EC">
        <w:rPr>
          <w:rFonts w:ascii="Times New Roman" w:hAnsi="Times New Roman"/>
          <w:sz w:val="28"/>
          <w:szCs w:val="28"/>
        </w:rPr>
        <w:t>ого транспорта, влекут за собой расходы бюджетной системы на медицинское</w:t>
      </w:r>
      <w:r w:rsidR="00FA1947" w:rsidRPr="007503EC">
        <w:rPr>
          <w:rFonts w:ascii="Times New Roman" w:hAnsi="Times New Roman"/>
          <w:sz w:val="28"/>
          <w:szCs w:val="28"/>
        </w:rPr>
        <w:t xml:space="preserve"> обслуживание, административные расходы и расходы по восстановлению технического оснащения дорог. </w:t>
      </w:r>
    </w:p>
    <w:p w:rsidR="00FA1947" w:rsidRPr="00A82ADA" w:rsidRDefault="00FA1947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>Четкое выполнение мероприятий Программы позволит снизить количество ДТП до 0 при создании удовлетворительных дорожных условий.</w:t>
      </w:r>
    </w:p>
    <w:p w:rsidR="00A82ADA" w:rsidRDefault="00A82ADA" w:rsidP="00A82ADA">
      <w:pPr>
        <w:pStyle w:val="S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FA1947" w:rsidRPr="00A82ADA" w:rsidRDefault="00FA1947" w:rsidP="00A82ADA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82ADA">
        <w:rPr>
          <w:rFonts w:ascii="Times New Roman" w:hAnsi="Times New Roman"/>
          <w:b/>
          <w:sz w:val="28"/>
          <w:szCs w:val="28"/>
        </w:rPr>
        <w:t>Прогноз негативного воздействия транспортной инфраструктуры на окружающую среду и здоровье населения</w:t>
      </w:r>
    </w:p>
    <w:p w:rsidR="00A82ADA" w:rsidRPr="00A82ADA" w:rsidRDefault="00A82ADA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7503EC" w:rsidRDefault="00FA1947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lastRenderedPageBreak/>
        <w:t>Количество автомобильного транспорта в последние десятилетия быстро растет. Прогнозы на 203</w:t>
      </w:r>
      <w:r w:rsidR="00552F19">
        <w:rPr>
          <w:rFonts w:ascii="Times New Roman" w:hAnsi="Times New Roman"/>
          <w:sz w:val="28"/>
          <w:szCs w:val="28"/>
        </w:rPr>
        <w:t>2</w:t>
      </w:r>
      <w:r w:rsidRPr="007503EC">
        <w:rPr>
          <w:rFonts w:ascii="Times New Roman" w:hAnsi="Times New Roman"/>
          <w:sz w:val="28"/>
          <w:szCs w:val="28"/>
        </w:rPr>
        <w:t xml:space="preserve"> г. для </w:t>
      </w:r>
      <w:proofErr w:type="spellStart"/>
      <w:r w:rsidR="00552F1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552F19">
        <w:rPr>
          <w:rFonts w:ascii="Times New Roman" w:hAnsi="Times New Roman"/>
          <w:sz w:val="28"/>
          <w:szCs w:val="28"/>
        </w:rPr>
        <w:t xml:space="preserve"> городского</w:t>
      </w:r>
      <w:r w:rsidRPr="007503EC">
        <w:rPr>
          <w:rFonts w:ascii="Times New Roman" w:hAnsi="Times New Roman"/>
          <w:sz w:val="28"/>
          <w:szCs w:val="28"/>
        </w:rPr>
        <w:t xml:space="preserve"> поселения предполагают дальнейший рост легкового и грузового транспорта. Поселковая транспортная инфраструктура не справляется с большим количеством индивидуального автотранспорта: возникают заторы, проблемы</w:t>
      </w:r>
      <w:r w:rsidRPr="007503EC">
        <w:rPr>
          <w:rFonts w:ascii="Times New Roman" w:hAnsi="Times New Roman"/>
          <w:color w:val="4BACC6"/>
          <w:sz w:val="28"/>
          <w:szCs w:val="28"/>
        </w:rPr>
        <w:t xml:space="preserve"> </w:t>
      </w:r>
      <w:r w:rsidRPr="007503EC">
        <w:rPr>
          <w:rFonts w:ascii="Times New Roman" w:hAnsi="Times New Roman"/>
          <w:sz w:val="28"/>
          <w:szCs w:val="28"/>
        </w:rPr>
        <w:t>с паркованием автомобилей. Также транспорт воздействует на окружающую среду, загрязняя атмосферу, изменяя климат, увеличивая бытовой шум. В связи с этим растет беспокойство по поводу воздействия транспорта на окружающую среду и здоровье населения. Возникающий риск для здоровья требует все более срочных действий для снижения негативного воздействия и связанного с ним риска. Включение вопросов защиты окружающей среды и охраны здоровья в политику для транспорта совершенно необходимо для обеспечения устойчивости развития и снижения заболеваемости.</w:t>
      </w:r>
    </w:p>
    <w:p w:rsidR="00FA1947" w:rsidRPr="007503EC" w:rsidRDefault="00FA1947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>Чтобы оценить важность проблемы, рассмотрим ряд факторов, неблагоприятно влияющих на здоровье.</w:t>
      </w:r>
    </w:p>
    <w:p w:rsidR="00FA1947" w:rsidRPr="007503EC" w:rsidRDefault="00FA1947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> </w:t>
      </w:r>
      <w:r w:rsidRPr="007503EC">
        <w:rPr>
          <w:rStyle w:val="af5"/>
          <w:rFonts w:ascii="Times New Roman" w:hAnsi="Times New Roman"/>
          <w:iCs w:val="0"/>
          <w:sz w:val="28"/>
          <w:szCs w:val="28"/>
        </w:rPr>
        <w:t>Загрязнение атмосферы</w:t>
      </w:r>
      <w:r w:rsidRPr="007503EC">
        <w:rPr>
          <w:rStyle w:val="af5"/>
          <w:rFonts w:ascii="Times New Roman" w:hAnsi="Times New Roman"/>
          <w:i w:val="0"/>
          <w:iCs w:val="0"/>
          <w:sz w:val="28"/>
          <w:szCs w:val="28"/>
        </w:rPr>
        <w:t>.</w:t>
      </w:r>
      <w:r w:rsidRPr="007503EC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7503EC">
        <w:rPr>
          <w:rFonts w:ascii="Times New Roman" w:hAnsi="Times New Roman"/>
          <w:sz w:val="28"/>
          <w:szCs w:val="28"/>
        </w:rPr>
        <w:t>Выбросы в воздух черного дыма и газообразных загрязняющих веществ (диоксид азота (NO2), диоксид серы (SO2) и озон (О3)) приводят к множеству вредных проявления для здоровья, особенно к респираторным аллергическим заболеваниям.</w:t>
      </w:r>
    </w:p>
    <w:p w:rsidR="00FA1947" w:rsidRPr="007503EC" w:rsidRDefault="00FA1947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Style w:val="af5"/>
          <w:rFonts w:ascii="Times New Roman" w:hAnsi="Times New Roman"/>
          <w:iCs w:val="0"/>
          <w:sz w:val="28"/>
          <w:szCs w:val="28"/>
        </w:rPr>
        <w:t>Воздействие шума</w:t>
      </w:r>
      <w:r w:rsidRPr="007503EC">
        <w:rPr>
          <w:rStyle w:val="af5"/>
          <w:rFonts w:ascii="Times New Roman" w:hAnsi="Times New Roman"/>
          <w:i w:val="0"/>
          <w:iCs w:val="0"/>
          <w:sz w:val="28"/>
          <w:szCs w:val="28"/>
        </w:rPr>
        <w:t>.</w:t>
      </w:r>
      <w:r w:rsidRPr="007503EC">
        <w:rPr>
          <w:rStyle w:val="apple-converted-space"/>
          <w:rFonts w:ascii="Times New Roman" w:hAnsi="Times New Roman"/>
          <w:sz w:val="28"/>
          <w:szCs w:val="28"/>
        </w:rPr>
        <w:t> </w:t>
      </w:r>
      <w:proofErr w:type="gramStart"/>
      <w:r w:rsidRPr="007503EC">
        <w:rPr>
          <w:rFonts w:ascii="Times New Roman" w:hAnsi="Times New Roman"/>
          <w:sz w:val="28"/>
          <w:szCs w:val="28"/>
        </w:rPr>
        <w:t>В</w:t>
      </w:r>
      <w:proofErr w:type="gramEnd"/>
      <w:r w:rsidRPr="007503E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503EC">
        <w:rPr>
          <w:rFonts w:ascii="Times New Roman" w:hAnsi="Times New Roman"/>
          <w:sz w:val="28"/>
          <w:szCs w:val="28"/>
        </w:rPr>
        <w:t>Тимашевском</w:t>
      </w:r>
      <w:proofErr w:type="gramEnd"/>
      <w:r w:rsidR="007503EC">
        <w:rPr>
          <w:rFonts w:ascii="Times New Roman" w:hAnsi="Times New Roman"/>
          <w:sz w:val="28"/>
          <w:szCs w:val="28"/>
        </w:rPr>
        <w:t xml:space="preserve"> городском</w:t>
      </w:r>
      <w:r w:rsidRPr="007503EC">
        <w:rPr>
          <w:rFonts w:ascii="Times New Roman" w:hAnsi="Times New Roman"/>
          <w:sz w:val="28"/>
          <w:szCs w:val="28"/>
        </w:rPr>
        <w:t xml:space="preserve"> поселении транспорт (автомобильный) служит самым главным источником бытового шума. Приблизительно </w:t>
      </w:r>
      <w:r w:rsidR="00552F19">
        <w:rPr>
          <w:rFonts w:ascii="Times New Roman" w:hAnsi="Times New Roman"/>
          <w:sz w:val="28"/>
          <w:szCs w:val="28"/>
        </w:rPr>
        <w:t>1</w:t>
      </w:r>
      <w:r w:rsidRPr="007503EC">
        <w:rPr>
          <w:rFonts w:ascii="Times New Roman" w:hAnsi="Times New Roman"/>
          <w:sz w:val="28"/>
          <w:szCs w:val="28"/>
        </w:rPr>
        <w:t xml:space="preserve">0 % населения подвергается воздействию шума от автомобильного транспорта с уровнем выше 55 дБ. </w:t>
      </w:r>
    </w:p>
    <w:p w:rsidR="00FA1947" w:rsidRPr="007503EC" w:rsidRDefault="00FA1947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Style w:val="af5"/>
          <w:rFonts w:ascii="Times New Roman" w:hAnsi="Times New Roman"/>
          <w:iCs w:val="0"/>
          <w:sz w:val="28"/>
          <w:szCs w:val="28"/>
        </w:rPr>
        <w:t>Связанная с транспортом двигательная активность</w:t>
      </w:r>
      <w:r w:rsidRPr="007503EC">
        <w:rPr>
          <w:rStyle w:val="af5"/>
          <w:rFonts w:ascii="Times New Roman" w:hAnsi="Times New Roman"/>
          <w:i w:val="0"/>
          <w:iCs w:val="0"/>
          <w:sz w:val="28"/>
          <w:szCs w:val="28"/>
        </w:rPr>
        <w:t>.</w:t>
      </w:r>
      <w:r w:rsidRPr="007503EC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7503EC">
        <w:rPr>
          <w:rFonts w:ascii="Times New Roman" w:hAnsi="Times New Roman"/>
          <w:sz w:val="28"/>
          <w:szCs w:val="28"/>
        </w:rPr>
        <w:t xml:space="preserve">Исследования европейских учёных показывают тенденцию к снижению уровня активности у людей, в связи с тем, что все больше людей предпочитают передвигаться при помощи автотранспорта. Недостаточность двигательной активности приводит к таким проблемам со здоровьем как </w:t>
      </w:r>
      <w:proofErr w:type="spellStart"/>
      <w:r w:rsidRPr="007503EC">
        <w:rPr>
          <w:rFonts w:ascii="Times New Roman" w:hAnsi="Times New Roman"/>
          <w:sz w:val="28"/>
          <w:szCs w:val="28"/>
        </w:rPr>
        <w:t>сердечнососудистые</w:t>
      </w:r>
      <w:proofErr w:type="spellEnd"/>
      <w:r w:rsidRPr="007503EC">
        <w:rPr>
          <w:rFonts w:ascii="Times New Roman" w:hAnsi="Times New Roman"/>
          <w:sz w:val="28"/>
          <w:szCs w:val="28"/>
        </w:rPr>
        <w:t xml:space="preserve"> заболевания, инсульт, диабет типа II, ожирение, некоторые типы рака, остеопороз и вызывают депрессию.</w:t>
      </w:r>
    </w:p>
    <w:p w:rsidR="00FA1947" w:rsidRPr="007503EC" w:rsidRDefault="00FA1947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Style w:val="af5"/>
          <w:rFonts w:ascii="Times New Roman" w:hAnsi="Times New Roman"/>
          <w:iCs w:val="0"/>
          <w:sz w:val="28"/>
          <w:szCs w:val="28"/>
        </w:rPr>
        <w:t>Психологическое и социальное воздействие</w:t>
      </w:r>
      <w:r w:rsidRPr="007503EC">
        <w:rPr>
          <w:rStyle w:val="af5"/>
          <w:rFonts w:ascii="Times New Roman" w:hAnsi="Times New Roman"/>
          <w:i w:val="0"/>
          <w:iCs w:val="0"/>
          <w:sz w:val="28"/>
          <w:szCs w:val="28"/>
        </w:rPr>
        <w:t>.</w:t>
      </w:r>
      <w:r w:rsidRPr="007503EC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7503EC">
        <w:rPr>
          <w:rFonts w:ascii="Times New Roman" w:hAnsi="Times New Roman"/>
          <w:sz w:val="28"/>
          <w:szCs w:val="28"/>
        </w:rPr>
        <w:t>Психологическое и социальное воздействие транспорта часто не учитывают или недооценивают, несмотря на то, что оно может влиять на поведение при передвижении. Например, страх перед опасностью в связи с угрозой жизни, которую создает интенсивное движение транспорта, привел к тому, что все большее число родителей отвозит своих детей в школу на автомобиле. Одни лишь психологические и социальные механизмы, которые включаются ожидаемым воздействием транспорта, могут приводить к заболеваниям. Каждое заболевание может повлечь за собой изменение ментального и социального статуса человека или действовать на группу людей. То есть психологическое состояние и социальное положение могут непосредственно влиять на воздействие на человека факторов стресса в окружающей среде.</w:t>
      </w:r>
    </w:p>
    <w:p w:rsidR="00FA1947" w:rsidRPr="007503EC" w:rsidRDefault="00FA1947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 xml:space="preserve">Альтернативным решением проблемы может стать снижение привлекательности автомобиля. Автомобиль должен использоваться гораздо </w:t>
      </w:r>
      <w:r w:rsidRPr="007503EC">
        <w:rPr>
          <w:rFonts w:ascii="Times New Roman" w:hAnsi="Times New Roman"/>
          <w:sz w:val="28"/>
          <w:szCs w:val="28"/>
        </w:rPr>
        <w:lastRenderedPageBreak/>
        <w:t>реже, не</w:t>
      </w:r>
      <w:r w:rsidR="00912A82" w:rsidRPr="007503EC">
        <w:rPr>
          <w:rFonts w:ascii="Times New Roman" w:hAnsi="Times New Roman"/>
          <w:sz w:val="28"/>
          <w:szCs w:val="28"/>
        </w:rPr>
        <w:t xml:space="preserve"> </w:t>
      </w:r>
      <w:r w:rsidRPr="007503EC">
        <w:rPr>
          <w:rFonts w:ascii="Times New Roman" w:hAnsi="Times New Roman"/>
          <w:sz w:val="28"/>
          <w:szCs w:val="28"/>
        </w:rPr>
        <w:t xml:space="preserve">повседневно, т.е. когда автомобиль используется только для того, чтобы ездить на дачу и </w:t>
      </w:r>
      <w:r w:rsidR="00A82ADA" w:rsidRPr="007503EC">
        <w:rPr>
          <w:rFonts w:ascii="Times New Roman" w:hAnsi="Times New Roman"/>
          <w:sz w:val="28"/>
          <w:szCs w:val="28"/>
        </w:rPr>
        <w:t>за</w:t>
      </w:r>
      <w:r w:rsidRPr="007503EC">
        <w:rPr>
          <w:rFonts w:ascii="Times New Roman" w:hAnsi="Times New Roman"/>
          <w:sz w:val="28"/>
          <w:szCs w:val="28"/>
        </w:rPr>
        <w:t xml:space="preserve"> закупк</w:t>
      </w:r>
      <w:r w:rsidR="00A82ADA" w:rsidRPr="007503EC">
        <w:rPr>
          <w:rFonts w:ascii="Times New Roman" w:hAnsi="Times New Roman"/>
          <w:sz w:val="28"/>
          <w:szCs w:val="28"/>
        </w:rPr>
        <w:t>ами</w:t>
      </w:r>
      <w:r w:rsidRPr="007503EC">
        <w:rPr>
          <w:rFonts w:ascii="Times New Roman" w:hAnsi="Times New Roman"/>
          <w:sz w:val="28"/>
          <w:szCs w:val="28"/>
        </w:rPr>
        <w:t xml:space="preserve"> в магазины в выходные. Нет необходимости ездить на машине на работу</w:t>
      </w:r>
      <w:r w:rsidRPr="007503EC">
        <w:rPr>
          <w:rFonts w:ascii="Times New Roman" w:hAnsi="Times New Roman"/>
          <w:color w:val="4BACC6"/>
          <w:sz w:val="28"/>
          <w:szCs w:val="28"/>
        </w:rPr>
        <w:t xml:space="preserve">. </w:t>
      </w:r>
      <w:r w:rsidRPr="007503EC">
        <w:rPr>
          <w:rFonts w:ascii="Times New Roman" w:hAnsi="Times New Roman"/>
          <w:sz w:val="28"/>
          <w:szCs w:val="28"/>
        </w:rPr>
        <w:t>Кроме того, необходимо расширять использование альтернативных способов передвижения, к каким относятся пешеходное и велосипедное.</w:t>
      </w:r>
    </w:p>
    <w:p w:rsidR="00FA1947" w:rsidRPr="007503EC" w:rsidRDefault="00A82ADA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 xml:space="preserve">Задачами транспортной инфраструктуры в области снижения </w:t>
      </w:r>
      <w:r w:rsidR="00FA1947" w:rsidRPr="007503EC">
        <w:rPr>
          <w:rFonts w:ascii="Times New Roman" w:hAnsi="Times New Roman"/>
          <w:sz w:val="28"/>
          <w:szCs w:val="28"/>
        </w:rPr>
        <w:t>вредного воздействия транспорта на окружающую среду являются:</w:t>
      </w:r>
    </w:p>
    <w:p w:rsidR="00FA1947" w:rsidRPr="007503EC" w:rsidRDefault="00A82ADA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>-</w:t>
      </w:r>
      <w:r w:rsidR="00A6381E" w:rsidRPr="007503EC">
        <w:rPr>
          <w:rFonts w:ascii="Times New Roman" w:hAnsi="Times New Roman"/>
          <w:sz w:val="28"/>
          <w:szCs w:val="28"/>
        </w:rPr>
        <w:t xml:space="preserve">сокращение вредного воздействия транспорта на </w:t>
      </w:r>
      <w:r w:rsidR="00FA1947" w:rsidRPr="007503EC">
        <w:rPr>
          <w:rFonts w:ascii="Times New Roman" w:hAnsi="Times New Roman"/>
          <w:sz w:val="28"/>
          <w:szCs w:val="28"/>
        </w:rPr>
        <w:t>здоровье</w:t>
      </w:r>
      <w:r w:rsidR="00A6381E" w:rsidRPr="007503EC">
        <w:rPr>
          <w:rFonts w:ascii="Times New Roman" w:hAnsi="Times New Roman"/>
          <w:sz w:val="28"/>
          <w:szCs w:val="28"/>
        </w:rPr>
        <w:t xml:space="preserve"> человека за</w:t>
      </w:r>
      <w:r w:rsidR="00FA1947" w:rsidRPr="007503EC">
        <w:rPr>
          <w:rFonts w:ascii="Times New Roman" w:hAnsi="Times New Roman"/>
          <w:sz w:val="28"/>
          <w:szCs w:val="28"/>
        </w:rPr>
        <w:t xml:space="preserve"> счет снижения объемов воздействий, выбросов и сбросов, количества отходов на всех видах транспорта;</w:t>
      </w:r>
    </w:p>
    <w:p w:rsidR="00FA1947" w:rsidRPr="007503EC" w:rsidRDefault="00A82ADA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>-</w:t>
      </w:r>
      <w:r w:rsidR="00FA1947" w:rsidRPr="007503EC">
        <w:rPr>
          <w:rFonts w:ascii="Times New Roman" w:hAnsi="Times New Roman"/>
          <w:sz w:val="28"/>
          <w:szCs w:val="28"/>
        </w:rPr>
        <w:t>мотивация перехода транспортных средств на экологически чистые виды топлива.</w:t>
      </w:r>
    </w:p>
    <w:p w:rsidR="00FA1947" w:rsidRPr="007503EC" w:rsidRDefault="00A6381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>Для снижения вредного воздействия транспорта на</w:t>
      </w:r>
      <w:r w:rsidR="00FA1947" w:rsidRPr="007503EC">
        <w:rPr>
          <w:rFonts w:ascii="Times New Roman" w:hAnsi="Times New Roman"/>
          <w:sz w:val="28"/>
          <w:szCs w:val="28"/>
        </w:rPr>
        <w:t xml:space="preserve"> окружаю</w:t>
      </w:r>
      <w:r w:rsidRPr="007503EC">
        <w:rPr>
          <w:rFonts w:ascii="Times New Roman" w:hAnsi="Times New Roman"/>
          <w:sz w:val="28"/>
          <w:szCs w:val="28"/>
        </w:rPr>
        <w:t>щую среду</w:t>
      </w:r>
      <w:r w:rsidR="00FA1947" w:rsidRPr="007503EC">
        <w:rPr>
          <w:rFonts w:ascii="Times New Roman" w:hAnsi="Times New Roman"/>
          <w:sz w:val="28"/>
          <w:szCs w:val="28"/>
        </w:rPr>
        <w:t xml:space="preserve"> и возникающих ущербов необходимо:</w:t>
      </w:r>
    </w:p>
    <w:p w:rsidR="00FA1947" w:rsidRPr="007503EC" w:rsidRDefault="00A82ADA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>-</w:t>
      </w:r>
      <w:r w:rsidR="00FA1947" w:rsidRPr="007503EC">
        <w:rPr>
          <w:rFonts w:ascii="Times New Roman" w:hAnsi="Times New Roman"/>
          <w:sz w:val="28"/>
          <w:szCs w:val="28"/>
        </w:rPr>
        <w:t>уменьшить вредное воздействие транспорта на воздушн</w:t>
      </w:r>
      <w:r w:rsidR="00A6381E" w:rsidRPr="007503EC">
        <w:rPr>
          <w:rFonts w:ascii="Times New Roman" w:hAnsi="Times New Roman"/>
          <w:sz w:val="28"/>
          <w:szCs w:val="28"/>
        </w:rPr>
        <w:t>ую и водную среду и на здоровье человека за счет применения экологически безопасных</w:t>
      </w:r>
      <w:r w:rsidR="00FA1947" w:rsidRPr="007503EC">
        <w:rPr>
          <w:rFonts w:ascii="Times New Roman" w:hAnsi="Times New Roman"/>
          <w:sz w:val="28"/>
          <w:szCs w:val="28"/>
        </w:rPr>
        <w:t xml:space="preserve"> видов транспортных средств;</w:t>
      </w:r>
    </w:p>
    <w:p w:rsidR="00FA1947" w:rsidRPr="007503EC" w:rsidRDefault="00A82ADA" w:rsidP="00A6381E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>-</w:t>
      </w:r>
      <w:r w:rsidR="00A6381E" w:rsidRPr="007503EC">
        <w:rPr>
          <w:rFonts w:ascii="Times New Roman" w:hAnsi="Times New Roman"/>
          <w:sz w:val="28"/>
          <w:szCs w:val="28"/>
        </w:rPr>
        <w:t>стимулировать использование</w:t>
      </w:r>
      <w:r w:rsidR="00FA1947" w:rsidRPr="007503EC">
        <w:rPr>
          <w:rFonts w:ascii="Times New Roman" w:hAnsi="Times New Roman"/>
          <w:sz w:val="28"/>
          <w:szCs w:val="28"/>
        </w:rPr>
        <w:t xml:space="preserve"> транс</w:t>
      </w:r>
      <w:r w:rsidR="00A6381E" w:rsidRPr="007503EC">
        <w:rPr>
          <w:rFonts w:ascii="Times New Roman" w:hAnsi="Times New Roman"/>
          <w:sz w:val="28"/>
          <w:szCs w:val="28"/>
        </w:rPr>
        <w:t xml:space="preserve">портных средств, работающих </w:t>
      </w:r>
      <w:r w:rsidR="00FA1947" w:rsidRPr="007503EC">
        <w:rPr>
          <w:rFonts w:ascii="Times New Roman" w:hAnsi="Times New Roman"/>
          <w:sz w:val="28"/>
          <w:szCs w:val="28"/>
        </w:rPr>
        <w:t xml:space="preserve">на альтернативных источниках (не нефтяного происхождения) </w:t>
      </w:r>
      <w:proofErr w:type="gramStart"/>
      <w:r w:rsidR="00FA1947" w:rsidRPr="007503EC">
        <w:rPr>
          <w:rFonts w:ascii="Times New Roman" w:hAnsi="Times New Roman"/>
          <w:sz w:val="28"/>
          <w:szCs w:val="28"/>
        </w:rPr>
        <w:t>топливо-энергетических</w:t>
      </w:r>
      <w:proofErr w:type="gramEnd"/>
      <w:r w:rsidR="00FA1947" w:rsidRPr="007503EC">
        <w:rPr>
          <w:rFonts w:ascii="Times New Roman" w:hAnsi="Times New Roman"/>
          <w:sz w:val="28"/>
          <w:szCs w:val="28"/>
        </w:rPr>
        <w:t xml:space="preserve"> ресурсов.</w:t>
      </w:r>
    </w:p>
    <w:p w:rsidR="00FA1947" w:rsidRPr="007503EC" w:rsidRDefault="00A6381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>Для снижения негативного воздействия транспортно-дорожного комплекса</w:t>
      </w:r>
      <w:r w:rsidR="00FA1947" w:rsidRPr="007503EC">
        <w:rPr>
          <w:rFonts w:ascii="Times New Roman" w:hAnsi="Times New Roman"/>
          <w:sz w:val="28"/>
          <w:szCs w:val="28"/>
        </w:rPr>
        <w:t xml:space="preserve"> на окружающую среду в условиях увеличения количества автотранспортных средств и повышения интенсивности движения на автомобильных дорогах предусматривается реализация следующих мероприятий:</w:t>
      </w:r>
    </w:p>
    <w:p w:rsidR="00FA1947" w:rsidRPr="007503EC" w:rsidRDefault="00A82ADA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>-</w:t>
      </w:r>
      <w:r w:rsidR="00FA1947" w:rsidRPr="007503EC">
        <w:rPr>
          <w:rFonts w:ascii="Times New Roman" w:hAnsi="Times New Roman"/>
          <w:sz w:val="28"/>
          <w:szCs w:val="28"/>
        </w:rPr>
        <w:t xml:space="preserve">разработка и внедрение новых способов содержания, особенно в зимний период, автомобильных дорог общего пользования, позволяющих уменьшить отрицательное влияние </w:t>
      </w:r>
      <w:proofErr w:type="spellStart"/>
      <w:r w:rsidR="00FA1947" w:rsidRPr="007503EC">
        <w:rPr>
          <w:rFonts w:ascii="Times New Roman" w:hAnsi="Times New Roman"/>
          <w:sz w:val="28"/>
          <w:szCs w:val="28"/>
        </w:rPr>
        <w:t>противогололедных</w:t>
      </w:r>
      <w:proofErr w:type="spellEnd"/>
      <w:r w:rsidR="00FA1947" w:rsidRPr="007503EC">
        <w:rPr>
          <w:rFonts w:ascii="Times New Roman" w:hAnsi="Times New Roman"/>
          <w:sz w:val="28"/>
          <w:szCs w:val="28"/>
        </w:rPr>
        <w:t xml:space="preserve"> материалов;</w:t>
      </w:r>
    </w:p>
    <w:p w:rsidR="00FA1947" w:rsidRPr="007503EC" w:rsidRDefault="00A82ADA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>-</w:t>
      </w:r>
      <w:r w:rsidR="00FA1947" w:rsidRPr="007503EC">
        <w:rPr>
          <w:rFonts w:ascii="Times New Roman" w:hAnsi="Times New Roman"/>
          <w:sz w:val="28"/>
          <w:szCs w:val="28"/>
        </w:rPr>
        <w:t>обустройство автомобильных дорог   средствами защиты окружающей среды от вредных воздействий, включая применение искусственных и растительных барьеров вдоль них для снижения уровня шумового воздействия и загрязнения прилегающих территорий.</w:t>
      </w:r>
    </w:p>
    <w:p w:rsidR="00FA1947" w:rsidRPr="007503EC" w:rsidRDefault="00A6381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>Реализация указанных мер будет осуществляться на основе</w:t>
      </w:r>
      <w:r w:rsidR="00FA1947" w:rsidRPr="007503EC">
        <w:rPr>
          <w:rFonts w:ascii="Times New Roman" w:hAnsi="Times New Roman"/>
          <w:sz w:val="28"/>
          <w:szCs w:val="28"/>
        </w:rPr>
        <w:t xml:space="preserve"> повышения экологических требований к проектированию, строительству, ремонту и содержанию автомобильных дорог.</w:t>
      </w:r>
    </w:p>
    <w:p w:rsidR="00FA1947" w:rsidRPr="007503EC" w:rsidRDefault="00A6381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>Основной задачей в этой</w:t>
      </w:r>
      <w:r w:rsidR="00FA1947" w:rsidRPr="007503EC">
        <w:rPr>
          <w:rFonts w:ascii="Times New Roman" w:hAnsi="Times New Roman"/>
          <w:sz w:val="28"/>
          <w:szCs w:val="28"/>
        </w:rPr>
        <w:t xml:space="preserve"> об</w:t>
      </w:r>
      <w:r w:rsidRPr="007503EC">
        <w:rPr>
          <w:rFonts w:ascii="Times New Roman" w:hAnsi="Times New Roman"/>
          <w:sz w:val="28"/>
          <w:szCs w:val="28"/>
        </w:rPr>
        <w:t xml:space="preserve">ласти является сокращение объемов выбросов автотранспортных средств, количества отходов при строительстве, </w:t>
      </w:r>
      <w:r w:rsidR="00FA1947" w:rsidRPr="007503EC">
        <w:rPr>
          <w:rFonts w:ascii="Times New Roman" w:hAnsi="Times New Roman"/>
          <w:sz w:val="28"/>
          <w:szCs w:val="28"/>
        </w:rPr>
        <w:t>реконструкции, ремонте и содержании автомобильных дорог.</w:t>
      </w:r>
    </w:p>
    <w:p w:rsidR="00FA1947" w:rsidRPr="007503EC" w:rsidRDefault="00A6381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 xml:space="preserve">Для снижения вредного воздействия автомобильного транспорта на </w:t>
      </w:r>
      <w:r w:rsidR="00FA1947" w:rsidRPr="007503EC">
        <w:rPr>
          <w:rFonts w:ascii="Times New Roman" w:hAnsi="Times New Roman"/>
          <w:sz w:val="28"/>
          <w:szCs w:val="28"/>
        </w:rPr>
        <w:t>окружающую среду необходимо:</w:t>
      </w:r>
    </w:p>
    <w:p w:rsidR="00FA1947" w:rsidRPr="00A82ADA" w:rsidRDefault="00A82ADA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>-</w:t>
      </w:r>
      <w:r w:rsidR="00A6381E" w:rsidRPr="007503EC">
        <w:rPr>
          <w:rFonts w:ascii="Times New Roman" w:hAnsi="Times New Roman"/>
          <w:sz w:val="28"/>
          <w:szCs w:val="28"/>
        </w:rPr>
        <w:t xml:space="preserve">обеспечить увеличение применения более экономичных автомобилей с </w:t>
      </w:r>
      <w:r w:rsidR="00FA1947" w:rsidRPr="007503EC">
        <w:rPr>
          <w:rFonts w:ascii="Times New Roman" w:hAnsi="Times New Roman"/>
          <w:sz w:val="28"/>
          <w:szCs w:val="28"/>
        </w:rPr>
        <w:t>более низким расходом моторного топлива.</w:t>
      </w:r>
    </w:p>
    <w:p w:rsidR="00FA1947" w:rsidRPr="00E2123F" w:rsidRDefault="00FA1947" w:rsidP="00FA1947">
      <w:pPr>
        <w:pStyle w:val="S"/>
        <w:spacing w:line="240" w:lineRule="auto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FA1947" w:rsidRDefault="00FA1947" w:rsidP="00F22F7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22F76">
        <w:rPr>
          <w:rFonts w:ascii="Times New Roman" w:hAnsi="Times New Roman"/>
          <w:b/>
          <w:sz w:val="28"/>
          <w:szCs w:val="28"/>
        </w:rPr>
        <w:lastRenderedPageBreak/>
        <w:t>Раздел 3. Принципиальные варианты развития транспортной инфраструктуры и их укрупненная оценка по целевым показателям (индикаторам) развития транспортной инфраструктуры с последующим выбором предполагаемого к реализации варианта</w:t>
      </w:r>
    </w:p>
    <w:p w:rsidR="00350699" w:rsidRPr="00F22F76" w:rsidRDefault="00350699" w:rsidP="00F22F7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552F19" w:rsidRDefault="00F22F76" w:rsidP="00F22F7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 xml:space="preserve">Мероприятия по развитию транспортной инфраструктуры </w:t>
      </w:r>
      <w:proofErr w:type="spellStart"/>
      <w:r w:rsidR="00552F1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552F19">
        <w:rPr>
          <w:rFonts w:ascii="Times New Roman" w:hAnsi="Times New Roman"/>
          <w:sz w:val="28"/>
          <w:szCs w:val="28"/>
        </w:rPr>
        <w:t xml:space="preserve"> городского</w:t>
      </w:r>
      <w:r w:rsidRPr="00552F19">
        <w:rPr>
          <w:rFonts w:ascii="Times New Roman" w:hAnsi="Times New Roman"/>
          <w:sz w:val="28"/>
          <w:szCs w:val="28"/>
        </w:rPr>
        <w:t xml:space="preserve"> поселения разработаны на основе тщательного и всестороннего анализа существующего состояния транспортной системы, выявленных тенденций в изменении основных показателей развития </w:t>
      </w:r>
      <w:r w:rsidR="00FA1947" w:rsidRPr="00552F19">
        <w:rPr>
          <w:rFonts w:ascii="Times New Roman" w:hAnsi="Times New Roman"/>
          <w:sz w:val="28"/>
          <w:szCs w:val="28"/>
        </w:rPr>
        <w:t>трансп</w:t>
      </w:r>
      <w:r w:rsidRPr="00552F19">
        <w:rPr>
          <w:rFonts w:ascii="Times New Roman" w:hAnsi="Times New Roman"/>
          <w:sz w:val="28"/>
          <w:szCs w:val="28"/>
        </w:rPr>
        <w:t xml:space="preserve">орта, </w:t>
      </w:r>
      <w:r w:rsidR="00FA1947" w:rsidRPr="00552F19">
        <w:rPr>
          <w:rFonts w:ascii="Times New Roman" w:hAnsi="Times New Roman"/>
          <w:sz w:val="28"/>
          <w:szCs w:val="28"/>
        </w:rPr>
        <w:t>планируемых пространственных преобразований.</w:t>
      </w:r>
    </w:p>
    <w:p w:rsidR="00FA1947" w:rsidRPr="00552F19" w:rsidRDefault="00FA1947" w:rsidP="00F22F7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Приоритетными направления развития транспортной инфраструктуры являются:</w:t>
      </w:r>
    </w:p>
    <w:p w:rsidR="00FA1947" w:rsidRPr="00552F19" w:rsidRDefault="00F22F76" w:rsidP="00F22F7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-</w:t>
      </w:r>
      <w:r w:rsidR="00FA1947" w:rsidRPr="00552F19">
        <w:rPr>
          <w:rFonts w:ascii="Times New Roman" w:hAnsi="Times New Roman"/>
          <w:sz w:val="28"/>
          <w:szCs w:val="28"/>
        </w:rPr>
        <w:t>капитальный ремонт дорог и реконструкция сооружений на них;</w:t>
      </w:r>
    </w:p>
    <w:p w:rsidR="00FA1947" w:rsidRPr="00552F19" w:rsidRDefault="00F22F76" w:rsidP="00F22F7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-</w:t>
      </w:r>
      <w:r w:rsidR="00FA1947" w:rsidRPr="00552F19">
        <w:rPr>
          <w:rFonts w:ascii="Times New Roman" w:hAnsi="Times New Roman"/>
          <w:sz w:val="28"/>
          <w:szCs w:val="28"/>
        </w:rPr>
        <w:t xml:space="preserve">развитие дорожного сервиса на территории </w:t>
      </w:r>
      <w:r w:rsidR="003E6CBA">
        <w:rPr>
          <w:rFonts w:ascii="Times New Roman" w:hAnsi="Times New Roman"/>
          <w:sz w:val="28"/>
          <w:szCs w:val="28"/>
        </w:rPr>
        <w:t>городского</w:t>
      </w:r>
      <w:r w:rsidR="00FA1947" w:rsidRPr="00552F19">
        <w:rPr>
          <w:rFonts w:ascii="Times New Roman" w:hAnsi="Times New Roman"/>
          <w:sz w:val="28"/>
          <w:szCs w:val="28"/>
        </w:rPr>
        <w:t xml:space="preserve"> поселения для во</w:t>
      </w:r>
      <w:r w:rsidRPr="00552F19">
        <w:rPr>
          <w:rFonts w:ascii="Times New Roman" w:hAnsi="Times New Roman"/>
          <w:sz w:val="28"/>
          <w:szCs w:val="28"/>
        </w:rPr>
        <w:t xml:space="preserve">зможности получения квалифицированных услуг по сервисному обслуживанию и </w:t>
      </w:r>
      <w:r w:rsidR="00FA1947" w:rsidRPr="00552F19">
        <w:rPr>
          <w:rFonts w:ascii="Times New Roman" w:hAnsi="Times New Roman"/>
          <w:sz w:val="28"/>
          <w:szCs w:val="28"/>
        </w:rPr>
        <w:t>ремонту автотранспортных средств.</w:t>
      </w:r>
    </w:p>
    <w:p w:rsidR="00FA1947" w:rsidRPr="00F22F76" w:rsidRDefault="00F22F76" w:rsidP="00F22F7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552F19">
        <w:rPr>
          <w:rFonts w:ascii="Times New Roman" w:hAnsi="Times New Roman"/>
          <w:sz w:val="28"/>
          <w:szCs w:val="28"/>
        </w:rPr>
        <w:t xml:space="preserve">Отсюда вытекают новые требования к транспортной системе, а именно, переход от преимущественно экстенсивной к интенсивной </w:t>
      </w:r>
      <w:r w:rsidR="00FA1947" w:rsidRPr="00552F19">
        <w:rPr>
          <w:rFonts w:ascii="Times New Roman" w:hAnsi="Times New Roman"/>
          <w:sz w:val="28"/>
          <w:szCs w:val="28"/>
        </w:rPr>
        <w:t>модели</w:t>
      </w:r>
      <w:r w:rsidRPr="00552F19">
        <w:rPr>
          <w:rFonts w:ascii="Times New Roman" w:hAnsi="Times New Roman"/>
          <w:sz w:val="28"/>
          <w:szCs w:val="28"/>
        </w:rPr>
        <w:t xml:space="preserve"> развития.</w:t>
      </w:r>
      <w:proofErr w:type="gramEnd"/>
      <w:r w:rsidRPr="00552F19">
        <w:rPr>
          <w:rFonts w:ascii="Times New Roman" w:hAnsi="Times New Roman"/>
          <w:sz w:val="28"/>
          <w:szCs w:val="28"/>
        </w:rPr>
        <w:t xml:space="preserve"> Это, прежде всего, предполагает более эффективное производительное качественное использование имеющегося потенциала и, в частности, переход  к </w:t>
      </w:r>
      <w:r w:rsidR="00FA1947" w:rsidRPr="00552F19">
        <w:rPr>
          <w:rFonts w:ascii="Times New Roman" w:hAnsi="Times New Roman"/>
          <w:sz w:val="28"/>
          <w:szCs w:val="28"/>
        </w:rPr>
        <w:t>более качественным транспортным услугам.</w:t>
      </w:r>
    </w:p>
    <w:p w:rsidR="00FA1947" w:rsidRPr="00F22F76" w:rsidRDefault="00FA1947" w:rsidP="00F22F76">
      <w:pPr>
        <w:pStyle w:val="S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F22F76" w:rsidRDefault="00FA1947" w:rsidP="00F22F7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22F76">
        <w:rPr>
          <w:rFonts w:ascii="Times New Roman" w:hAnsi="Times New Roman"/>
          <w:b/>
          <w:sz w:val="28"/>
          <w:szCs w:val="28"/>
        </w:rPr>
        <w:t>Раздел 4. Перечень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транспортной инфраструктуры, технико-экономические параметры объектов транспорта, очередность реализации мероприятий (инвестиционных проектов)</w:t>
      </w:r>
    </w:p>
    <w:p w:rsidR="00FA1947" w:rsidRPr="00F22F76" w:rsidRDefault="00FA1947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2F76" w:rsidRPr="00F22F76" w:rsidRDefault="00FA1947" w:rsidP="00F22F7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22F76">
        <w:rPr>
          <w:rFonts w:ascii="Times New Roman" w:hAnsi="Times New Roman"/>
          <w:b/>
          <w:sz w:val="28"/>
          <w:szCs w:val="28"/>
        </w:rPr>
        <w:t xml:space="preserve">4.1. Мероприятия по развитию транспортной инфраструктуры </w:t>
      </w:r>
    </w:p>
    <w:p w:rsidR="00FA1947" w:rsidRPr="00F22F76" w:rsidRDefault="00FA1947" w:rsidP="00F22F7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22F76">
        <w:rPr>
          <w:rFonts w:ascii="Times New Roman" w:hAnsi="Times New Roman"/>
          <w:b/>
          <w:sz w:val="28"/>
          <w:szCs w:val="28"/>
        </w:rPr>
        <w:t>по видам транспорта</w:t>
      </w:r>
    </w:p>
    <w:p w:rsidR="00F22F76" w:rsidRPr="00E2123F" w:rsidRDefault="00F22F76" w:rsidP="00F22F7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FA1947" w:rsidRPr="00552F19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Для реализации поставленных целей и решения задач Программы, достижения планируемых значений показателей и индикаторов предусмотрено выполнение комплекса мероприятий.</w:t>
      </w:r>
    </w:p>
    <w:p w:rsidR="00FA1947" w:rsidRPr="00552F19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552F19">
        <w:rPr>
          <w:rFonts w:ascii="Times New Roman" w:hAnsi="Times New Roman"/>
          <w:sz w:val="28"/>
          <w:szCs w:val="28"/>
        </w:rPr>
        <w:t>В рамках задачи, предусматривающей увеличение протяженности автомобильных дорог местного значения, соответствующих нормативным требованиям, предусмотрены мероприятия по реконструкции перегруженных движением участков автомобильных дорог, ликвидации грунтовых разрывов и реконструкции участков дорог, имеющих переходный тип дорожной одежды проезжей части, реконструкции искусственных сооружений для приведения их характеристик в соответствие с параметрами автомобильных дорог на соседних участках, повышения безопасности движения, увеличения грузоподъемности, долговечности и эксплуатационной</w:t>
      </w:r>
      <w:proofErr w:type="gramEnd"/>
      <w:r w:rsidRPr="00552F19">
        <w:rPr>
          <w:rFonts w:ascii="Times New Roman" w:hAnsi="Times New Roman"/>
          <w:sz w:val="28"/>
          <w:szCs w:val="28"/>
        </w:rPr>
        <w:t xml:space="preserve"> надежности.</w:t>
      </w:r>
    </w:p>
    <w:p w:rsidR="00FA1947" w:rsidRPr="00927BF7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lastRenderedPageBreak/>
        <w:t>В связи с тем, что воздушный, водный транспорт на территории поселения отсутствует, то и развитие инфраструктуры по этим видам транспорта не предусматривается.</w:t>
      </w:r>
    </w:p>
    <w:p w:rsidR="00927BF7" w:rsidRDefault="00927BF7" w:rsidP="00927BF7">
      <w:pPr>
        <w:pStyle w:val="S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FA1947" w:rsidRPr="00927BF7" w:rsidRDefault="00FA1947" w:rsidP="00927BF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927BF7">
        <w:rPr>
          <w:rFonts w:ascii="Times New Roman" w:hAnsi="Times New Roman"/>
          <w:b/>
          <w:sz w:val="28"/>
          <w:szCs w:val="28"/>
        </w:rPr>
        <w:t>4.2. Мероприятия по развитию транспорта общего пользования, созданию транспортно-пересадочных узлов</w:t>
      </w:r>
    </w:p>
    <w:p w:rsidR="00927BF7" w:rsidRPr="00927BF7" w:rsidRDefault="00927BF7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552F19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В рамках задачи, предусматривающей создание условий для формирования единой дорожной сети, круглогодично доступной для населения, предусмотрены мероприятия, направленные на формирование устойчивых транспортных связей с соседними населенными пунктами, муниципальными образованиями, дорогами регионального значения.</w:t>
      </w:r>
    </w:p>
    <w:p w:rsidR="00FA1947" w:rsidRPr="00552F19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 xml:space="preserve">Проектом генерального плана </w:t>
      </w:r>
      <w:proofErr w:type="spellStart"/>
      <w:r w:rsidR="00552F1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552F19">
        <w:rPr>
          <w:rFonts w:ascii="Times New Roman" w:hAnsi="Times New Roman"/>
          <w:sz w:val="28"/>
          <w:szCs w:val="28"/>
        </w:rPr>
        <w:t xml:space="preserve"> городского</w:t>
      </w:r>
      <w:r w:rsidRPr="00552F19">
        <w:rPr>
          <w:rFonts w:ascii="Times New Roman" w:hAnsi="Times New Roman"/>
          <w:sz w:val="28"/>
          <w:szCs w:val="28"/>
        </w:rPr>
        <w:t xml:space="preserve"> поселения предусмотрены следующие изменения во внешней транспортной сети:</w:t>
      </w:r>
    </w:p>
    <w:p w:rsidR="00FA1947" w:rsidRPr="00552F19" w:rsidRDefault="00927BF7" w:rsidP="00350699">
      <w:pPr>
        <w:ind w:firstLine="709"/>
        <w:contextualSpacing/>
        <w:jc w:val="both"/>
        <w:rPr>
          <w:sz w:val="28"/>
          <w:szCs w:val="28"/>
          <w:lang w:bidi="en-US"/>
        </w:rPr>
      </w:pPr>
      <w:r w:rsidRPr="00552F19">
        <w:rPr>
          <w:sz w:val="28"/>
          <w:szCs w:val="28"/>
          <w:lang w:bidi="en-US"/>
        </w:rPr>
        <w:t>-</w:t>
      </w:r>
      <w:r w:rsidR="00FA1947" w:rsidRPr="00552F19">
        <w:rPr>
          <w:sz w:val="28"/>
          <w:szCs w:val="28"/>
          <w:lang w:bidi="en-US"/>
        </w:rPr>
        <w:t>реконструкция существующих улиц и дорог поселения, усовершенствование покрытий существующих жилых улиц.</w:t>
      </w:r>
    </w:p>
    <w:p w:rsidR="00FA1947" w:rsidRPr="00552F19" w:rsidRDefault="00FA1947" w:rsidP="00350699">
      <w:pPr>
        <w:ind w:firstLine="709"/>
        <w:jc w:val="both"/>
        <w:rPr>
          <w:rFonts w:ascii="Calibri" w:hAnsi="Calibri" w:cs="Tahoma"/>
          <w:sz w:val="28"/>
          <w:szCs w:val="28"/>
        </w:rPr>
      </w:pPr>
      <w:r w:rsidRPr="00552F19">
        <w:rPr>
          <w:sz w:val="28"/>
          <w:szCs w:val="28"/>
        </w:rPr>
        <w:t>-реконструкция дорожного полотна основн</w:t>
      </w:r>
      <w:r w:rsidR="00552F19">
        <w:rPr>
          <w:sz w:val="28"/>
          <w:szCs w:val="28"/>
        </w:rPr>
        <w:t>ых</w:t>
      </w:r>
      <w:r w:rsidRPr="00552F19">
        <w:rPr>
          <w:sz w:val="28"/>
          <w:szCs w:val="28"/>
        </w:rPr>
        <w:t xml:space="preserve"> автомобильн</w:t>
      </w:r>
      <w:r w:rsidR="00552F19">
        <w:rPr>
          <w:sz w:val="28"/>
          <w:szCs w:val="28"/>
        </w:rPr>
        <w:t>ых</w:t>
      </w:r>
      <w:r w:rsidRPr="00552F19">
        <w:rPr>
          <w:sz w:val="28"/>
          <w:szCs w:val="28"/>
        </w:rPr>
        <w:t xml:space="preserve"> дорог</w:t>
      </w:r>
      <w:r w:rsidR="00552F19">
        <w:rPr>
          <w:sz w:val="28"/>
          <w:szCs w:val="28"/>
        </w:rPr>
        <w:t xml:space="preserve"> </w:t>
      </w:r>
      <w:r w:rsidRPr="00552F19">
        <w:rPr>
          <w:sz w:val="28"/>
          <w:szCs w:val="28"/>
        </w:rPr>
        <w:t xml:space="preserve"> общего пользования</w:t>
      </w:r>
      <w:r w:rsidR="002769FD" w:rsidRPr="00552F19">
        <w:rPr>
          <w:sz w:val="28"/>
          <w:szCs w:val="28"/>
        </w:rPr>
        <w:t>.</w:t>
      </w:r>
    </w:p>
    <w:p w:rsidR="00FA1947" w:rsidRPr="00552F19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bCs/>
          <w:sz w:val="28"/>
          <w:szCs w:val="28"/>
        </w:rPr>
        <w:t>Таким образом, мероприятиями Программы в части развития внешнего транспорта будут следующие:</w:t>
      </w:r>
    </w:p>
    <w:p w:rsidR="00FA1947" w:rsidRPr="00552F19" w:rsidRDefault="00927BF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bCs/>
          <w:iCs/>
          <w:sz w:val="28"/>
          <w:szCs w:val="28"/>
        </w:rPr>
        <w:t>1.</w:t>
      </w:r>
      <w:r w:rsidR="00FA1947" w:rsidRPr="00552F19">
        <w:rPr>
          <w:rFonts w:ascii="Times New Roman" w:hAnsi="Times New Roman"/>
          <w:bCs/>
          <w:iCs/>
          <w:sz w:val="28"/>
          <w:szCs w:val="28"/>
        </w:rPr>
        <w:t xml:space="preserve">Учет в территориальном планировании </w:t>
      </w:r>
      <w:r w:rsidR="00552F19">
        <w:rPr>
          <w:rFonts w:ascii="Times New Roman" w:hAnsi="Times New Roman"/>
          <w:bCs/>
          <w:iCs/>
          <w:sz w:val="28"/>
          <w:szCs w:val="28"/>
        </w:rPr>
        <w:t>п</w:t>
      </w:r>
      <w:r w:rsidR="00FA1947" w:rsidRPr="00552F19">
        <w:rPr>
          <w:rFonts w:ascii="Times New Roman" w:hAnsi="Times New Roman"/>
          <w:sz w:val="28"/>
          <w:szCs w:val="28"/>
        </w:rPr>
        <w:t xml:space="preserve">оселения </w:t>
      </w:r>
      <w:r w:rsidR="00FA1947" w:rsidRPr="00552F19">
        <w:rPr>
          <w:rFonts w:ascii="Times New Roman" w:hAnsi="Times New Roman"/>
          <w:bCs/>
          <w:iCs/>
          <w:sz w:val="28"/>
          <w:szCs w:val="28"/>
        </w:rPr>
        <w:t>мероприятий по строительству и реконструкции автомобильных дорог федерального и регионального значения (весь период).</w:t>
      </w:r>
    </w:p>
    <w:p w:rsidR="00FA1947" w:rsidRPr="00552F19" w:rsidRDefault="00927BF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bCs/>
          <w:iCs/>
          <w:sz w:val="28"/>
          <w:szCs w:val="28"/>
        </w:rPr>
        <w:t>2.</w:t>
      </w:r>
      <w:r w:rsidR="00FA1947" w:rsidRPr="00552F19">
        <w:rPr>
          <w:rFonts w:ascii="Times New Roman" w:hAnsi="Times New Roman"/>
          <w:bCs/>
          <w:iCs/>
          <w:sz w:val="28"/>
          <w:szCs w:val="28"/>
        </w:rPr>
        <w:t>Обеспечение резервирования коридоров перспективного строительства автомобильных дорог (весь период).</w:t>
      </w:r>
    </w:p>
    <w:p w:rsidR="00FA1947" w:rsidRPr="00552F19" w:rsidRDefault="00927BF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bCs/>
          <w:iCs/>
          <w:sz w:val="28"/>
          <w:szCs w:val="28"/>
        </w:rPr>
        <w:t>3.</w:t>
      </w:r>
      <w:r w:rsidR="00FA1947" w:rsidRPr="00552F19">
        <w:rPr>
          <w:rFonts w:ascii="Times New Roman" w:hAnsi="Times New Roman"/>
          <w:bCs/>
          <w:iCs/>
          <w:sz w:val="28"/>
          <w:szCs w:val="28"/>
        </w:rPr>
        <w:t xml:space="preserve">Оказание содействия в выделении земельных участков для развития автомобильных дорог федерального и регионального значения в границах </w:t>
      </w:r>
      <w:r w:rsidR="00FA1947" w:rsidRPr="00552F19">
        <w:rPr>
          <w:rFonts w:ascii="Times New Roman" w:hAnsi="Times New Roman"/>
          <w:sz w:val="28"/>
          <w:szCs w:val="28"/>
        </w:rPr>
        <w:t xml:space="preserve">поселения </w:t>
      </w:r>
      <w:r w:rsidR="00FA1947" w:rsidRPr="00552F19">
        <w:rPr>
          <w:rFonts w:ascii="Times New Roman" w:hAnsi="Times New Roman"/>
          <w:bCs/>
          <w:iCs/>
          <w:sz w:val="28"/>
          <w:szCs w:val="28"/>
        </w:rPr>
        <w:t>(весь период).</w:t>
      </w:r>
    </w:p>
    <w:p w:rsidR="00FA1947" w:rsidRPr="00927BF7" w:rsidRDefault="00927BF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bCs/>
          <w:iCs/>
          <w:sz w:val="28"/>
          <w:szCs w:val="28"/>
        </w:rPr>
        <w:t>4.</w:t>
      </w:r>
      <w:r w:rsidR="00FA1947" w:rsidRPr="00552F19">
        <w:rPr>
          <w:rFonts w:ascii="Times New Roman" w:hAnsi="Times New Roman"/>
          <w:bCs/>
          <w:iCs/>
          <w:sz w:val="28"/>
          <w:szCs w:val="28"/>
        </w:rPr>
        <w:t xml:space="preserve">Обеспечение соблюдения режима использования полос отвода и охранных </w:t>
      </w:r>
      <w:proofErr w:type="gramStart"/>
      <w:r w:rsidR="00FA1947" w:rsidRPr="00552F19">
        <w:rPr>
          <w:rFonts w:ascii="Times New Roman" w:hAnsi="Times New Roman"/>
          <w:bCs/>
          <w:iCs/>
          <w:sz w:val="28"/>
          <w:szCs w:val="28"/>
        </w:rPr>
        <w:t>зон</w:t>
      </w:r>
      <w:proofErr w:type="gramEnd"/>
      <w:r w:rsidR="00FA1947" w:rsidRPr="00552F19">
        <w:rPr>
          <w:rFonts w:ascii="Times New Roman" w:hAnsi="Times New Roman"/>
          <w:bCs/>
          <w:iCs/>
          <w:sz w:val="28"/>
          <w:szCs w:val="28"/>
        </w:rPr>
        <w:t xml:space="preserve"> автомобильных дорог федерального и регионального значения (весь период).</w:t>
      </w:r>
    </w:p>
    <w:p w:rsidR="00927BF7" w:rsidRDefault="00927BF7" w:rsidP="00927BF7">
      <w:pPr>
        <w:pStyle w:val="S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27BF7" w:rsidRPr="00927BF7" w:rsidRDefault="00FA1947" w:rsidP="00927BF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927BF7">
        <w:rPr>
          <w:rFonts w:ascii="Times New Roman" w:hAnsi="Times New Roman"/>
          <w:b/>
          <w:sz w:val="28"/>
          <w:szCs w:val="28"/>
        </w:rPr>
        <w:t>4.3. Мероприятия по развитию инфраструктуры для легкового автомобильного транспорта, включая развитие единого</w:t>
      </w:r>
    </w:p>
    <w:p w:rsidR="00FA1947" w:rsidRPr="00927BF7" w:rsidRDefault="00FA1947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7BF7">
        <w:rPr>
          <w:rFonts w:ascii="Times New Roman" w:hAnsi="Times New Roman"/>
          <w:b/>
          <w:sz w:val="28"/>
          <w:szCs w:val="28"/>
        </w:rPr>
        <w:t>парковочного пространства</w:t>
      </w:r>
    </w:p>
    <w:p w:rsidR="00927BF7" w:rsidRPr="00927BF7" w:rsidRDefault="00927BF7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552F19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 xml:space="preserve">В рамках задачи, включающей меры по повышению надежности и безопасности движения по автомобильным дорогам местного значения, предусмотрены мероприятия, включающие направленные на повышение уровня обустройства автомобильных дорог, создание интеллектуальных систем организации движения, развитие </w:t>
      </w:r>
      <w:proofErr w:type="spellStart"/>
      <w:r w:rsidRPr="00552F19">
        <w:rPr>
          <w:rFonts w:ascii="Times New Roman" w:hAnsi="Times New Roman"/>
          <w:sz w:val="28"/>
          <w:szCs w:val="28"/>
        </w:rPr>
        <w:t>надзорно</w:t>
      </w:r>
      <w:proofErr w:type="spellEnd"/>
      <w:r w:rsidRPr="00552F19">
        <w:rPr>
          <w:rFonts w:ascii="Times New Roman" w:hAnsi="Times New Roman"/>
          <w:sz w:val="28"/>
          <w:szCs w:val="28"/>
        </w:rPr>
        <w:t xml:space="preserve">-контрольной деятельности в области дорожного хозяйства и обеспечение транспортной безопасности объектов автомобильного транспорта и дорожного хозяйства. Доля средств на реализацию планируемых мероприятий по обеспечению безопасности </w:t>
      </w:r>
      <w:r w:rsidRPr="00552F19">
        <w:rPr>
          <w:rFonts w:ascii="Times New Roman" w:hAnsi="Times New Roman"/>
          <w:sz w:val="28"/>
          <w:szCs w:val="28"/>
        </w:rPr>
        <w:lastRenderedPageBreak/>
        <w:t xml:space="preserve">дорог общего пользования </w:t>
      </w:r>
      <w:proofErr w:type="spellStart"/>
      <w:r w:rsidR="00552F1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552F19">
        <w:rPr>
          <w:rFonts w:ascii="Times New Roman" w:hAnsi="Times New Roman"/>
          <w:sz w:val="28"/>
          <w:szCs w:val="28"/>
        </w:rPr>
        <w:t xml:space="preserve"> городского</w:t>
      </w:r>
      <w:r w:rsidRPr="00552F19">
        <w:rPr>
          <w:rFonts w:ascii="Times New Roman" w:hAnsi="Times New Roman"/>
          <w:sz w:val="28"/>
          <w:szCs w:val="28"/>
        </w:rPr>
        <w:t xml:space="preserve"> поселения составит</w:t>
      </w:r>
      <w:r w:rsidR="00552F19">
        <w:rPr>
          <w:rFonts w:ascii="Times New Roman" w:hAnsi="Times New Roman"/>
          <w:color w:val="4BACC6"/>
          <w:sz w:val="28"/>
          <w:szCs w:val="28"/>
        </w:rPr>
        <w:t xml:space="preserve"> </w:t>
      </w:r>
      <w:r w:rsidR="00552F19">
        <w:rPr>
          <w:rFonts w:ascii="Times New Roman" w:hAnsi="Times New Roman"/>
          <w:sz w:val="28"/>
          <w:szCs w:val="28"/>
        </w:rPr>
        <w:t>20</w:t>
      </w:r>
      <w:r w:rsidRPr="00552F19">
        <w:rPr>
          <w:rFonts w:ascii="Times New Roman" w:hAnsi="Times New Roman"/>
          <w:sz w:val="28"/>
          <w:szCs w:val="28"/>
        </w:rPr>
        <w:t>% от</w:t>
      </w:r>
      <w:r w:rsidRPr="00552F19">
        <w:rPr>
          <w:rFonts w:ascii="Times New Roman" w:hAnsi="Times New Roman"/>
          <w:color w:val="4BACC6"/>
          <w:sz w:val="28"/>
          <w:szCs w:val="28"/>
        </w:rPr>
        <w:t xml:space="preserve"> </w:t>
      </w:r>
      <w:r w:rsidRPr="00552F19">
        <w:rPr>
          <w:rFonts w:ascii="Times New Roman" w:hAnsi="Times New Roman"/>
          <w:sz w:val="28"/>
          <w:szCs w:val="28"/>
        </w:rPr>
        <w:t>общей суммы капитальных вложений, предусмотренных настоящей Программой.</w:t>
      </w:r>
    </w:p>
    <w:p w:rsidR="00FA1947" w:rsidRPr="00552F19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В целях повышения безопасности дорожного движения и улучшения обслуживания пользователей предусмотрено обустройство автомобильных дорог местного значения объектами дорожного сервиса и другими предприятиями, оказывающими услуги участникам движения.</w:t>
      </w:r>
    </w:p>
    <w:p w:rsidR="00FA1947" w:rsidRPr="00552F19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Мероприятия по обеспечению транспортной безопасности предусматривают меры по антитеррористической защищенности объектов автомобильного транспорта и дорожного хозяйства и внедрению современного оборудования и технологий обеспечения безопасности.</w:t>
      </w:r>
    </w:p>
    <w:p w:rsidR="00FA1947" w:rsidRPr="00552F19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Хранение автотранспорта на территории поселения осуществляется, в основном, в пределах участков предприятий и на придомовых участках жителей поселения</w:t>
      </w:r>
      <w:r w:rsidR="00552F19">
        <w:rPr>
          <w:rFonts w:ascii="Times New Roman" w:hAnsi="Times New Roman"/>
          <w:sz w:val="28"/>
          <w:szCs w:val="28"/>
        </w:rPr>
        <w:t>, в г</w:t>
      </w:r>
      <w:r w:rsidRPr="00552F19">
        <w:rPr>
          <w:rFonts w:ascii="Times New Roman" w:hAnsi="Times New Roman"/>
          <w:sz w:val="28"/>
          <w:szCs w:val="28"/>
        </w:rPr>
        <w:t>аражно-строительных кооператив</w:t>
      </w:r>
      <w:r w:rsidR="00552F19">
        <w:rPr>
          <w:rFonts w:ascii="Times New Roman" w:hAnsi="Times New Roman"/>
          <w:sz w:val="28"/>
          <w:szCs w:val="28"/>
        </w:rPr>
        <w:t>ах</w:t>
      </w:r>
      <w:r w:rsidRPr="00552F19">
        <w:rPr>
          <w:rFonts w:ascii="Times New Roman" w:hAnsi="Times New Roman"/>
          <w:sz w:val="28"/>
          <w:szCs w:val="28"/>
        </w:rPr>
        <w:t>.</w:t>
      </w:r>
    </w:p>
    <w:p w:rsidR="00FA1947" w:rsidRPr="00552F19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В дальнейшем необходимо предусматривать организацию мест стоянок автомобилей возле зданий общественного назначения с учётом прогнозируемого увеличения уровня автомобилизации населения.</w:t>
      </w:r>
    </w:p>
    <w:p w:rsidR="00FA1947" w:rsidRPr="00552F19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Предполагается, что ведомственные и грузовые автомобили будут находиться на хранении в коммунально-складской и агропромышленной зоне поселения. Постоянное и временное хранение легковых автомобилей населения предусматривается в границах приусадебных участков.</w:t>
      </w:r>
    </w:p>
    <w:p w:rsidR="00FA1947" w:rsidRPr="00552F19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bCs/>
          <w:sz w:val="28"/>
          <w:szCs w:val="28"/>
        </w:rPr>
        <w:t>Мероприятия, выполнение которых необходимо по данному разделу:</w:t>
      </w:r>
    </w:p>
    <w:p w:rsidR="00FA1947" w:rsidRPr="00813F64" w:rsidRDefault="00927BF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  <w:highlight w:val="darkGreen"/>
        </w:rPr>
      </w:pPr>
      <w:r w:rsidRPr="00552F19">
        <w:rPr>
          <w:rFonts w:ascii="Times New Roman" w:hAnsi="Times New Roman"/>
          <w:bCs/>
          <w:iCs/>
          <w:sz w:val="28"/>
          <w:szCs w:val="28"/>
        </w:rPr>
        <w:t>1.</w:t>
      </w:r>
      <w:r w:rsidR="00FA1947" w:rsidRPr="00552F19">
        <w:rPr>
          <w:rFonts w:ascii="Times New Roman" w:hAnsi="Times New Roman"/>
          <w:bCs/>
          <w:iCs/>
          <w:sz w:val="28"/>
          <w:szCs w:val="28"/>
        </w:rPr>
        <w:t>Обеспечение административными мерами устройства необходимого количества парковочных мест в соответствии с проектной вместимостью зданий общественного назначения на участках, отводимых для их строительства (весь период);</w:t>
      </w:r>
    </w:p>
    <w:p w:rsidR="00FA1947" w:rsidRPr="00552F19" w:rsidRDefault="00927BF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bCs/>
          <w:iCs/>
          <w:sz w:val="28"/>
          <w:szCs w:val="28"/>
        </w:rPr>
        <w:t>2.</w:t>
      </w:r>
      <w:r w:rsidR="00FA1947" w:rsidRPr="00552F19">
        <w:rPr>
          <w:rFonts w:ascii="Times New Roman" w:hAnsi="Times New Roman"/>
          <w:bCs/>
          <w:iCs/>
          <w:sz w:val="28"/>
          <w:szCs w:val="28"/>
        </w:rPr>
        <w:t>Строительство автостоянок около объектов обслуживания (весь период);</w:t>
      </w:r>
    </w:p>
    <w:p w:rsidR="00FA1947" w:rsidRPr="00927BF7" w:rsidRDefault="00927BF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bCs/>
          <w:iCs/>
          <w:sz w:val="28"/>
          <w:szCs w:val="28"/>
        </w:rPr>
        <w:t>3.</w:t>
      </w:r>
      <w:r w:rsidR="00FA1947" w:rsidRPr="00552F19">
        <w:rPr>
          <w:rFonts w:ascii="Times New Roman" w:hAnsi="Times New Roman"/>
          <w:bCs/>
          <w:iCs/>
          <w:sz w:val="28"/>
          <w:szCs w:val="28"/>
        </w:rPr>
        <w:t>Организация общественных стоянок в местах наибольшего скопления автомобилей (первая очередь – расчётный срок).</w:t>
      </w:r>
    </w:p>
    <w:p w:rsidR="00FA1947" w:rsidRPr="00927BF7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A1947" w:rsidRPr="00DB396F" w:rsidRDefault="00FA1947" w:rsidP="00927BF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B396F">
        <w:rPr>
          <w:rFonts w:ascii="Times New Roman" w:hAnsi="Times New Roman"/>
          <w:b/>
          <w:sz w:val="28"/>
          <w:szCs w:val="28"/>
        </w:rPr>
        <w:t>4.4. Мероприятия по развитию инфраструктуры пешеходного и велосипедного передвижения</w:t>
      </w:r>
    </w:p>
    <w:p w:rsidR="00927BF7" w:rsidRPr="00DB396F" w:rsidRDefault="00927BF7" w:rsidP="00927BF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552F19" w:rsidRDefault="00FA1947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Повышение уровня безопасности на автомобильных дорогах местного значения предполагается достигать за счет обустройства пешеходных переходов, освещения участков автомобильных дорог, установления искусственных неровностей, дорожных знаков, светофоров, нанесения дорожной разметки и других мероприятий.</w:t>
      </w:r>
    </w:p>
    <w:p w:rsidR="00FA1947" w:rsidRPr="00552F19" w:rsidRDefault="00FA1947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Для поддержания экологически чистой среды, при небольших отрезках для корреспонденции, на территории населённых пунктов Программой предусматривается система велосипедных дорожек и пешеходных улиц.</w:t>
      </w:r>
    </w:p>
    <w:p w:rsidR="00FA1947" w:rsidRPr="00552F19" w:rsidRDefault="00FA1947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 xml:space="preserve">Программой поселения предусматривается создание без барьерной среды для мало мобильных групп населения. С этой целью при </w:t>
      </w:r>
      <w:r w:rsidRPr="00552F19">
        <w:rPr>
          <w:rFonts w:ascii="Times New Roman" w:hAnsi="Times New Roman"/>
          <w:sz w:val="28"/>
          <w:szCs w:val="28"/>
        </w:rPr>
        <w:lastRenderedPageBreak/>
        <w:t>проектировании общественных зданий должны предъявляться требования по устройству пандусов с нормативными уклонами, усовершенствованных</w:t>
      </w:r>
      <w:r w:rsidRPr="00552F19">
        <w:rPr>
          <w:rFonts w:ascii="Times New Roman" w:hAnsi="Times New Roman"/>
          <w:color w:val="4BACC6"/>
          <w:sz w:val="28"/>
          <w:szCs w:val="28"/>
        </w:rPr>
        <w:t xml:space="preserve"> </w:t>
      </w:r>
      <w:r w:rsidRPr="00552F19">
        <w:rPr>
          <w:rFonts w:ascii="Times New Roman" w:hAnsi="Times New Roman"/>
          <w:sz w:val="28"/>
          <w:szCs w:val="28"/>
        </w:rPr>
        <w:t>покрытий тротуаров и всех необходимых требований, отнесённых к созданию без барьерной среды.</w:t>
      </w:r>
    </w:p>
    <w:p w:rsidR="00FA1947" w:rsidRPr="00552F19" w:rsidRDefault="00FA1947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bCs/>
          <w:sz w:val="28"/>
          <w:szCs w:val="28"/>
        </w:rPr>
        <w:t>Мероприятия по данному разделу:</w:t>
      </w:r>
    </w:p>
    <w:p w:rsidR="00FA1947" w:rsidRPr="00552F19" w:rsidRDefault="00FA1947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bCs/>
          <w:iCs/>
          <w:sz w:val="28"/>
          <w:szCs w:val="28"/>
        </w:rPr>
        <w:t>1. Формирование системы улиц с преимущественно пешеходным движением (расчётный срок - перспектива);</w:t>
      </w:r>
    </w:p>
    <w:p w:rsidR="00FA1947" w:rsidRPr="00552F19" w:rsidRDefault="00FA1947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bCs/>
          <w:iCs/>
          <w:sz w:val="28"/>
          <w:szCs w:val="28"/>
        </w:rPr>
        <w:t>2. Устройство велодорожек в поперечном профиле главных улиц (расчётный срок – перспектива);</w:t>
      </w:r>
    </w:p>
    <w:p w:rsidR="00FA1947" w:rsidRPr="00813F64" w:rsidRDefault="00FA1947" w:rsidP="00DB396F">
      <w:pPr>
        <w:pStyle w:val="S"/>
        <w:spacing w:line="240" w:lineRule="auto"/>
        <w:ind w:firstLine="709"/>
        <w:rPr>
          <w:rFonts w:ascii="Times New Roman" w:hAnsi="Times New Roman"/>
          <w:bCs/>
          <w:iCs/>
          <w:sz w:val="28"/>
          <w:szCs w:val="28"/>
          <w:highlight w:val="darkGreen"/>
        </w:rPr>
      </w:pPr>
      <w:r w:rsidRPr="00552F19">
        <w:rPr>
          <w:rFonts w:ascii="Times New Roman" w:hAnsi="Times New Roman"/>
          <w:bCs/>
          <w:iCs/>
          <w:sz w:val="28"/>
          <w:szCs w:val="28"/>
        </w:rPr>
        <w:t>3. Обеспечение административными мерами выполнения застройщиками требований по созданию без барьерной среды (весь период).</w:t>
      </w:r>
    </w:p>
    <w:p w:rsidR="00E61A73" w:rsidRPr="00813F64" w:rsidRDefault="00E61A73" w:rsidP="00DB396F">
      <w:pPr>
        <w:pStyle w:val="S"/>
        <w:spacing w:line="240" w:lineRule="auto"/>
        <w:ind w:firstLine="0"/>
        <w:rPr>
          <w:rFonts w:ascii="Times New Roman" w:hAnsi="Times New Roman"/>
          <w:sz w:val="28"/>
          <w:szCs w:val="28"/>
          <w:highlight w:val="darkGreen"/>
        </w:rPr>
      </w:pPr>
    </w:p>
    <w:p w:rsidR="00FA1947" w:rsidRPr="00552F19" w:rsidRDefault="00FA1947" w:rsidP="00DB396F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52F19">
        <w:rPr>
          <w:rFonts w:ascii="Times New Roman" w:hAnsi="Times New Roman"/>
          <w:b/>
          <w:sz w:val="28"/>
          <w:szCs w:val="28"/>
        </w:rPr>
        <w:t>4.5. Мероприятия по развитию инфраструктуры для грузового транспорта, транспортных средств коммунальных и дорожных хозяйств</w:t>
      </w:r>
    </w:p>
    <w:p w:rsidR="00DB396F" w:rsidRPr="00552F19" w:rsidRDefault="00DB396F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552F19" w:rsidRDefault="00FA1947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В целях упорядочения организации дорожного движения:</w:t>
      </w:r>
    </w:p>
    <w:p w:rsidR="00FA1947" w:rsidRPr="00764206" w:rsidRDefault="00FA1947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Внедрение комплекса сбора и обработки информации о транспортных средствах, осуществляющих грузовые перевозки по автомобильным дорогам местного значения, позволит обеспечить учет и анализ грузопотоков, повысить обоснованность принятия решений по развитию дорожной сети, а также применять меры административного воздействия к перевозчикам, нарушающим установленные правила перевозки грузов.</w:t>
      </w:r>
    </w:p>
    <w:p w:rsidR="00FA1947" w:rsidRPr="00764206" w:rsidRDefault="00FA1947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764206" w:rsidRDefault="00FA1947" w:rsidP="0076420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64206">
        <w:rPr>
          <w:rFonts w:ascii="Times New Roman" w:hAnsi="Times New Roman"/>
          <w:b/>
          <w:sz w:val="28"/>
          <w:szCs w:val="28"/>
        </w:rPr>
        <w:t>4.6. Мероприятия по развитию сети дорог поселения</w:t>
      </w:r>
    </w:p>
    <w:p w:rsidR="00764206" w:rsidRPr="00764206" w:rsidRDefault="00764206" w:rsidP="0076420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552F19" w:rsidRDefault="00FA1947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552F19">
        <w:rPr>
          <w:rFonts w:ascii="Times New Roman" w:hAnsi="Times New Roman"/>
          <w:sz w:val="28"/>
          <w:szCs w:val="28"/>
        </w:rPr>
        <w:t>В рамках задачи, предусматривающей меры по обеспечению устойчивого функционирования автомобильных дорог общего пользования местного значения, намечены мероприятия по организационной и правовой поддержке реализации задач муниципального заказчика Программы, направленные на проведение работ в целях государственной регистрации прав на объекты недвижимости дорожного хозяйства муниципальной собственности, установление придорожных полос автомобильных дорог местного значения и обозначение их на местности, информационное обеспечение дорожного хозяйства, выполнение</w:t>
      </w:r>
      <w:proofErr w:type="gramEnd"/>
      <w:r w:rsidRPr="00552F19">
        <w:rPr>
          <w:rFonts w:ascii="Times New Roman" w:hAnsi="Times New Roman"/>
          <w:sz w:val="28"/>
          <w:szCs w:val="28"/>
        </w:rPr>
        <w:t xml:space="preserve"> работ и оказание услуг, направленных на обеспечение сохранности автомобильных дорог общего пользования местного значения, выполнение работ и оказание услуг, направленных на правовое обеспечение реализации Программы.</w:t>
      </w:r>
    </w:p>
    <w:p w:rsidR="00FA1947" w:rsidRPr="00552F19" w:rsidRDefault="00FA1947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 xml:space="preserve">Основными приоритетами развития транспортного комплекса </w:t>
      </w:r>
      <w:r w:rsidR="003E6CBA">
        <w:rPr>
          <w:rFonts w:ascii="Times New Roman" w:hAnsi="Times New Roman"/>
          <w:sz w:val="28"/>
          <w:szCs w:val="28"/>
        </w:rPr>
        <w:t>городского</w:t>
      </w:r>
      <w:r w:rsidRPr="00552F19">
        <w:rPr>
          <w:rFonts w:ascii="Times New Roman" w:hAnsi="Times New Roman"/>
          <w:sz w:val="28"/>
          <w:szCs w:val="28"/>
        </w:rPr>
        <w:t xml:space="preserve"> поселения должны стать:</w:t>
      </w:r>
    </w:p>
    <w:p w:rsidR="00FA1947" w:rsidRPr="00552F19" w:rsidRDefault="00FA1947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на первую очередь (202</w:t>
      </w:r>
      <w:r w:rsidR="00552F19">
        <w:rPr>
          <w:rFonts w:ascii="Times New Roman" w:hAnsi="Times New Roman"/>
          <w:sz w:val="28"/>
          <w:szCs w:val="28"/>
        </w:rPr>
        <w:t>2</w:t>
      </w:r>
      <w:r w:rsidR="00764206" w:rsidRPr="00552F19">
        <w:rPr>
          <w:rFonts w:ascii="Times New Roman" w:hAnsi="Times New Roman"/>
          <w:sz w:val="28"/>
          <w:szCs w:val="28"/>
        </w:rPr>
        <w:t xml:space="preserve"> </w:t>
      </w:r>
      <w:r w:rsidRPr="00552F19">
        <w:rPr>
          <w:rFonts w:ascii="Times New Roman" w:hAnsi="Times New Roman"/>
          <w:sz w:val="28"/>
          <w:szCs w:val="28"/>
        </w:rPr>
        <w:t>г.):</w:t>
      </w:r>
    </w:p>
    <w:p w:rsidR="00FA1947" w:rsidRPr="00552F19" w:rsidRDefault="00764206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-</w:t>
      </w:r>
      <w:r w:rsidR="00FA1947" w:rsidRPr="00552F19">
        <w:rPr>
          <w:rFonts w:ascii="Times New Roman" w:hAnsi="Times New Roman"/>
          <w:sz w:val="28"/>
          <w:szCs w:val="28"/>
        </w:rPr>
        <w:t>расширение основных существующих главных и основных улиц с целью доведения их до проектных поперечных профилей;</w:t>
      </w:r>
    </w:p>
    <w:p w:rsidR="00FA1947" w:rsidRPr="00552F19" w:rsidRDefault="00764206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-</w:t>
      </w:r>
      <w:r w:rsidR="00FA1947" w:rsidRPr="00552F19">
        <w:rPr>
          <w:rFonts w:ascii="Times New Roman" w:hAnsi="Times New Roman"/>
          <w:sz w:val="28"/>
          <w:szCs w:val="28"/>
        </w:rPr>
        <w:t>ремонт и реконструкция дорожного покрытия существующей улично-дорожной сети;</w:t>
      </w:r>
    </w:p>
    <w:p w:rsidR="00FA1947" w:rsidRPr="00552F19" w:rsidRDefault="00FA1947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lastRenderedPageBreak/>
        <w:t>-строительство тротуаров и пешеходных пространств (скверы, бульвары) для организации системы пешеходного движения в поселении;</w:t>
      </w:r>
    </w:p>
    <w:p w:rsidR="00FA1947" w:rsidRPr="00552F19" w:rsidRDefault="00FA1947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на р</w:t>
      </w:r>
      <w:r w:rsidR="00552F19" w:rsidRPr="00552F19">
        <w:rPr>
          <w:rFonts w:ascii="Times New Roman" w:hAnsi="Times New Roman"/>
          <w:sz w:val="28"/>
          <w:szCs w:val="28"/>
        </w:rPr>
        <w:t>асчётный срок (2032</w:t>
      </w:r>
      <w:r w:rsidRPr="00552F19">
        <w:rPr>
          <w:rFonts w:ascii="Times New Roman" w:hAnsi="Times New Roman"/>
          <w:sz w:val="28"/>
          <w:szCs w:val="28"/>
        </w:rPr>
        <w:t>г.):</w:t>
      </w:r>
    </w:p>
    <w:p w:rsidR="00FA1947" w:rsidRPr="00552F19" w:rsidRDefault="00764206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-</w:t>
      </w:r>
      <w:r w:rsidR="00FA1947" w:rsidRPr="00552F19">
        <w:rPr>
          <w:rFonts w:ascii="Times New Roman" w:hAnsi="Times New Roman"/>
          <w:sz w:val="28"/>
          <w:szCs w:val="28"/>
        </w:rPr>
        <w:t xml:space="preserve">дальнейшая интеграция в транспортный комплекс </w:t>
      </w:r>
      <w:proofErr w:type="spellStart"/>
      <w:r w:rsidR="00552F1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552F19">
        <w:rPr>
          <w:rFonts w:ascii="Times New Roman" w:hAnsi="Times New Roman"/>
          <w:sz w:val="28"/>
          <w:szCs w:val="28"/>
        </w:rPr>
        <w:t xml:space="preserve"> </w:t>
      </w:r>
      <w:r w:rsidR="00FA1947" w:rsidRPr="00552F19">
        <w:rPr>
          <w:rFonts w:ascii="Times New Roman" w:hAnsi="Times New Roman"/>
          <w:sz w:val="28"/>
          <w:szCs w:val="28"/>
        </w:rPr>
        <w:t xml:space="preserve"> района и Краснодарского края;</w:t>
      </w:r>
    </w:p>
    <w:p w:rsidR="00FA1947" w:rsidRPr="00552F19" w:rsidRDefault="00764206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-</w:t>
      </w:r>
      <w:r w:rsidR="00FA1947" w:rsidRPr="00552F19">
        <w:rPr>
          <w:rFonts w:ascii="Times New Roman" w:hAnsi="Times New Roman"/>
          <w:sz w:val="28"/>
          <w:szCs w:val="28"/>
        </w:rPr>
        <w:t>упорядочение улично-дорожной сети в отдельных районах поселения, решаемое в комплексе с архитектурно-планировочными мероприятиями;</w:t>
      </w:r>
    </w:p>
    <w:p w:rsidR="00FA1947" w:rsidRPr="00552F19" w:rsidRDefault="00764206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-</w:t>
      </w:r>
      <w:r w:rsidR="00FA1947" w:rsidRPr="00552F19">
        <w:rPr>
          <w:rFonts w:ascii="Times New Roman" w:hAnsi="Times New Roman"/>
          <w:sz w:val="28"/>
          <w:szCs w:val="28"/>
        </w:rPr>
        <w:t>строительство нов</w:t>
      </w:r>
      <w:r w:rsidRPr="00552F19">
        <w:rPr>
          <w:rFonts w:ascii="Times New Roman" w:hAnsi="Times New Roman"/>
          <w:sz w:val="28"/>
          <w:szCs w:val="28"/>
        </w:rPr>
        <w:t>ых главных и основных автодорог.</w:t>
      </w:r>
    </w:p>
    <w:p w:rsidR="00FA1947" w:rsidRPr="00552F19" w:rsidRDefault="00FA1947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Развитие транспорта на территории поселения должно осуществляться на основе комплексного подхода, ориентированного на совместные усилия различных уровней власти: федеральных, региональных, муниципальных.</w:t>
      </w:r>
    </w:p>
    <w:p w:rsidR="00FA1947" w:rsidRPr="00813F64" w:rsidRDefault="00FA1947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  <w:highlight w:val="darkGreen"/>
        </w:rPr>
      </w:pPr>
      <w:r w:rsidRPr="00552F19">
        <w:rPr>
          <w:rFonts w:ascii="Times New Roman" w:hAnsi="Times New Roman"/>
          <w:sz w:val="28"/>
          <w:szCs w:val="28"/>
        </w:rPr>
        <w:t xml:space="preserve">При планировании развития транспортной системы поселения необходимо учитывать перспективное развитие транспортной системы района и региона в целом. Транспортная система поселения является элементом транспортной системы региона, поэтому решение всех задач, связанных с оптимизацией транспортной инфраструктуры на территории, не может быть решено только в рамках полномочий органов местного самоуправления </w:t>
      </w:r>
      <w:r w:rsidR="005D2E04">
        <w:rPr>
          <w:rFonts w:ascii="Times New Roman" w:hAnsi="Times New Roman"/>
          <w:sz w:val="28"/>
          <w:szCs w:val="28"/>
        </w:rPr>
        <w:t>городского</w:t>
      </w:r>
      <w:r w:rsidRPr="00552F19">
        <w:rPr>
          <w:rFonts w:ascii="Times New Roman" w:hAnsi="Times New Roman"/>
          <w:sz w:val="28"/>
          <w:szCs w:val="28"/>
        </w:rPr>
        <w:t xml:space="preserve"> поселения. Данные Программой предложения по развитию транспортной инфраструктуры предполагается реализовывать с участием бюджетов всех уровней. Задачами органов местного самоуправления станут организационные мероприятия по обеспечению взаимодействия органов государственной власти и местного самоуправления, подготовка инициативных предложений для органов местного самоуправления </w:t>
      </w:r>
      <w:proofErr w:type="spellStart"/>
      <w:r w:rsidR="00211B0F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211B0F">
        <w:rPr>
          <w:rFonts w:ascii="Times New Roman" w:hAnsi="Times New Roman"/>
          <w:sz w:val="28"/>
          <w:szCs w:val="28"/>
        </w:rPr>
        <w:t xml:space="preserve"> </w:t>
      </w:r>
      <w:r w:rsidRPr="00552F19">
        <w:rPr>
          <w:rFonts w:ascii="Times New Roman" w:hAnsi="Times New Roman"/>
          <w:sz w:val="28"/>
          <w:szCs w:val="28"/>
        </w:rPr>
        <w:t>района и органов государственной власти Краснодарского края по развитию транспортной инфраструктуры.</w:t>
      </w:r>
    </w:p>
    <w:p w:rsidR="00FA1947" w:rsidRPr="00211B0F" w:rsidRDefault="00FA1947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11B0F">
        <w:rPr>
          <w:rFonts w:ascii="Times New Roman" w:hAnsi="Times New Roman"/>
          <w:sz w:val="28"/>
          <w:szCs w:val="28"/>
        </w:rPr>
        <w:t>Основные направления развития транспортной инфраструктуры на федеральном уровне определены транспортной стратегией Российской Федерации, утверждённой распоряжением Правительства РФ от 22 ноября 2008 г. N 1734-р.</w:t>
      </w:r>
    </w:p>
    <w:p w:rsidR="00FA1947" w:rsidRPr="00211B0F" w:rsidRDefault="00FA1947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  <w:bdr w:val="none" w:sz="0" w:space="0" w:color="auto" w:frame="1"/>
        </w:rPr>
      </w:pPr>
      <w:bookmarkStart w:id="4" w:name="_Toc280554423"/>
      <w:r w:rsidRPr="00211B0F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Мероприятиями в части развития транспортного комплекса </w:t>
      </w:r>
      <w:r w:rsidRPr="00211B0F">
        <w:rPr>
          <w:rFonts w:ascii="Times New Roman" w:hAnsi="Times New Roman"/>
          <w:sz w:val="28"/>
          <w:szCs w:val="28"/>
        </w:rPr>
        <w:t xml:space="preserve">поселения </w:t>
      </w:r>
      <w:r w:rsidRPr="00211B0F">
        <w:rPr>
          <w:rFonts w:ascii="Times New Roman" w:hAnsi="Times New Roman"/>
          <w:sz w:val="28"/>
          <w:szCs w:val="28"/>
          <w:bdr w:val="none" w:sz="0" w:space="0" w:color="auto" w:frame="1"/>
        </w:rPr>
        <w:t>должны стать:</w:t>
      </w:r>
      <w:bookmarkEnd w:id="4"/>
    </w:p>
    <w:p w:rsidR="00FA1947" w:rsidRPr="00211B0F" w:rsidRDefault="00764206" w:rsidP="00764206">
      <w:pPr>
        <w:pStyle w:val="S"/>
        <w:spacing w:line="240" w:lineRule="auto"/>
        <w:ind w:firstLine="709"/>
        <w:rPr>
          <w:rFonts w:ascii="Times New Roman" w:hAnsi="Times New Roman"/>
          <w:b/>
          <w:bCs/>
          <w:sz w:val="28"/>
          <w:szCs w:val="28"/>
          <w:u w:val="single"/>
          <w:bdr w:val="none" w:sz="0" w:space="0" w:color="auto" w:frame="1"/>
        </w:rPr>
      </w:pPr>
      <w:r w:rsidRPr="00211B0F">
        <w:rPr>
          <w:rFonts w:ascii="Times New Roman" w:hAnsi="Times New Roman"/>
          <w:sz w:val="28"/>
          <w:szCs w:val="28"/>
        </w:rPr>
        <w:t>-</w:t>
      </w:r>
      <w:r w:rsidR="00FA1947" w:rsidRPr="00211B0F">
        <w:rPr>
          <w:rFonts w:ascii="Times New Roman" w:hAnsi="Times New Roman"/>
          <w:sz w:val="28"/>
          <w:szCs w:val="28"/>
        </w:rPr>
        <w:t>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необходимой реконструкции или нового строительства – 201</w:t>
      </w:r>
      <w:r w:rsidR="00211B0F" w:rsidRPr="00211B0F">
        <w:rPr>
          <w:rFonts w:ascii="Times New Roman" w:hAnsi="Times New Roman"/>
          <w:sz w:val="28"/>
          <w:szCs w:val="28"/>
        </w:rPr>
        <w:t>8</w:t>
      </w:r>
      <w:r w:rsidR="00FA1947" w:rsidRPr="00211B0F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FA1947" w:rsidRPr="00211B0F">
        <w:rPr>
          <w:rFonts w:ascii="Times New Roman" w:hAnsi="Times New Roman"/>
          <w:sz w:val="28"/>
          <w:szCs w:val="28"/>
        </w:rPr>
        <w:t>гг</w:t>
      </w:r>
      <w:proofErr w:type="spellEnd"/>
      <w:proofErr w:type="gramEnd"/>
      <w:r w:rsidR="00FA1947" w:rsidRPr="00211B0F">
        <w:rPr>
          <w:rFonts w:ascii="Times New Roman" w:hAnsi="Times New Roman"/>
          <w:sz w:val="28"/>
          <w:szCs w:val="28"/>
        </w:rPr>
        <w:t>;</w:t>
      </w:r>
    </w:p>
    <w:p w:rsidR="00FA1947" w:rsidRPr="00211B0F" w:rsidRDefault="00764206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11B0F">
        <w:rPr>
          <w:rFonts w:ascii="Times New Roman" w:hAnsi="Times New Roman"/>
          <w:iCs/>
          <w:sz w:val="28"/>
          <w:szCs w:val="28"/>
        </w:rPr>
        <w:t>-</w:t>
      </w:r>
      <w:r w:rsidR="00FA1947" w:rsidRPr="00211B0F">
        <w:rPr>
          <w:rFonts w:ascii="Times New Roman" w:hAnsi="Times New Roman"/>
          <w:iCs/>
          <w:sz w:val="28"/>
          <w:szCs w:val="28"/>
        </w:rPr>
        <w:t>капитальный ремонт, ремонт,  содержание автомобильных дорог местного значения и искусственных сооружений на них, включая проектно-изыскательные работы</w:t>
      </w:r>
      <w:r w:rsidR="00FA1947" w:rsidRPr="00211B0F">
        <w:rPr>
          <w:rFonts w:ascii="Times New Roman" w:hAnsi="Times New Roman"/>
          <w:sz w:val="28"/>
          <w:szCs w:val="28"/>
        </w:rPr>
        <w:t xml:space="preserve"> – 201</w:t>
      </w:r>
      <w:r w:rsidR="00211B0F">
        <w:rPr>
          <w:rFonts w:ascii="Times New Roman" w:hAnsi="Times New Roman"/>
          <w:sz w:val="28"/>
          <w:szCs w:val="28"/>
        </w:rPr>
        <w:t>8</w:t>
      </w:r>
      <w:r w:rsidR="00FA1947" w:rsidRPr="00211B0F">
        <w:rPr>
          <w:rFonts w:ascii="Times New Roman" w:hAnsi="Times New Roman"/>
          <w:sz w:val="28"/>
          <w:szCs w:val="28"/>
        </w:rPr>
        <w:t>-203</w:t>
      </w:r>
      <w:r w:rsidR="00211B0F">
        <w:rPr>
          <w:rFonts w:ascii="Times New Roman" w:hAnsi="Times New Roman"/>
          <w:sz w:val="28"/>
          <w:szCs w:val="28"/>
        </w:rPr>
        <w:t>2</w:t>
      </w:r>
      <w:r w:rsidR="00FA1947" w:rsidRPr="00211B0F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FA1947" w:rsidRPr="00211B0F">
        <w:rPr>
          <w:rFonts w:ascii="Times New Roman" w:hAnsi="Times New Roman"/>
          <w:sz w:val="28"/>
          <w:szCs w:val="28"/>
        </w:rPr>
        <w:t>гг</w:t>
      </w:r>
      <w:proofErr w:type="spellEnd"/>
      <w:proofErr w:type="gramEnd"/>
      <w:r w:rsidR="00FA1947" w:rsidRPr="00211B0F">
        <w:rPr>
          <w:rFonts w:ascii="Times New Roman" w:hAnsi="Times New Roman"/>
          <w:sz w:val="28"/>
          <w:szCs w:val="28"/>
        </w:rPr>
        <w:t>;</w:t>
      </w:r>
    </w:p>
    <w:p w:rsidR="00FA1947" w:rsidRPr="00211B0F" w:rsidRDefault="00764206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11B0F">
        <w:rPr>
          <w:rFonts w:ascii="Times New Roman" w:hAnsi="Times New Roman"/>
          <w:sz w:val="28"/>
          <w:szCs w:val="28"/>
        </w:rPr>
        <w:t>-</w:t>
      </w:r>
      <w:r w:rsidR="00FA1947" w:rsidRPr="00211B0F">
        <w:rPr>
          <w:rFonts w:ascii="Times New Roman" w:hAnsi="Times New Roman"/>
          <w:sz w:val="28"/>
          <w:szCs w:val="28"/>
        </w:rPr>
        <w:t>размещение дорожных знаков и указателей на улицах населённых пунктов – 201</w:t>
      </w:r>
      <w:r w:rsidR="00211B0F">
        <w:rPr>
          <w:rFonts w:ascii="Times New Roman" w:hAnsi="Times New Roman"/>
          <w:sz w:val="28"/>
          <w:szCs w:val="28"/>
        </w:rPr>
        <w:t>8</w:t>
      </w:r>
      <w:r w:rsidR="00FA1947" w:rsidRPr="00211B0F">
        <w:rPr>
          <w:rFonts w:ascii="Times New Roman" w:hAnsi="Times New Roman"/>
          <w:sz w:val="28"/>
          <w:szCs w:val="28"/>
        </w:rPr>
        <w:t>-203</w:t>
      </w:r>
      <w:r w:rsidR="00211B0F">
        <w:rPr>
          <w:rFonts w:ascii="Times New Roman" w:hAnsi="Times New Roman"/>
          <w:sz w:val="28"/>
          <w:szCs w:val="28"/>
        </w:rPr>
        <w:t>2</w:t>
      </w:r>
      <w:r w:rsidR="00FA1947" w:rsidRPr="00211B0F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FA1947" w:rsidRPr="00211B0F">
        <w:rPr>
          <w:rFonts w:ascii="Times New Roman" w:hAnsi="Times New Roman"/>
          <w:sz w:val="28"/>
          <w:szCs w:val="28"/>
        </w:rPr>
        <w:t>гг</w:t>
      </w:r>
      <w:proofErr w:type="spellEnd"/>
      <w:proofErr w:type="gramEnd"/>
      <w:r w:rsidR="00FA1947" w:rsidRPr="00211B0F">
        <w:rPr>
          <w:rFonts w:ascii="Times New Roman" w:hAnsi="Times New Roman"/>
          <w:sz w:val="28"/>
          <w:szCs w:val="28"/>
        </w:rPr>
        <w:t>;</w:t>
      </w:r>
    </w:p>
    <w:p w:rsidR="00FA1947" w:rsidRPr="00211B0F" w:rsidRDefault="00764206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11B0F">
        <w:rPr>
          <w:rFonts w:ascii="Times New Roman" w:hAnsi="Times New Roman"/>
          <w:iCs/>
          <w:sz w:val="28"/>
          <w:szCs w:val="28"/>
        </w:rPr>
        <w:t>-</w:t>
      </w:r>
      <w:r w:rsidR="00FA1947" w:rsidRPr="00211B0F">
        <w:rPr>
          <w:rFonts w:ascii="Times New Roman" w:hAnsi="Times New Roman"/>
          <w:iCs/>
          <w:sz w:val="28"/>
          <w:szCs w:val="28"/>
        </w:rPr>
        <w:t>оборудование остановочных площадок и установка павильонов для общественного транспорта</w:t>
      </w:r>
      <w:r w:rsidR="00FA1947" w:rsidRPr="00211B0F">
        <w:rPr>
          <w:rFonts w:ascii="Times New Roman" w:hAnsi="Times New Roman"/>
          <w:sz w:val="28"/>
          <w:szCs w:val="28"/>
        </w:rPr>
        <w:t xml:space="preserve"> – 201</w:t>
      </w:r>
      <w:r w:rsidR="00211B0F">
        <w:rPr>
          <w:rFonts w:ascii="Times New Roman" w:hAnsi="Times New Roman"/>
          <w:sz w:val="28"/>
          <w:szCs w:val="28"/>
        </w:rPr>
        <w:t>8</w:t>
      </w:r>
      <w:r w:rsidR="00FA1947" w:rsidRPr="00211B0F">
        <w:rPr>
          <w:rFonts w:ascii="Times New Roman" w:hAnsi="Times New Roman"/>
          <w:sz w:val="28"/>
          <w:szCs w:val="28"/>
        </w:rPr>
        <w:t>-203</w:t>
      </w:r>
      <w:r w:rsidR="00211B0F">
        <w:rPr>
          <w:rFonts w:ascii="Times New Roman" w:hAnsi="Times New Roman"/>
          <w:sz w:val="28"/>
          <w:szCs w:val="28"/>
        </w:rPr>
        <w:t>2</w:t>
      </w:r>
      <w:r w:rsidR="00FA1947" w:rsidRPr="00211B0F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FA1947" w:rsidRPr="00211B0F">
        <w:rPr>
          <w:rFonts w:ascii="Times New Roman" w:hAnsi="Times New Roman"/>
          <w:sz w:val="28"/>
          <w:szCs w:val="28"/>
        </w:rPr>
        <w:t>гг</w:t>
      </w:r>
      <w:proofErr w:type="spellEnd"/>
      <w:proofErr w:type="gramEnd"/>
      <w:r w:rsidR="00FA1947" w:rsidRPr="00211B0F">
        <w:rPr>
          <w:rFonts w:ascii="Times New Roman" w:hAnsi="Times New Roman"/>
          <w:sz w:val="28"/>
          <w:szCs w:val="28"/>
        </w:rPr>
        <w:t>;</w:t>
      </w:r>
    </w:p>
    <w:p w:rsidR="00FA1947" w:rsidRPr="00764206" w:rsidRDefault="00764206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11B0F">
        <w:rPr>
          <w:rFonts w:ascii="Times New Roman" w:hAnsi="Times New Roman"/>
          <w:sz w:val="28"/>
          <w:szCs w:val="28"/>
        </w:rPr>
        <w:t>-</w:t>
      </w:r>
      <w:r w:rsidR="00FA1947" w:rsidRPr="00211B0F">
        <w:rPr>
          <w:rFonts w:ascii="Times New Roman" w:hAnsi="Times New Roman"/>
          <w:sz w:val="28"/>
          <w:szCs w:val="28"/>
        </w:rPr>
        <w:t>создание инфраструктуры автосервиса – 201</w:t>
      </w:r>
      <w:r w:rsidR="00211B0F">
        <w:rPr>
          <w:rFonts w:ascii="Times New Roman" w:hAnsi="Times New Roman"/>
          <w:sz w:val="28"/>
          <w:szCs w:val="28"/>
        </w:rPr>
        <w:t>8</w:t>
      </w:r>
      <w:r w:rsidR="00FA1947" w:rsidRPr="00211B0F">
        <w:rPr>
          <w:rFonts w:ascii="Times New Roman" w:hAnsi="Times New Roman"/>
          <w:sz w:val="28"/>
          <w:szCs w:val="28"/>
        </w:rPr>
        <w:t>-203</w:t>
      </w:r>
      <w:r w:rsidR="00211B0F">
        <w:rPr>
          <w:rFonts w:ascii="Times New Roman" w:hAnsi="Times New Roman"/>
          <w:sz w:val="28"/>
          <w:szCs w:val="28"/>
        </w:rPr>
        <w:t>2</w:t>
      </w:r>
      <w:r w:rsidR="00FA1947" w:rsidRPr="00211B0F">
        <w:rPr>
          <w:rFonts w:ascii="Times New Roman" w:hAnsi="Times New Roman"/>
          <w:sz w:val="28"/>
          <w:szCs w:val="28"/>
        </w:rPr>
        <w:t xml:space="preserve"> гг.</w:t>
      </w:r>
    </w:p>
    <w:p w:rsidR="00764206" w:rsidRDefault="00764206" w:rsidP="00764206">
      <w:pPr>
        <w:pStyle w:val="S"/>
        <w:spacing w:line="240" w:lineRule="auto"/>
        <w:ind w:left="567" w:firstLine="0"/>
        <w:rPr>
          <w:rFonts w:ascii="Times New Roman" w:hAnsi="Times New Roman"/>
          <w:sz w:val="28"/>
          <w:szCs w:val="28"/>
        </w:rPr>
      </w:pPr>
    </w:p>
    <w:p w:rsidR="004621C8" w:rsidRDefault="004C469B" w:rsidP="004621C8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64206">
        <w:rPr>
          <w:rFonts w:ascii="Times New Roman" w:hAnsi="Times New Roman"/>
          <w:b/>
          <w:sz w:val="28"/>
          <w:szCs w:val="28"/>
        </w:rPr>
        <w:lastRenderedPageBreak/>
        <w:t xml:space="preserve">Раздел 5. Оценка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</w:t>
      </w:r>
    </w:p>
    <w:p w:rsidR="004C469B" w:rsidRPr="00764206" w:rsidRDefault="004C469B" w:rsidP="004621C8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64206">
        <w:rPr>
          <w:rFonts w:ascii="Times New Roman" w:hAnsi="Times New Roman"/>
          <w:b/>
          <w:sz w:val="28"/>
          <w:szCs w:val="28"/>
        </w:rPr>
        <w:t>транспортной инфраструктуры</w:t>
      </w:r>
    </w:p>
    <w:p w:rsidR="00764206" w:rsidRPr="00764206" w:rsidRDefault="00764206" w:rsidP="00764206">
      <w:pPr>
        <w:pStyle w:val="S"/>
        <w:spacing w:line="240" w:lineRule="auto"/>
        <w:ind w:left="567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4C469B" w:rsidRPr="00211B0F" w:rsidRDefault="004C469B" w:rsidP="00764206">
      <w:pPr>
        <w:ind w:firstLine="567"/>
        <w:jc w:val="both"/>
        <w:rPr>
          <w:sz w:val="28"/>
          <w:szCs w:val="28"/>
        </w:rPr>
      </w:pPr>
      <w:r w:rsidRPr="00211B0F">
        <w:rPr>
          <w:sz w:val="28"/>
          <w:szCs w:val="28"/>
        </w:rPr>
        <w:t>Финансирование мероприятий Программы осуществляется за счет сре</w:t>
      </w:r>
      <w:proofErr w:type="gramStart"/>
      <w:r w:rsidRPr="00211B0F">
        <w:rPr>
          <w:sz w:val="28"/>
          <w:szCs w:val="28"/>
        </w:rPr>
        <w:t>дств кр</w:t>
      </w:r>
      <w:proofErr w:type="gramEnd"/>
      <w:r w:rsidRPr="00211B0F">
        <w:rPr>
          <w:sz w:val="28"/>
          <w:szCs w:val="28"/>
        </w:rPr>
        <w:t xml:space="preserve">аевого бюджета, бюджета муниципального образования </w:t>
      </w:r>
      <w:proofErr w:type="spellStart"/>
      <w:r w:rsidR="00211B0F">
        <w:rPr>
          <w:sz w:val="28"/>
          <w:szCs w:val="28"/>
        </w:rPr>
        <w:t>Тимашевский</w:t>
      </w:r>
      <w:proofErr w:type="spellEnd"/>
      <w:r w:rsidR="004621C8" w:rsidRPr="00211B0F">
        <w:rPr>
          <w:sz w:val="28"/>
          <w:szCs w:val="28"/>
        </w:rPr>
        <w:t xml:space="preserve"> район, </w:t>
      </w:r>
      <w:r w:rsidRPr="00211B0F">
        <w:rPr>
          <w:sz w:val="28"/>
          <w:szCs w:val="28"/>
        </w:rPr>
        <w:t xml:space="preserve">бюджета </w:t>
      </w:r>
      <w:proofErr w:type="spellStart"/>
      <w:r w:rsidR="00211B0F">
        <w:rPr>
          <w:sz w:val="28"/>
          <w:szCs w:val="28"/>
        </w:rPr>
        <w:t>Тимашевского</w:t>
      </w:r>
      <w:proofErr w:type="spellEnd"/>
      <w:r w:rsidR="00211B0F">
        <w:rPr>
          <w:sz w:val="28"/>
          <w:szCs w:val="28"/>
        </w:rPr>
        <w:t xml:space="preserve"> городского </w:t>
      </w:r>
      <w:r w:rsidRPr="00211B0F">
        <w:rPr>
          <w:sz w:val="28"/>
          <w:szCs w:val="28"/>
        </w:rPr>
        <w:t xml:space="preserve">поселения </w:t>
      </w:r>
      <w:proofErr w:type="spellStart"/>
      <w:r w:rsidR="00211B0F">
        <w:rPr>
          <w:sz w:val="28"/>
          <w:szCs w:val="28"/>
        </w:rPr>
        <w:t>Тимашевского</w:t>
      </w:r>
      <w:proofErr w:type="spellEnd"/>
      <w:r w:rsidRPr="00211B0F">
        <w:rPr>
          <w:sz w:val="28"/>
          <w:szCs w:val="28"/>
        </w:rPr>
        <w:t xml:space="preserve"> района.</w:t>
      </w:r>
    </w:p>
    <w:p w:rsidR="00211B0F" w:rsidRPr="00211B0F" w:rsidRDefault="004625E0" w:rsidP="00211B0F">
      <w:pPr>
        <w:jc w:val="both"/>
        <w:rPr>
          <w:color w:val="000000"/>
          <w:sz w:val="28"/>
          <w:szCs w:val="28"/>
        </w:rPr>
      </w:pPr>
      <w:r w:rsidRPr="00211B0F">
        <w:rPr>
          <w:sz w:val="28"/>
          <w:szCs w:val="28"/>
        </w:rPr>
        <w:t xml:space="preserve">        Прогнозный общий объем финансирования Программы на период 201</w:t>
      </w:r>
      <w:r w:rsidR="00211B0F" w:rsidRPr="00211B0F">
        <w:rPr>
          <w:sz w:val="28"/>
          <w:szCs w:val="28"/>
        </w:rPr>
        <w:t>8</w:t>
      </w:r>
      <w:r w:rsidRPr="00211B0F">
        <w:rPr>
          <w:sz w:val="28"/>
          <w:szCs w:val="28"/>
        </w:rPr>
        <w:t>-203</w:t>
      </w:r>
      <w:r w:rsidR="00211B0F" w:rsidRPr="00211B0F">
        <w:rPr>
          <w:sz w:val="28"/>
          <w:szCs w:val="28"/>
        </w:rPr>
        <w:t>2</w:t>
      </w:r>
      <w:r w:rsidRPr="00211B0F">
        <w:rPr>
          <w:sz w:val="28"/>
          <w:szCs w:val="28"/>
        </w:rPr>
        <w:t xml:space="preserve"> годов составляет </w:t>
      </w:r>
      <w:r w:rsidRPr="00211B0F">
        <w:rPr>
          <w:color w:val="000000"/>
          <w:sz w:val="28"/>
          <w:szCs w:val="28"/>
        </w:rPr>
        <w:t>37 846,2</w:t>
      </w:r>
      <w:r w:rsidR="00211B0F" w:rsidRPr="00211B0F">
        <w:rPr>
          <w:sz w:val="28"/>
          <w:szCs w:val="28"/>
        </w:rPr>
        <w:t xml:space="preserve"> тыс.</w:t>
      </w:r>
      <w:r w:rsidRPr="00211B0F">
        <w:rPr>
          <w:sz w:val="28"/>
          <w:szCs w:val="28"/>
        </w:rPr>
        <w:t xml:space="preserve"> </w:t>
      </w:r>
      <w:proofErr w:type="spellStart"/>
      <w:r w:rsidRPr="00211B0F">
        <w:rPr>
          <w:sz w:val="28"/>
          <w:szCs w:val="28"/>
        </w:rPr>
        <w:t>руб</w:t>
      </w:r>
      <w:proofErr w:type="spellEnd"/>
    </w:p>
    <w:p w:rsidR="004C469B" w:rsidRPr="00211B0F" w:rsidRDefault="004C469B" w:rsidP="004625E0">
      <w:pPr>
        <w:ind w:firstLine="709"/>
        <w:jc w:val="both"/>
        <w:rPr>
          <w:sz w:val="28"/>
          <w:szCs w:val="28"/>
        </w:rPr>
      </w:pPr>
      <w:r w:rsidRPr="00211B0F">
        <w:rPr>
          <w:sz w:val="28"/>
          <w:szCs w:val="28"/>
        </w:rPr>
        <w:t>На реализацию мероприятий могут привлекаться также другие источники.</w:t>
      </w:r>
    </w:p>
    <w:p w:rsidR="004C469B" w:rsidRPr="00764206" w:rsidRDefault="004C469B" w:rsidP="00764206">
      <w:pPr>
        <w:ind w:firstLine="709"/>
        <w:jc w:val="both"/>
      </w:pPr>
      <w:r w:rsidRPr="00211B0F">
        <w:rPr>
          <w:sz w:val="28"/>
          <w:szCs w:val="28"/>
        </w:rPr>
        <w:t xml:space="preserve">Мероприятия программы реализуются на основе государственных контрактов (договоров), заключаемых в соответствии с Федеральным законом </w:t>
      </w:r>
      <w:r w:rsidR="00764206" w:rsidRPr="00211B0F">
        <w:rPr>
          <w:sz w:val="28"/>
          <w:szCs w:val="28"/>
        </w:rPr>
        <w:t>«</w:t>
      </w:r>
      <w:r w:rsidRPr="00211B0F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нужд».</w:t>
      </w:r>
    </w:p>
    <w:p w:rsidR="00FA1947" w:rsidRDefault="00FA1947" w:rsidP="00764206">
      <w:pPr>
        <w:ind w:firstLine="709"/>
        <w:jc w:val="center"/>
        <w:rPr>
          <w:b/>
          <w:sz w:val="28"/>
          <w:szCs w:val="28"/>
        </w:rPr>
      </w:pPr>
    </w:p>
    <w:p w:rsidR="002E12D2" w:rsidRPr="001D3DEF" w:rsidRDefault="00275A09" w:rsidP="00FD5E38">
      <w:pPr>
        <w:pStyle w:val="S"/>
        <w:spacing w:line="240" w:lineRule="auto"/>
        <w:ind w:firstLine="0"/>
        <w:rPr>
          <w:color w:val="FF0000"/>
          <w:sz w:val="28"/>
          <w:szCs w:val="28"/>
        </w:rPr>
        <w:sectPr w:rsidR="002E12D2" w:rsidRPr="001D3DEF" w:rsidSect="00FD22D0">
          <w:headerReference w:type="defaul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1D3DEF">
        <w:rPr>
          <w:rFonts w:ascii="Times New Roman" w:hAnsi="Times New Roman"/>
          <w:color w:val="00B0F0"/>
          <w:sz w:val="28"/>
        </w:rPr>
        <w:t>-</w:t>
      </w:r>
    </w:p>
    <w:p w:rsidR="002E12D2" w:rsidRPr="00E2123F" w:rsidRDefault="002E12D2" w:rsidP="002E12D2">
      <w:pPr>
        <w:rPr>
          <w:rFonts w:ascii="Times New Roman CYR" w:hAnsi="Times New Roman CYR" w:cs="Times New Roman CYR"/>
          <w:color w:val="4BACC6"/>
        </w:rPr>
        <w:sectPr w:rsidR="002E12D2" w:rsidRPr="00E2123F" w:rsidSect="002E12D2">
          <w:pgSz w:w="16834" w:h="11909" w:orient="landscape"/>
          <w:pgMar w:top="567" w:right="1134" w:bottom="1701" w:left="284" w:header="720" w:footer="720" w:gutter="0"/>
          <w:cols w:space="60"/>
          <w:noEndnote/>
        </w:sectPr>
      </w:pPr>
    </w:p>
    <w:p w:rsidR="002E12D2" w:rsidRPr="00E2123F" w:rsidRDefault="002E12D2" w:rsidP="002E12D2">
      <w:pPr>
        <w:jc w:val="center"/>
        <w:rPr>
          <w:b/>
          <w:color w:val="4BACC6"/>
          <w:sz w:val="2"/>
          <w:szCs w:val="2"/>
        </w:rPr>
      </w:pPr>
    </w:p>
    <w:tbl>
      <w:tblPr>
        <w:tblW w:w="15310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184"/>
        <w:gridCol w:w="709"/>
        <w:gridCol w:w="1417"/>
        <w:gridCol w:w="1217"/>
        <w:gridCol w:w="1120"/>
        <w:gridCol w:w="13"/>
        <w:gridCol w:w="992"/>
        <w:gridCol w:w="1275"/>
        <w:gridCol w:w="1274"/>
        <w:gridCol w:w="1764"/>
        <w:gridCol w:w="1632"/>
      </w:tblGrid>
      <w:tr w:rsidR="002E12D2" w:rsidRPr="00E2123F" w:rsidTr="002E12D2">
        <w:trPr>
          <w:trHeight w:val="287"/>
          <w:tblHeader/>
          <w:jc w:val="right"/>
        </w:trPr>
        <w:tc>
          <w:tcPr>
            <w:tcW w:w="15310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E12D2" w:rsidRPr="00242A28" w:rsidRDefault="002E12D2" w:rsidP="00242A28">
            <w:pPr>
              <w:tabs>
                <w:tab w:val="left" w:pos="2018"/>
              </w:tabs>
              <w:rPr>
                <w:b/>
              </w:rPr>
            </w:pPr>
            <w:r w:rsidRPr="00350699">
              <w:rPr>
                <w:b/>
                <w:sz w:val="28"/>
              </w:rPr>
              <w:t>Объемы и источники финансирования мероприятий Программы</w:t>
            </w:r>
          </w:p>
        </w:tc>
      </w:tr>
      <w:tr w:rsidR="002E12D2" w:rsidRPr="00211B0F" w:rsidTr="00E63662">
        <w:trPr>
          <w:trHeight w:val="287"/>
          <w:tblHeader/>
          <w:jc w:val="right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b/>
                <w:sz w:val="20"/>
                <w:szCs w:val="20"/>
              </w:rPr>
            </w:pPr>
            <w:r w:rsidRPr="00211B0F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211B0F">
              <w:rPr>
                <w:b/>
                <w:sz w:val="20"/>
                <w:szCs w:val="20"/>
              </w:rPr>
              <w:t>п</w:t>
            </w:r>
            <w:proofErr w:type="gramEnd"/>
            <w:r w:rsidRPr="00211B0F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3184" w:type="dxa"/>
            <w:vMerge w:val="restart"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b/>
                <w:sz w:val="20"/>
                <w:szCs w:val="20"/>
              </w:rPr>
            </w:pPr>
            <w:r w:rsidRPr="00211B0F"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211B0F">
              <w:rPr>
                <w:b/>
                <w:sz w:val="20"/>
                <w:szCs w:val="20"/>
              </w:rPr>
              <w:t>Ста-</w:t>
            </w:r>
            <w:proofErr w:type="spellStart"/>
            <w:r w:rsidRPr="00211B0F">
              <w:rPr>
                <w:b/>
                <w:sz w:val="20"/>
                <w:szCs w:val="20"/>
              </w:rPr>
              <w:t>тус</w:t>
            </w:r>
            <w:proofErr w:type="spellEnd"/>
            <w:proofErr w:type="gramEnd"/>
          </w:p>
        </w:tc>
        <w:tc>
          <w:tcPr>
            <w:tcW w:w="1417" w:type="dxa"/>
            <w:vMerge w:val="restart"/>
            <w:vAlign w:val="center"/>
          </w:tcPr>
          <w:p w:rsidR="002E12D2" w:rsidRPr="00211B0F" w:rsidRDefault="002E12D2" w:rsidP="00350699">
            <w:pPr>
              <w:jc w:val="center"/>
              <w:rPr>
                <w:b/>
                <w:sz w:val="20"/>
                <w:szCs w:val="20"/>
              </w:rPr>
            </w:pPr>
            <w:r w:rsidRPr="00211B0F">
              <w:rPr>
                <w:b/>
                <w:sz w:val="20"/>
                <w:szCs w:val="20"/>
              </w:rPr>
              <w:t xml:space="preserve">Годы </w:t>
            </w:r>
            <w:proofErr w:type="spellStart"/>
            <w:proofErr w:type="gramStart"/>
            <w:r w:rsidRPr="00211B0F">
              <w:rPr>
                <w:b/>
                <w:sz w:val="20"/>
                <w:szCs w:val="20"/>
              </w:rPr>
              <w:t>реализа-ции</w:t>
            </w:r>
            <w:proofErr w:type="spellEnd"/>
            <w:proofErr w:type="gramEnd"/>
          </w:p>
        </w:tc>
        <w:tc>
          <w:tcPr>
            <w:tcW w:w="58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b/>
                <w:sz w:val="20"/>
                <w:szCs w:val="20"/>
              </w:rPr>
            </w:pPr>
            <w:r w:rsidRPr="00211B0F">
              <w:rPr>
                <w:b/>
                <w:sz w:val="20"/>
                <w:szCs w:val="20"/>
              </w:rPr>
              <w:t xml:space="preserve">Объем финансирования, </w:t>
            </w:r>
            <w:proofErr w:type="spellStart"/>
            <w:r w:rsidRPr="00211B0F">
              <w:rPr>
                <w:b/>
                <w:sz w:val="20"/>
                <w:szCs w:val="20"/>
              </w:rPr>
              <w:t>тыс</w:t>
            </w:r>
            <w:proofErr w:type="gramStart"/>
            <w:r w:rsidRPr="00211B0F">
              <w:rPr>
                <w:b/>
                <w:sz w:val="20"/>
                <w:szCs w:val="20"/>
              </w:rPr>
              <w:t>.р</w:t>
            </w:r>
            <w:proofErr w:type="gramEnd"/>
            <w:r w:rsidRPr="00211B0F">
              <w:rPr>
                <w:b/>
                <w:sz w:val="20"/>
                <w:szCs w:val="20"/>
              </w:rPr>
              <w:t>ублей</w:t>
            </w:r>
            <w:proofErr w:type="spellEnd"/>
          </w:p>
        </w:tc>
        <w:tc>
          <w:tcPr>
            <w:tcW w:w="1764" w:type="dxa"/>
            <w:vMerge w:val="restart"/>
            <w:vAlign w:val="center"/>
          </w:tcPr>
          <w:p w:rsidR="002E12D2" w:rsidRPr="00211B0F" w:rsidRDefault="002E12D2" w:rsidP="0035069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211B0F">
              <w:rPr>
                <w:b/>
                <w:sz w:val="20"/>
                <w:szCs w:val="20"/>
              </w:rPr>
              <w:t>Непосредст</w:t>
            </w:r>
            <w:proofErr w:type="spellEnd"/>
            <w:r w:rsidR="00350699" w:rsidRPr="00211B0F">
              <w:rPr>
                <w:b/>
                <w:sz w:val="20"/>
                <w:szCs w:val="20"/>
              </w:rPr>
              <w:t>-</w:t>
            </w:r>
            <w:r w:rsidRPr="00211B0F">
              <w:rPr>
                <w:b/>
                <w:sz w:val="20"/>
                <w:szCs w:val="20"/>
              </w:rPr>
              <w:t>венный</w:t>
            </w:r>
            <w:proofErr w:type="gramEnd"/>
            <w:r w:rsidRPr="00211B0F">
              <w:rPr>
                <w:b/>
                <w:sz w:val="20"/>
                <w:szCs w:val="20"/>
              </w:rPr>
              <w:t xml:space="preserve"> результат реализации мероприятия</w:t>
            </w:r>
          </w:p>
        </w:tc>
        <w:tc>
          <w:tcPr>
            <w:tcW w:w="1632" w:type="dxa"/>
            <w:vMerge w:val="restart"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tabs>
                <w:tab w:val="left" w:pos="2018"/>
              </w:tabs>
              <w:jc w:val="center"/>
              <w:rPr>
                <w:b/>
                <w:sz w:val="20"/>
                <w:szCs w:val="20"/>
              </w:rPr>
            </w:pPr>
            <w:r w:rsidRPr="00211B0F">
              <w:rPr>
                <w:b/>
                <w:sz w:val="20"/>
                <w:szCs w:val="20"/>
              </w:rPr>
              <w:t>Заказчик программы</w:t>
            </w:r>
          </w:p>
        </w:tc>
      </w:tr>
      <w:tr w:rsidR="002E12D2" w:rsidRPr="00211B0F" w:rsidTr="00E63662">
        <w:trPr>
          <w:trHeight w:val="255"/>
          <w:tblHeader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b/>
                <w:sz w:val="20"/>
                <w:szCs w:val="20"/>
              </w:rPr>
            </w:pPr>
            <w:r w:rsidRPr="00211B0F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46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b/>
                <w:sz w:val="20"/>
                <w:szCs w:val="20"/>
              </w:rPr>
            </w:pPr>
            <w:r w:rsidRPr="00211B0F">
              <w:rPr>
                <w:b/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1764" w:type="dxa"/>
            <w:vMerge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</w:p>
        </w:tc>
      </w:tr>
      <w:tr w:rsidR="002E12D2" w:rsidRPr="00211B0F" w:rsidTr="00E63662">
        <w:trPr>
          <w:trHeight w:val="285"/>
          <w:tblHeader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b/>
                <w:sz w:val="20"/>
                <w:szCs w:val="20"/>
              </w:rPr>
            </w:pPr>
            <w:r w:rsidRPr="00211B0F">
              <w:rPr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211B0F">
              <w:rPr>
                <w:b/>
                <w:sz w:val="20"/>
                <w:szCs w:val="20"/>
              </w:rPr>
              <w:t>район-</w:t>
            </w:r>
            <w:proofErr w:type="spellStart"/>
            <w:r w:rsidRPr="00211B0F">
              <w:rPr>
                <w:b/>
                <w:sz w:val="20"/>
                <w:szCs w:val="20"/>
              </w:rPr>
              <w:t>ный</w:t>
            </w:r>
            <w:proofErr w:type="spellEnd"/>
            <w:proofErr w:type="gramEnd"/>
            <w:r w:rsidRPr="00211B0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11B0F">
              <w:rPr>
                <w:b/>
                <w:sz w:val="20"/>
                <w:szCs w:val="20"/>
              </w:rPr>
              <w:t>бюд</w:t>
            </w:r>
            <w:r w:rsidR="00350699" w:rsidRPr="00211B0F">
              <w:rPr>
                <w:b/>
                <w:sz w:val="20"/>
                <w:szCs w:val="20"/>
              </w:rPr>
              <w:t>-</w:t>
            </w:r>
            <w:r w:rsidRPr="00211B0F">
              <w:rPr>
                <w:b/>
                <w:sz w:val="20"/>
                <w:szCs w:val="20"/>
              </w:rPr>
              <w:t>жет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b/>
                <w:sz w:val="20"/>
                <w:szCs w:val="20"/>
              </w:rPr>
            </w:pPr>
            <w:r w:rsidRPr="00211B0F">
              <w:rPr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211B0F">
              <w:rPr>
                <w:b/>
                <w:sz w:val="20"/>
                <w:szCs w:val="20"/>
              </w:rPr>
              <w:t>внебюд-жетные</w:t>
            </w:r>
            <w:proofErr w:type="spellEnd"/>
            <w:proofErr w:type="gramEnd"/>
            <w:r w:rsidRPr="00211B0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11B0F">
              <w:rPr>
                <w:b/>
                <w:sz w:val="20"/>
                <w:szCs w:val="20"/>
              </w:rPr>
              <w:t>источ</w:t>
            </w:r>
            <w:r w:rsidR="00350699" w:rsidRPr="00211B0F">
              <w:rPr>
                <w:b/>
                <w:sz w:val="20"/>
                <w:szCs w:val="20"/>
              </w:rPr>
              <w:t>-</w:t>
            </w:r>
            <w:r w:rsidRPr="00211B0F">
              <w:rPr>
                <w:b/>
                <w:sz w:val="20"/>
                <w:szCs w:val="20"/>
              </w:rPr>
              <w:t>ники</w:t>
            </w:r>
            <w:proofErr w:type="spellEnd"/>
          </w:p>
        </w:tc>
        <w:tc>
          <w:tcPr>
            <w:tcW w:w="1764" w:type="dxa"/>
            <w:vMerge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</w:p>
        </w:tc>
      </w:tr>
      <w:tr w:rsidR="002E12D2" w:rsidRPr="00211B0F" w:rsidTr="00E63662">
        <w:trPr>
          <w:trHeight w:val="315"/>
          <w:tblHeader/>
          <w:jc w:val="right"/>
        </w:trPr>
        <w:tc>
          <w:tcPr>
            <w:tcW w:w="713" w:type="dxa"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1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4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5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8</w:t>
            </w:r>
          </w:p>
        </w:tc>
        <w:tc>
          <w:tcPr>
            <w:tcW w:w="1274" w:type="dxa"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9</w:t>
            </w:r>
          </w:p>
        </w:tc>
        <w:tc>
          <w:tcPr>
            <w:tcW w:w="1764" w:type="dxa"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10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11</w:t>
            </w:r>
          </w:p>
        </w:tc>
      </w:tr>
      <w:tr w:rsidR="002E12D2" w:rsidRPr="00211B0F" w:rsidTr="002E12D2">
        <w:trPr>
          <w:trHeight w:val="427"/>
          <w:jc w:val="right"/>
        </w:trPr>
        <w:tc>
          <w:tcPr>
            <w:tcW w:w="713" w:type="dxa"/>
            <w:shd w:val="clear" w:color="auto" w:fill="auto"/>
            <w:vAlign w:val="center"/>
          </w:tcPr>
          <w:p w:rsidR="002E12D2" w:rsidRPr="00211B0F" w:rsidRDefault="002E12D2" w:rsidP="00350699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97" w:type="dxa"/>
            <w:gridSpan w:val="11"/>
            <w:vAlign w:val="center"/>
          </w:tcPr>
          <w:p w:rsidR="00350699" w:rsidRPr="00211B0F" w:rsidRDefault="002E12D2" w:rsidP="00350699">
            <w:pPr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 xml:space="preserve">Программа комплексного развития транспортной инфраструктуры </w:t>
            </w:r>
            <w:proofErr w:type="spellStart"/>
            <w:r w:rsidR="00211B0F">
              <w:rPr>
                <w:b/>
                <w:bCs/>
                <w:sz w:val="20"/>
                <w:szCs w:val="20"/>
              </w:rPr>
              <w:t>Тимашевского</w:t>
            </w:r>
            <w:proofErr w:type="spellEnd"/>
            <w:r w:rsidR="00211B0F">
              <w:rPr>
                <w:b/>
                <w:bCs/>
                <w:sz w:val="20"/>
                <w:szCs w:val="20"/>
              </w:rPr>
              <w:t xml:space="preserve"> городского</w:t>
            </w:r>
            <w:r w:rsidRPr="00211B0F">
              <w:rPr>
                <w:b/>
                <w:bCs/>
                <w:sz w:val="20"/>
                <w:szCs w:val="20"/>
              </w:rPr>
              <w:t xml:space="preserve"> поселения </w:t>
            </w:r>
            <w:proofErr w:type="spellStart"/>
            <w:r w:rsidR="00211B0F">
              <w:rPr>
                <w:b/>
                <w:bCs/>
                <w:sz w:val="20"/>
                <w:szCs w:val="20"/>
              </w:rPr>
              <w:t>Тимашевского</w:t>
            </w:r>
            <w:proofErr w:type="spellEnd"/>
            <w:r w:rsidRPr="00211B0F">
              <w:rPr>
                <w:b/>
                <w:bCs/>
                <w:sz w:val="20"/>
                <w:szCs w:val="20"/>
              </w:rPr>
              <w:t xml:space="preserve"> района </w:t>
            </w:r>
          </w:p>
          <w:p w:rsidR="002E12D2" w:rsidRPr="00211B0F" w:rsidRDefault="002E12D2" w:rsidP="00211B0F">
            <w:pPr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на 201</w:t>
            </w:r>
            <w:r w:rsidR="00211B0F">
              <w:rPr>
                <w:b/>
                <w:bCs/>
                <w:sz w:val="20"/>
                <w:szCs w:val="20"/>
              </w:rPr>
              <w:t>8</w:t>
            </w:r>
            <w:r w:rsidRPr="00211B0F">
              <w:rPr>
                <w:b/>
                <w:bCs/>
                <w:sz w:val="20"/>
                <w:szCs w:val="20"/>
              </w:rPr>
              <w:t>-203</w:t>
            </w:r>
            <w:r w:rsidR="00211B0F">
              <w:rPr>
                <w:b/>
                <w:bCs/>
                <w:sz w:val="20"/>
                <w:szCs w:val="20"/>
              </w:rPr>
              <w:t>2</w:t>
            </w:r>
            <w:r w:rsidRPr="00211B0F">
              <w:rPr>
                <w:b/>
                <w:bCs/>
                <w:sz w:val="20"/>
                <w:szCs w:val="20"/>
              </w:rPr>
              <w:t xml:space="preserve"> годы</w:t>
            </w:r>
          </w:p>
        </w:tc>
      </w:tr>
      <w:tr w:rsidR="002E12D2" w:rsidRPr="00211B0F" w:rsidTr="002E12D2">
        <w:trPr>
          <w:trHeight w:val="427"/>
          <w:jc w:val="right"/>
        </w:trPr>
        <w:tc>
          <w:tcPr>
            <w:tcW w:w="713" w:type="dxa"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597" w:type="dxa"/>
            <w:gridSpan w:val="11"/>
            <w:vAlign w:val="center"/>
          </w:tcPr>
          <w:p w:rsidR="002E12D2" w:rsidRPr="00211B0F" w:rsidRDefault="002E12D2" w:rsidP="00211B0F">
            <w:pPr>
              <w:jc w:val="both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 xml:space="preserve">Цель: </w:t>
            </w:r>
            <w:r w:rsidR="00242A28" w:rsidRPr="00211B0F">
              <w:rPr>
                <w:sz w:val="20"/>
                <w:szCs w:val="20"/>
              </w:rPr>
              <w:t>создание условий для устойчивого функционирования транспортной системы поселения, повышение уровня безопасности дорожного движения, развитие автомобильно-дорожной инфраструктуры, сохранение и совершенствование существующей сети автомобильных дорог, доведение ее технического состояния до уровня, соответствующего нормативным требованиям</w:t>
            </w:r>
          </w:p>
        </w:tc>
      </w:tr>
      <w:tr w:rsidR="002E12D2" w:rsidRPr="00211B0F" w:rsidTr="002E12D2">
        <w:trPr>
          <w:trHeight w:val="409"/>
          <w:jc w:val="right"/>
        </w:trPr>
        <w:tc>
          <w:tcPr>
            <w:tcW w:w="713" w:type="dxa"/>
            <w:shd w:val="clear" w:color="auto" w:fill="auto"/>
            <w:vAlign w:val="center"/>
          </w:tcPr>
          <w:p w:rsidR="002E12D2" w:rsidRPr="00211B0F" w:rsidRDefault="00242A28" w:rsidP="00350699">
            <w:pPr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14597" w:type="dxa"/>
            <w:gridSpan w:val="11"/>
            <w:vAlign w:val="center"/>
          </w:tcPr>
          <w:p w:rsidR="002E12D2" w:rsidRPr="00211B0F" w:rsidRDefault="002E12D2" w:rsidP="00211B0F">
            <w:pPr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 xml:space="preserve">Задача:  </w:t>
            </w:r>
            <w:r w:rsidR="00242A28" w:rsidRPr="00211B0F">
              <w:rPr>
                <w:sz w:val="20"/>
                <w:szCs w:val="20"/>
              </w:rPr>
              <w:t xml:space="preserve">обеспечение функционирования и развития </w:t>
            </w:r>
            <w:proofErr w:type="gramStart"/>
            <w:r w:rsidR="00242A28" w:rsidRPr="00211B0F">
              <w:rPr>
                <w:sz w:val="20"/>
                <w:szCs w:val="20"/>
              </w:rPr>
              <w:t>сети</w:t>
            </w:r>
            <w:proofErr w:type="gramEnd"/>
            <w:r w:rsidR="00242A28" w:rsidRPr="00211B0F">
              <w:rPr>
                <w:sz w:val="20"/>
                <w:szCs w:val="20"/>
              </w:rPr>
              <w:t xml:space="preserve"> автомобильных дорог общего пользования поселения</w:t>
            </w:r>
          </w:p>
        </w:tc>
      </w:tr>
      <w:tr w:rsidR="002E12D2" w:rsidRPr="00211B0F" w:rsidTr="00E63662">
        <w:trPr>
          <w:trHeight w:val="216"/>
          <w:jc w:val="right"/>
        </w:trPr>
        <w:tc>
          <w:tcPr>
            <w:tcW w:w="713" w:type="dxa"/>
            <w:vMerge w:val="restart"/>
            <w:shd w:val="clear" w:color="auto" w:fill="auto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1.1.1</w:t>
            </w:r>
          </w:p>
        </w:tc>
        <w:tc>
          <w:tcPr>
            <w:tcW w:w="3184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CE27C6" w:rsidRPr="00211B0F" w:rsidRDefault="00CE27C6" w:rsidP="00CE27C6">
            <w:pPr>
              <w:pStyle w:val="S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bdr w:val="none" w:sz="0" w:space="0" w:color="auto" w:frame="1"/>
              </w:rPr>
            </w:pPr>
            <w:r w:rsidRPr="00211B0F">
              <w:rPr>
                <w:rFonts w:ascii="Times New Roman" w:hAnsi="Times New Roman"/>
                <w:sz w:val="20"/>
                <w:szCs w:val="20"/>
              </w:rPr>
              <w:t>-инвентаризация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необходимой реконструкции или нового строительства;</w:t>
            </w:r>
          </w:p>
          <w:p w:rsidR="002E12D2" w:rsidRPr="00211B0F" w:rsidRDefault="002E12D2" w:rsidP="00350699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2D2" w:rsidRPr="00211B0F" w:rsidRDefault="002E12D2" w:rsidP="00350699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2D2" w:rsidRPr="00211B0F" w:rsidRDefault="002E12D2" w:rsidP="00350699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2016</w:t>
            </w:r>
          </w:p>
        </w:tc>
        <w:tc>
          <w:tcPr>
            <w:tcW w:w="1217" w:type="dxa"/>
            <w:shd w:val="clear" w:color="auto" w:fill="auto"/>
          </w:tcPr>
          <w:p w:rsidR="002E12D2" w:rsidRPr="00211B0F" w:rsidRDefault="002E12D2" w:rsidP="00350699">
            <w:pPr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4" w:type="dxa"/>
            <w:shd w:val="clear" w:color="auto" w:fill="auto"/>
          </w:tcPr>
          <w:p w:rsidR="002E12D2" w:rsidRPr="00211B0F" w:rsidRDefault="002E12D2" w:rsidP="0035069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64" w:type="dxa"/>
            <w:vMerge w:val="restart"/>
          </w:tcPr>
          <w:p w:rsidR="00E72329" w:rsidRPr="00211B0F" w:rsidRDefault="00E72329" w:rsidP="00E72329">
            <w:pPr>
              <w:pStyle w:val="S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bdr w:val="none" w:sz="0" w:space="0" w:color="auto" w:frame="1"/>
              </w:rPr>
            </w:pPr>
            <w:r w:rsidRPr="00211B0F">
              <w:rPr>
                <w:rFonts w:ascii="Times New Roman" w:hAnsi="Times New Roman"/>
                <w:sz w:val="20"/>
                <w:szCs w:val="20"/>
              </w:rPr>
              <w:t>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необходимой реконструкции или нового строительства;</w:t>
            </w:r>
          </w:p>
          <w:p w:rsidR="002E12D2" w:rsidRPr="00211B0F" w:rsidRDefault="002E12D2" w:rsidP="00350699">
            <w:pPr>
              <w:rPr>
                <w:sz w:val="20"/>
                <w:szCs w:val="20"/>
              </w:rPr>
            </w:pPr>
          </w:p>
        </w:tc>
        <w:tc>
          <w:tcPr>
            <w:tcW w:w="1632" w:type="dxa"/>
            <w:vMerge w:val="restart"/>
            <w:shd w:val="clear" w:color="auto" w:fill="auto"/>
            <w:hideMark/>
          </w:tcPr>
          <w:p w:rsidR="002E12D2" w:rsidRPr="00211B0F" w:rsidRDefault="00CE27C6" w:rsidP="00E72329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211B0F">
              <w:rPr>
                <w:sz w:val="20"/>
                <w:szCs w:val="20"/>
              </w:rPr>
              <w:t>А</w:t>
            </w:r>
            <w:r w:rsidR="002E12D2" w:rsidRPr="00211B0F">
              <w:rPr>
                <w:sz w:val="20"/>
                <w:szCs w:val="20"/>
              </w:rPr>
              <w:t>дминистра</w:t>
            </w:r>
            <w:r w:rsidR="00350699" w:rsidRPr="00211B0F">
              <w:rPr>
                <w:sz w:val="20"/>
                <w:szCs w:val="20"/>
              </w:rPr>
              <w:t>-</w:t>
            </w:r>
            <w:r w:rsidR="002E12D2" w:rsidRPr="00211B0F">
              <w:rPr>
                <w:sz w:val="20"/>
                <w:szCs w:val="20"/>
              </w:rPr>
              <w:t>ция</w:t>
            </w:r>
            <w:proofErr w:type="spellEnd"/>
            <w:proofErr w:type="gramEnd"/>
            <w:r w:rsidR="002E12D2" w:rsidRPr="00211B0F">
              <w:rPr>
                <w:sz w:val="20"/>
                <w:szCs w:val="20"/>
              </w:rPr>
              <w:t xml:space="preserve"> </w:t>
            </w:r>
            <w:proofErr w:type="spellStart"/>
            <w:r w:rsidR="005D2E04" w:rsidRPr="005D2E04">
              <w:rPr>
                <w:sz w:val="20"/>
                <w:szCs w:val="20"/>
              </w:rPr>
              <w:t>Тимашевского</w:t>
            </w:r>
            <w:proofErr w:type="spellEnd"/>
            <w:r w:rsidR="005D2E04" w:rsidRPr="005D2E04">
              <w:rPr>
                <w:sz w:val="20"/>
                <w:szCs w:val="20"/>
              </w:rPr>
              <w:t xml:space="preserve"> городского поселения </w:t>
            </w:r>
            <w:proofErr w:type="spellStart"/>
            <w:r w:rsidR="005D2E04" w:rsidRPr="005D2E04">
              <w:rPr>
                <w:sz w:val="20"/>
                <w:szCs w:val="20"/>
              </w:rPr>
              <w:t>Тимашевского</w:t>
            </w:r>
            <w:proofErr w:type="spellEnd"/>
            <w:r w:rsidR="005D2E04" w:rsidRPr="005D2E04">
              <w:rPr>
                <w:sz w:val="20"/>
                <w:szCs w:val="20"/>
              </w:rPr>
              <w:t xml:space="preserve"> района</w:t>
            </w:r>
          </w:p>
        </w:tc>
      </w:tr>
      <w:tr w:rsidR="002E12D2" w:rsidRPr="00211B0F" w:rsidTr="00E63662">
        <w:trPr>
          <w:trHeight w:val="263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2E12D2" w:rsidRPr="00211B0F" w:rsidRDefault="002E12D2" w:rsidP="00350699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2E12D2" w:rsidRPr="00211B0F" w:rsidRDefault="002E12D2" w:rsidP="00350699">
            <w:pPr>
              <w:rPr>
                <w:bCs/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2D2" w:rsidRPr="00211B0F" w:rsidRDefault="002E12D2" w:rsidP="00350699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2D2" w:rsidRPr="00211B0F" w:rsidRDefault="002E12D2" w:rsidP="00350699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2017</w:t>
            </w:r>
          </w:p>
        </w:tc>
        <w:tc>
          <w:tcPr>
            <w:tcW w:w="1217" w:type="dxa"/>
            <w:shd w:val="clear" w:color="auto" w:fill="auto"/>
          </w:tcPr>
          <w:p w:rsidR="002E12D2" w:rsidRPr="00211B0F" w:rsidRDefault="002E12D2" w:rsidP="00350699">
            <w:pPr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E12D2" w:rsidRPr="00211B0F" w:rsidRDefault="002E12D2" w:rsidP="00350699">
            <w:pPr>
              <w:ind w:left="-107" w:right="-108" w:firstLine="59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274" w:type="dxa"/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64" w:type="dxa"/>
            <w:vMerge/>
          </w:tcPr>
          <w:p w:rsidR="002E12D2" w:rsidRPr="00211B0F" w:rsidRDefault="002E12D2" w:rsidP="00350699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2E12D2" w:rsidRPr="00211B0F" w:rsidRDefault="002E12D2" w:rsidP="00350699">
            <w:pPr>
              <w:rPr>
                <w:color w:val="4BACC6"/>
                <w:sz w:val="20"/>
                <w:szCs w:val="20"/>
              </w:rPr>
            </w:pPr>
          </w:p>
        </w:tc>
      </w:tr>
      <w:tr w:rsidR="002E12D2" w:rsidRPr="00211B0F" w:rsidTr="00E63662">
        <w:trPr>
          <w:trHeight w:val="300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2E12D2" w:rsidRPr="00211B0F" w:rsidRDefault="002E12D2" w:rsidP="00350699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2E12D2" w:rsidRPr="00211B0F" w:rsidRDefault="002E12D2" w:rsidP="00350699">
            <w:pPr>
              <w:rPr>
                <w:bCs/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2D2" w:rsidRPr="00211B0F" w:rsidRDefault="002E12D2" w:rsidP="00350699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2D2" w:rsidRPr="00211B0F" w:rsidRDefault="002E12D2" w:rsidP="00350699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17" w:type="dxa"/>
            <w:shd w:val="clear" w:color="auto" w:fill="auto"/>
            <w:hideMark/>
          </w:tcPr>
          <w:p w:rsidR="002E12D2" w:rsidRPr="00211B0F" w:rsidRDefault="002E12D2" w:rsidP="00350699">
            <w:pPr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E12D2" w:rsidRPr="00211B0F" w:rsidRDefault="002E12D2" w:rsidP="00350699">
            <w:pPr>
              <w:ind w:left="-107" w:right="-108" w:firstLine="59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274" w:type="dxa"/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64" w:type="dxa"/>
            <w:vMerge/>
          </w:tcPr>
          <w:p w:rsidR="002E12D2" w:rsidRPr="00211B0F" w:rsidRDefault="002E12D2" w:rsidP="00350699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2E12D2" w:rsidRPr="00211B0F" w:rsidRDefault="002E12D2" w:rsidP="00350699">
            <w:pPr>
              <w:rPr>
                <w:color w:val="4BACC6"/>
                <w:sz w:val="20"/>
                <w:szCs w:val="20"/>
              </w:rPr>
            </w:pPr>
          </w:p>
        </w:tc>
      </w:tr>
      <w:tr w:rsidR="002E12D2" w:rsidRPr="00211B0F" w:rsidTr="00E63662">
        <w:trPr>
          <w:trHeight w:val="216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2E12D2" w:rsidRPr="00211B0F" w:rsidRDefault="002E12D2" w:rsidP="00350699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2E12D2" w:rsidRPr="00211B0F" w:rsidRDefault="002E12D2" w:rsidP="00350699">
            <w:pPr>
              <w:rPr>
                <w:bCs/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2D2" w:rsidRPr="00211B0F" w:rsidRDefault="002E12D2" w:rsidP="00350699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2D2" w:rsidRPr="00211B0F" w:rsidRDefault="002E12D2" w:rsidP="00350699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17" w:type="dxa"/>
            <w:shd w:val="clear" w:color="auto" w:fill="auto"/>
            <w:hideMark/>
          </w:tcPr>
          <w:p w:rsidR="002E12D2" w:rsidRPr="00211B0F" w:rsidRDefault="002E12D2" w:rsidP="00350699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E12D2" w:rsidRPr="00211B0F" w:rsidRDefault="002E12D2" w:rsidP="00350699">
            <w:pPr>
              <w:ind w:left="-107" w:right="-108" w:firstLine="59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274" w:type="dxa"/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64" w:type="dxa"/>
            <w:vMerge/>
          </w:tcPr>
          <w:p w:rsidR="002E12D2" w:rsidRPr="00211B0F" w:rsidRDefault="002E12D2" w:rsidP="00350699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2E12D2" w:rsidRPr="00211B0F" w:rsidRDefault="002E12D2" w:rsidP="00350699">
            <w:pPr>
              <w:rPr>
                <w:color w:val="4BACC6"/>
                <w:sz w:val="20"/>
                <w:szCs w:val="20"/>
              </w:rPr>
            </w:pPr>
          </w:p>
        </w:tc>
      </w:tr>
      <w:tr w:rsidR="002E12D2" w:rsidRPr="00211B0F" w:rsidTr="00E63662">
        <w:trPr>
          <w:trHeight w:val="205"/>
          <w:jc w:val="right"/>
        </w:trPr>
        <w:tc>
          <w:tcPr>
            <w:tcW w:w="713" w:type="dxa"/>
            <w:vMerge/>
            <w:shd w:val="clear" w:color="auto" w:fill="auto"/>
          </w:tcPr>
          <w:p w:rsidR="002E12D2" w:rsidRPr="00211B0F" w:rsidRDefault="002E12D2" w:rsidP="00350699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350699">
            <w:pPr>
              <w:rPr>
                <w:bCs/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350699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2D2" w:rsidRPr="00211B0F" w:rsidRDefault="002E12D2" w:rsidP="00350699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17" w:type="dxa"/>
            <w:shd w:val="clear" w:color="auto" w:fill="auto"/>
          </w:tcPr>
          <w:p w:rsidR="002E12D2" w:rsidRPr="00211B0F" w:rsidRDefault="002E12D2" w:rsidP="00350699">
            <w:pPr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E12D2" w:rsidRPr="00211B0F" w:rsidRDefault="002E12D2" w:rsidP="00350699">
            <w:pPr>
              <w:ind w:left="-107" w:right="-108" w:firstLine="59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274" w:type="dxa"/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64" w:type="dxa"/>
            <w:vMerge/>
          </w:tcPr>
          <w:p w:rsidR="002E12D2" w:rsidRPr="00211B0F" w:rsidRDefault="002E12D2" w:rsidP="00350699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</w:tcPr>
          <w:p w:rsidR="002E12D2" w:rsidRPr="00211B0F" w:rsidRDefault="002E12D2" w:rsidP="00350699">
            <w:pPr>
              <w:rPr>
                <w:color w:val="4BACC6"/>
                <w:sz w:val="20"/>
                <w:szCs w:val="20"/>
              </w:rPr>
            </w:pPr>
          </w:p>
        </w:tc>
      </w:tr>
      <w:tr w:rsidR="002E12D2" w:rsidRPr="00211B0F" w:rsidTr="00E63662">
        <w:trPr>
          <w:trHeight w:val="323"/>
          <w:jc w:val="right"/>
        </w:trPr>
        <w:tc>
          <w:tcPr>
            <w:tcW w:w="713" w:type="dxa"/>
            <w:vMerge/>
            <w:shd w:val="clear" w:color="auto" w:fill="auto"/>
          </w:tcPr>
          <w:p w:rsidR="002E12D2" w:rsidRPr="00211B0F" w:rsidRDefault="002E12D2" w:rsidP="00350699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350699">
            <w:pPr>
              <w:rPr>
                <w:bCs/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350699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E12D2" w:rsidRPr="00211B0F" w:rsidRDefault="002E12D2" w:rsidP="00350699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2021-2030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CA7F9C" w:rsidP="00350699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200</w:t>
            </w:r>
            <w:r w:rsidR="001D3DEF" w:rsidRPr="00211B0F">
              <w:rPr>
                <w:bCs/>
                <w:sz w:val="20"/>
                <w:szCs w:val="20"/>
              </w:rPr>
              <w:t>,</w:t>
            </w:r>
            <w:r w:rsidR="002E12D2" w:rsidRPr="00211B0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CA7F9C" w:rsidP="00350699">
            <w:pPr>
              <w:ind w:left="-107" w:right="-108" w:firstLine="59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200</w:t>
            </w:r>
            <w:r w:rsidR="002E12D2" w:rsidRPr="00211B0F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274" w:type="dxa"/>
            <w:tcBorders>
              <w:left w:val="single" w:sz="4" w:space="0" w:color="auto"/>
            </w:tcBorders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64" w:type="dxa"/>
            <w:vMerge/>
          </w:tcPr>
          <w:p w:rsidR="002E12D2" w:rsidRPr="00211B0F" w:rsidRDefault="002E12D2" w:rsidP="00350699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</w:tcPr>
          <w:p w:rsidR="002E12D2" w:rsidRPr="00211B0F" w:rsidRDefault="002E12D2" w:rsidP="00350699">
            <w:pPr>
              <w:rPr>
                <w:color w:val="4BACC6"/>
                <w:sz w:val="20"/>
                <w:szCs w:val="20"/>
              </w:rPr>
            </w:pPr>
          </w:p>
        </w:tc>
      </w:tr>
      <w:tr w:rsidR="002E12D2" w:rsidRPr="00211B0F" w:rsidTr="00E63662">
        <w:trPr>
          <w:trHeight w:val="150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2E12D2" w:rsidRPr="00211B0F" w:rsidRDefault="002E12D2" w:rsidP="00350699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2E12D2" w:rsidRPr="00211B0F" w:rsidRDefault="002E12D2" w:rsidP="00350699">
            <w:pPr>
              <w:rPr>
                <w:bCs/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2D2" w:rsidRPr="00211B0F" w:rsidRDefault="002E12D2" w:rsidP="00350699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E12D2" w:rsidRPr="00211B0F" w:rsidRDefault="002E12D2" w:rsidP="00350699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CA7F9C" w:rsidP="00350699">
            <w:pPr>
              <w:ind w:left="-107" w:right="-108" w:firstLine="64"/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400</w:t>
            </w:r>
            <w:r w:rsidR="002E12D2" w:rsidRPr="00211B0F"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CA7F9C" w:rsidP="00350699">
            <w:pPr>
              <w:ind w:left="-107" w:right="-108" w:firstLine="59"/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400</w:t>
            </w:r>
            <w:r w:rsidR="002E12D2" w:rsidRPr="00211B0F"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2E12D2" w:rsidRPr="00211B0F" w:rsidRDefault="002E12D2" w:rsidP="00350699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:rsidR="002E12D2" w:rsidRPr="00211B0F" w:rsidRDefault="002E12D2" w:rsidP="00350699">
            <w:pPr>
              <w:rPr>
                <w:color w:val="4BACC6"/>
                <w:sz w:val="20"/>
                <w:szCs w:val="20"/>
              </w:rPr>
            </w:pPr>
          </w:p>
        </w:tc>
      </w:tr>
      <w:tr w:rsidR="002E12D2" w:rsidRPr="00211B0F" w:rsidTr="00E63662">
        <w:trPr>
          <w:trHeight w:val="158"/>
          <w:jc w:val="right"/>
        </w:trPr>
        <w:tc>
          <w:tcPr>
            <w:tcW w:w="713" w:type="dxa"/>
            <w:vMerge w:val="restart"/>
            <w:shd w:val="clear" w:color="auto" w:fill="auto"/>
          </w:tcPr>
          <w:p w:rsidR="002E12D2" w:rsidRPr="00211B0F" w:rsidRDefault="002E12D2" w:rsidP="00350699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1.1.2</w:t>
            </w:r>
          </w:p>
        </w:tc>
        <w:tc>
          <w:tcPr>
            <w:tcW w:w="318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D3DEF" w:rsidRPr="00211B0F" w:rsidRDefault="001D3DEF" w:rsidP="001D3DEF">
            <w:pPr>
              <w:pStyle w:val="S"/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u w:val="single"/>
                <w:bdr w:val="none" w:sz="0" w:space="0" w:color="auto" w:frame="1"/>
              </w:rPr>
            </w:pPr>
            <w:r w:rsidRPr="00211B0F">
              <w:rPr>
                <w:rFonts w:ascii="Times New Roman" w:hAnsi="Times New Roman"/>
                <w:bCs/>
                <w:sz w:val="20"/>
                <w:szCs w:val="20"/>
              </w:rPr>
              <w:t>-разработка проекта организации дорожного движения</w:t>
            </w:r>
            <w:r w:rsidRPr="00211B0F">
              <w:rPr>
                <w:rFonts w:ascii="Times New Roman" w:hAnsi="Times New Roman"/>
                <w:color w:val="FF0000"/>
                <w:sz w:val="20"/>
                <w:szCs w:val="20"/>
              </w:rPr>
              <w:t>;</w:t>
            </w:r>
          </w:p>
          <w:p w:rsidR="002E12D2" w:rsidRPr="00211B0F" w:rsidRDefault="002E12D2" w:rsidP="00A57382">
            <w:pPr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35069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2016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ind w:firstLine="64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ind w:firstLine="59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27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2329" w:rsidRPr="00211B0F" w:rsidRDefault="00E72329" w:rsidP="00E72329">
            <w:pPr>
              <w:pStyle w:val="S"/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u w:val="single"/>
                <w:bdr w:val="none" w:sz="0" w:space="0" w:color="auto" w:frame="1"/>
              </w:rPr>
            </w:pPr>
            <w:r w:rsidRPr="00211B0F">
              <w:rPr>
                <w:rFonts w:ascii="Times New Roman" w:hAnsi="Times New Roman"/>
                <w:bCs/>
                <w:sz w:val="20"/>
                <w:szCs w:val="20"/>
              </w:rPr>
              <w:t xml:space="preserve">-разработка проекта организации дорожного </w:t>
            </w:r>
            <w:r w:rsidRPr="00211B0F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движения</w:t>
            </w:r>
            <w:r w:rsidRPr="00211B0F">
              <w:rPr>
                <w:rFonts w:ascii="Times New Roman" w:hAnsi="Times New Roman"/>
                <w:color w:val="FF0000"/>
                <w:sz w:val="20"/>
                <w:szCs w:val="20"/>
              </w:rPr>
              <w:t>;</w:t>
            </w:r>
          </w:p>
          <w:p w:rsidR="002E12D2" w:rsidRPr="00211B0F" w:rsidRDefault="002E12D2" w:rsidP="00A57382">
            <w:pPr>
              <w:rPr>
                <w:bCs/>
                <w:sz w:val="20"/>
                <w:szCs w:val="20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2E12D2" w:rsidRPr="00211B0F" w:rsidRDefault="00E72329" w:rsidP="00E72329">
            <w:pPr>
              <w:rPr>
                <w:color w:val="4BACC6"/>
                <w:sz w:val="20"/>
                <w:szCs w:val="20"/>
              </w:rPr>
            </w:pPr>
            <w:proofErr w:type="spellStart"/>
            <w:proofErr w:type="gramStart"/>
            <w:r w:rsidRPr="00211B0F">
              <w:rPr>
                <w:sz w:val="20"/>
                <w:szCs w:val="20"/>
              </w:rPr>
              <w:lastRenderedPageBreak/>
              <w:t>Администра-ция</w:t>
            </w:r>
            <w:proofErr w:type="spellEnd"/>
            <w:proofErr w:type="gramEnd"/>
            <w:r w:rsidRPr="00211B0F">
              <w:rPr>
                <w:sz w:val="20"/>
                <w:szCs w:val="20"/>
              </w:rPr>
              <w:t xml:space="preserve"> </w:t>
            </w:r>
            <w:proofErr w:type="spellStart"/>
            <w:r w:rsidR="005D2E04" w:rsidRPr="005D2E04">
              <w:rPr>
                <w:sz w:val="20"/>
                <w:szCs w:val="20"/>
              </w:rPr>
              <w:t>Тимашевского</w:t>
            </w:r>
            <w:proofErr w:type="spellEnd"/>
            <w:r w:rsidR="005D2E04" w:rsidRPr="005D2E04">
              <w:rPr>
                <w:sz w:val="20"/>
                <w:szCs w:val="20"/>
              </w:rPr>
              <w:t xml:space="preserve"> городского </w:t>
            </w:r>
            <w:r w:rsidR="005D2E04" w:rsidRPr="005D2E04">
              <w:rPr>
                <w:sz w:val="20"/>
                <w:szCs w:val="20"/>
              </w:rPr>
              <w:lastRenderedPageBreak/>
              <w:t xml:space="preserve">поселения </w:t>
            </w:r>
            <w:proofErr w:type="spellStart"/>
            <w:r w:rsidR="005D2E04" w:rsidRPr="005D2E04">
              <w:rPr>
                <w:sz w:val="20"/>
                <w:szCs w:val="20"/>
              </w:rPr>
              <w:t>Тимашевского</w:t>
            </w:r>
            <w:proofErr w:type="spellEnd"/>
            <w:r w:rsidR="005D2E04" w:rsidRPr="005D2E04">
              <w:rPr>
                <w:sz w:val="20"/>
                <w:szCs w:val="20"/>
              </w:rPr>
              <w:t xml:space="preserve"> района</w:t>
            </w:r>
          </w:p>
        </w:tc>
      </w:tr>
      <w:tr w:rsidR="002E12D2" w:rsidRPr="00211B0F" w:rsidTr="00E63662">
        <w:trPr>
          <w:trHeight w:val="130"/>
          <w:jc w:val="right"/>
        </w:trPr>
        <w:tc>
          <w:tcPr>
            <w:tcW w:w="713" w:type="dxa"/>
            <w:vMerge/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A57382">
            <w:pPr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2017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ind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ind w:firstLine="59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color w:val="4BACC6"/>
                <w:sz w:val="20"/>
                <w:szCs w:val="20"/>
              </w:rPr>
            </w:pPr>
          </w:p>
        </w:tc>
      </w:tr>
      <w:tr w:rsidR="002E12D2" w:rsidRPr="00211B0F" w:rsidTr="00E63662">
        <w:trPr>
          <w:trHeight w:val="265"/>
          <w:jc w:val="right"/>
        </w:trPr>
        <w:tc>
          <w:tcPr>
            <w:tcW w:w="713" w:type="dxa"/>
            <w:vMerge/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A57382">
            <w:pPr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CA7F9C" w:rsidP="00A57382">
            <w:pPr>
              <w:ind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CA7F9C" w:rsidP="00A57382">
            <w:pPr>
              <w:ind w:firstLine="59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color w:val="4BACC6"/>
                <w:sz w:val="20"/>
                <w:szCs w:val="20"/>
              </w:rPr>
            </w:pPr>
          </w:p>
        </w:tc>
      </w:tr>
      <w:tr w:rsidR="002E12D2" w:rsidRPr="00211B0F" w:rsidTr="00E63662">
        <w:trPr>
          <w:trHeight w:val="256"/>
          <w:jc w:val="right"/>
        </w:trPr>
        <w:tc>
          <w:tcPr>
            <w:tcW w:w="713" w:type="dxa"/>
            <w:vMerge/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A57382">
            <w:pPr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ind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ind w:firstLine="59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color w:val="4BACC6"/>
                <w:sz w:val="20"/>
                <w:szCs w:val="20"/>
              </w:rPr>
            </w:pPr>
          </w:p>
        </w:tc>
      </w:tr>
      <w:tr w:rsidR="002E12D2" w:rsidRPr="00211B0F" w:rsidTr="00E63662">
        <w:trPr>
          <w:trHeight w:val="231"/>
          <w:jc w:val="right"/>
        </w:trPr>
        <w:tc>
          <w:tcPr>
            <w:tcW w:w="713" w:type="dxa"/>
            <w:vMerge/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A57382">
            <w:pPr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CA7F9C" w:rsidP="00A57382">
            <w:pPr>
              <w:ind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CA7F9C" w:rsidP="00A57382">
            <w:pPr>
              <w:ind w:firstLine="59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color w:val="4BACC6"/>
                <w:sz w:val="20"/>
                <w:szCs w:val="20"/>
              </w:rPr>
            </w:pPr>
          </w:p>
        </w:tc>
      </w:tr>
      <w:tr w:rsidR="002E12D2" w:rsidRPr="00211B0F" w:rsidTr="00E63662">
        <w:trPr>
          <w:trHeight w:val="598"/>
          <w:jc w:val="right"/>
        </w:trPr>
        <w:tc>
          <w:tcPr>
            <w:tcW w:w="713" w:type="dxa"/>
            <w:vMerge/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A57382">
            <w:pPr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2021-2030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CA7F9C" w:rsidP="00A57382">
            <w:pPr>
              <w:ind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</w:t>
            </w:r>
            <w:r w:rsidR="002E12D2" w:rsidRPr="00211B0F">
              <w:rPr>
                <w:bCs/>
                <w:sz w:val="20"/>
                <w:szCs w:val="20"/>
              </w:rPr>
              <w:t>00,0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CA7F9C" w:rsidP="00A57382">
            <w:pPr>
              <w:ind w:firstLine="59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</w:t>
            </w:r>
            <w:r w:rsidR="002E12D2" w:rsidRPr="00211B0F">
              <w:rPr>
                <w:bCs/>
                <w:sz w:val="20"/>
                <w:szCs w:val="20"/>
              </w:rPr>
              <w:t>00,0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color w:val="4BACC6"/>
                <w:sz w:val="20"/>
                <w:szCs w:val="20"/>
              </w:rPr>
            </w:pPr>
          </w:p>
        </w:tc>
      </w:tr>
      <w:tr w:rsidR="002E12D2" w:rsidRPr="00211B0F" w:rsidTr="00E63662">
        <w:trPr>
          <w:trHeight w:val="305"/>
          <w:jc w:val="right"/>
        </w:trPr>
        <w:tc>
          <w:tcPr>
            <w:tcW w:w="7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A57382">
            <w:pPr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E63662">
            <w:pPr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CA7F9C" w:rsidP="00AE5CBA">
            <w:pPr>
              <w:ind w:firstLine="64"/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4</w:t>
            </w:r>
            <w:r w:rsidR="00AE5CBA" w:rsidRPr="00211B0F">
              <w:rPr>
                <w:b/>
                <w:bCs/>
                <w:sz w:val="20"/>
                <w:szCs w:val="20"/>
              </w:rPr>
              <w:t>5</w:t>
            </w:r>
            <w:r w:rsidR="002E12D2" w:rsidRPr="00211B0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E636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E636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CA7F9C" w:rsidP="00E63662">
            <w:pPr>
              <w:ind w:firstLine="59"/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40</w:t>
            </w:r>
            <w:r w:rsidR="002E12D2" w:rsidRPr="00211B0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E63662">
            <w:pPr>
              <w:jc w:val="center"/>
              <w:rPr>
                <w:b/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color w:val="4BACC6"/>
                <w:sz w:val="20"/>
                <w:szCs w:val="20"/>
              </w:rPr>
            </w:pPr>
          </w:p>
        </w:tc>
      </w:tr>
      <w:tr w:rsidR="00E72329" w:rsidRPr="00211B0F" w:rsidTr="00E63662">
        <w:trPr>
          <w:trHeight w:val="245"/>
          <w:jc w:val="right"/>
        </w:trPr>
        <w:tc>
          <w:tcPr>
            <w:tcW w:w="713" w:type="dxa"/>
            <w:vMerge w:val="restart"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1.1.3</w:t>
            </w:r>
          </w:p>
        </w:tc>
        <w:tc>
          <w:tcPr>
            <w:tcW w:w="3184" w:type="dxa"/>
            <w:vMerge w:val="restart"/>
            <w:shd w:val="clear" w:color="auto" w:fill="auto"/>
            <w:hideMark/>
          </w:tcPr>
          <w:p w:rsidR="00E72329" w:rsidRPr="00211B0F" w:rsidRDefault="00E72329" w:rsidP="00A57382">
            <w:pPr>
              <w:rPr>
                <w:bCs/>
                <w:i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Комплексное строительство автомобильных дорог и тротуаров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E72329" w:rsidRPr="00211B0F" w:rsidRDefault="00E72329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2016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ind w:left="-107" w:right="-108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 w:val="restart"/>
          </w:tcPr>
          <w:p w:rsidR="00E72329" w:rsidRPr="00211B0F" w:rsidRDefault="00E72329" w:rsidP="00A57382">
            <w:pPr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подготовка проектно-сметной документации и проведение гос. экспертизы,</w:t>
            </w:r>
          </w:p>
          <w:p w:rsidR="00E72329" w:rsidRPr="00211B0F" w:rsidRDefault="00E72329" w:rsidP="00E63662">
            <w:pPr>
              <w:rPr>
                <w:color w:val="4BACC6"/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строительство</w:t>
            </w:r>
            <w:r w:rsidRPr="00211B0F">
              <w:rPr>
                <w:color w:val="4BACC6"/>
                <w:sz w:val="20"/>
                <w:szCs w:val="20"/>
              </w:rPr>
              <w:t xml:space="preserve"> </w:t>
            </w:r>
            <w:r w:rsidRPr="00211B0F">
              <w:rPr>
                <w:sz w:val="20"/>
                <w:szCs w:val="20"/>
              </w:rPr>
              <w:t>тротуара</w:t>
            </w:r>
          </w:p>
        </w:tc>
        <w:tc>
          <w:tcPr>
            <w:tcW w:w="1632" w:type="dxa"/>
            <w:vMerge w:val="restart"/>
            <w:shd w:val="clear" w:color="auto" w:fill="auto"/>
            <w:hideMark/>
          </w:tcPr>
          <w:p w:rsidR="00E72329" w:rsidRPr="00211B0F" w:rsidRDefault="00E72329" w:rsidP="00446DE1">
            <w:pPr>
              <w:rPr>
                <w:color w:val="4BACC6"/>
                <w:sz w:val="20"/>
                <w:szCs w:val="20"/>
              </w:rPr>
            </w:pPr>
            <w:proofErr w:type="spellStart"/>
            <w:proofErr w:type="gramStart"/>
            <w:r w:rsidRPr="00211B0F">
              <w:rPr>
                <w:sz w:val="20"/>
                <w:szCs w:val="20"/>
              </w:rPr>
              <w:t>Администра-ция</w:t>
            </w:r>
            <w:proofErr w:type="spellEnd"/>
            <w:proofErr w:type="gramEnd"/>
            <w:r w:rsidRPr="00211B0F">
              <w:rPr>
                <w:sz w:val="20"/>
                <w:szCs w:val="20"/>
              </w:rPr>
              <w:t xml:space="preserve"> </w:t>
            </w:r>
            <w:proofErr w:type="spellStart"/>
            <w:r w:rsidR="005D2E04" w:rsidRPr="005D2E04">
              <w:rPr>
                <w:sz w:val="20"/>
                <w:szCs w:val="20"/>
              </w:rPr>
              <w:t>Тимашевского</w:t>
            </w:r>
            <w:proofErr w:type="spellEnd"/>
            <w:r w:rsidR="005D2E04" w:rsidRPr="005D2E04">
              <w:rPr>
                <w:sz w:val="20"/>
                <w:szCs w:val="20"/>
              </w:rPr>
              <w:t xml:space="preserve"> городского поселения </w:t>
            </w:r>
            <w:proofErr w:type="spellStart"/>
            <w:r w:rsidR="005D2E04" w:rsidRPr="005D2E04">
              <w:rPr>
                <w:sz w:val="20"/>
                <w:szCs w:val="20"/>
              </w:rPr>
              <w:t>Тимашевского</w:t>
            </w:r>
            <w:proofErr w:type="spellEnd"/>
            <w:r w:rsidR="005D2E04" w:rsidRPr="005D2E04">
              <w:rPr>
                <w:sz w:val="20"/>
                <w:szCs w:val="20"/>
              </w:rPr>
              <w:t xml:space="preserve"> района</w:t>
            </w:r>
          </w:p>
        </w:tc>
      </w:tr>
      <w:tr w:rsidR="00E72329" w:rsidRPr="00211B0F" w:rsidTr="00E63662">
        <w:trPr>
          <w:trHeight w:val="222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E72329" w:rsidRPr="00211B0F" w:rsidRDefault="00E72329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2017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</w:tr>
      <w:tr w:rsidR="00E72329" w:rsidRPr="00211B0F" w:rsidTr="00E63662">
        <w:trPr>
          <w:trHeight w:val="256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E72329" w:rsidRPr="00211B0F" w:rsidRDefault="00E72329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</w:tr>
      <w:tr w:rsidR="00E72329" w:rsidRPr="00211B0F" w:rsidTr="00E63662">
        <w:trPr>
          <w:trHeight w:val="256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E72329" w:rsidRPr="00211B0F" w:rsidRDefault="00E72329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</w:tr>
      <w:tr w:rsidR="00E72329" w:rsidRPr="00211B0F" w:rsidTr="00E63662">
        <w:trPr>
          <w:trHeight w:val="256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E72329" w:rsidRPr="00211B0F" w:rsidRDefault="00E72329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</w:tr>
      <w:tr w:rsidR="00E72329" w:rsidRPr="00211B0F" w:rsidTr="00E63662">
        <w:trPr>
          <w:trHeight w:val="621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E72329" w:rsidRPr="00211B0F" w:rsidRDefault="00E72329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2021-2030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10000,0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10000,0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bottom w:val="single" w:sz="8" w:space="0" w:color="auto"/>
            </w:tcBorders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bottom w:val="single" w:sz="8" w:space="0" w:color="auto"/>
            </w:tcBorders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</w:tr>
      <w:tr w:rsidR="00E72329" w:rsidRPr="00211B0F" w:rsidTr="00E63662">
        <w:trPr>
          <w:trHeight w:val="256"/>
          <w:jc w:val="right"/>
        </w:trPr>
        <w:tc>
          <w:tcPr>
            <w:tcW w:w="713" w:type="dxa"/>
            <w:vMerge/>
            <w:tcBorders>
              <w:bottom w:val="single" w:sz="8" w:space="0" w:color="auto"/>
            </w:tcBorders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bottom w:val="single" w:sz="8" w:space="0" w:color="auto"/>
            </w:tcBorders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E72329" w:rsidRPr="00211B0F" w:rsidRDefault="00E72329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10000,0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 w:hanging="82"/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10000,0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jc w:val="center"/>
              <w:rPr>
                <w:b/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tcBorders>
              <w:bottom w:val="single" w:sz="8" w:space="0" w:color="auto"/>
            </w:tcBorders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tcBorders>
              <w:bottom w:val="single" w:sz="8" w:space="0" w:color="auto"/>
            </w:tcBorders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E63662">
        <w:trPr>
          <w:trHeight w:val="256"/>
          <w:jc w:val="right"/>
        </w:trPr>
        <w:tc>
          <w:tcPr>
            <w:tcW w:w="713" w:type="dxa"/>
            <w:vMerge w:val="restart"/>
            <w:shd w:val="clear" w:color="auto" w:fill="auto"/>
            <w:hideMark/>
          </w:tcPr>
          <w:p w:rsidR="009F1527" w:rsidRPr="00211B0F" w:rsidRDefault="009F1527" w:rsidP="00E72329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1.1.4.</w:t>
            </w:r>
          </w:p>
        </w:tc>
        <w:tc>
          <w:tcPr>
            <w:tcW w:w="3184" w:type="dxa"/>
            <w:vMerge w:val="restart"/>
            <w:shd w:val="clear" w:color="auto" w:fill="auto"/>
            <w:hideMark/>
          </w:tcPr>
          <w:p w:rsidR="009F1527" w:rsidRPr="00211B0F" w:rsidRDefault="009F1527" w:rsidP="00A57382">
            <w:pPr>
              <w:rPr>
                <w:iCs/>
                <w:sz w:val="20"/>
                <w:szCs w:val="20"/>
              </w:rPr>
            </w:pPr>
            <w:r w:rsidRPr="00211B0F">
              <w:rPr>
                <w:iCs/>
                <w:sz w:val="20"/>
                <w:szCs w:val="20"/>
              </w:rPr>
              <w:t>Капитальный ремонт,  ремонт,  содержание автомобильных дорог местного значения и искусственных сооружений на них, включая проектно-изыскательные работы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9F1527" w:rsidRPr="00211B0F" w:rsidRDefault="009F1527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2016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2261,5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CA7F9C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446DE1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2261,5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jc w:val="center"/>
              <w:rPr>
                <w:b/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 w:val="restart"/>
          </w:tcPr>
          <w:p w:rsidR="009F1527" w:rsidRPr="00211B0F" w:rsidRDefault="009F1527" w:rsidP="00A57382">
            <w:pPr>
              <w:rPr>
                <w:sz w:val="20"/>
                <w:szCs w:val="20"/>
              </w:rPr>
            </w:pPr>
            <w:proofErr w:type="gramStart"/>
            <w:r w:rsidRPr="00211B0F">
              <w:rPr>
                <w:sz w:val="20"/>
                <w:szCs w:val="20"/>
              </w:rPr>
              <w:t>автомобиль-</w:t>
            </w:r>
            <w:proofErr w:type="spellStart"/>
            <w:r w:rsidRPr="00211B0F">
              <w:rPr>
                <w:sz w:val="20"/>
                <w:szCs w:val="20"/>
              </w:rPr>
              <w:t>ные</w:t>
            </w:r>
            <w:proofErr w:type="spellEnd"/>
            <w:proofErr w:type="gramEnd"/>
            <w:r w:rsidRPr="00211B0F">
              <w:rPr>
                <w:sz w:val="20"/>
                <w:szCs w:val="20"/>
              </w:rPr>
              <w:t xml:space="preserve"> дороги местного значения и искусственные сооружения на них должны отвечать действующим нормам и правилам</w:t>
            </w:r>
          </w:p>
        </w:tc>
        <w:tc>
          <w:tcPr>
            <w:tcW w:w="1632" w:type="dxa"/>
            <w:vMerge w:val="restart"/>
            <w:shd w:val="clear" w:color="auto" w:fill="auto"/>
            <w:hideMark/>
          </w:tcPr>
          <w:p w:rsidR="009F1527" w:rsidRPr="00211B0F" w:rsidRDefault="009F1527" w:rsidP="00446DE1">
            <w:pPr>
              <w:rPr>
                <w:color w:val="4BACC6"/>
                <w:sz w:val="20"/>
                <w:szCs w:val="20"/>
              </w:rPr>
            </w:pPr>
            <w:proofErr w:type="spellStart"/>
            <w:proofErr w:type="gramStart"/>
            <w:r w:rsidRPr="00211B0F">
              <w:rPr>
                <w:sz w:val="20"/>
                <w:szCs w:val="20"/>
              </w:rPr>
              <w:t>Администра-ция</w:t>
            </w:r>
            <w:proofErr w:type="spellEnd"/>
            <w:proofErr w:type="gramEnd"/>
            <w:r w:rsidRPr="00211B0F">
              <w:rPr>
                <w:sz w:val="20"/>
                <w:szCs w:val="20"/>
              </w:rPr>
              <w:t xml:space="preserve"> </w:t>
            </w:r>
            <w:proofErr w:type="spellStart"/>
            <w:r w:rsidR="005D2E04" w:rsidRPr="005D2E04">
              <w:rPr>
                <w:sz w:val="20"/>
                <w:szCs w:val="20"/>
              </w:rPr>
              <w:t>Тимашевского</w:t>
            </w:r>
            <w:proofErr w:type="spellEnd"/>
            <w:r w:rsidR="005D2E04" w:rsidRPr="005D2E04">
              <w:rPr>
                <w:sz w:val="20"/>
                <w:szCs w:val="20"/>
              </w:rPr>
              <w:t xml:space="preserve"> городского поселения </w:t>
            </w:r>
            <w:proofErr w:type="spellStart"/>
            <w:r w:rsidR="005D2E04" w:rsidRPr="005D2E04">
              <w:rPr>
                <w:sz w:val="20"/>
                <w:szCs w:val="20"/>
              </w:rPr>
              <w:t>Тимашевского</w:t>
            </w:r>
            <w:proofErr w:type="spellEnd"/>
            <w:r w:rsidR="005D2E04" w:rsidRPr="005D2E04">
              <w:rPr>
                <w:sz w:val="20"/>
                <w:szCs w:val="20"/>
              </w:rPr>
              <w:t xml:space="preserve"> района</w:t>
            </w:r>
          </w:p>
        </w:tc>
      </w:tr>
      <w:tr w:rsidR="009F1527" w:rsidRPr="00211B0F" w:rsidTr="00E63662">
        <w:trPr>
          <w:trHeight w:val="256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9F1527" w:rsidRPr="00211B0F" w:rsidRDefault="009F1527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2017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1474,1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00B0F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446DE1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1474,1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jc w:val="center"/>
              <w:rPr>
                <w:b/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vAlign w:val="center"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E63662">
        <w:trPr>
          <w:trHeight w:val="256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9F1527" w:rsidRPr="00211B0F" w:rsidRDefault="009F1527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2419,6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00B0F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446DE1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2419,6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jc w:val="center"/>
              <w:rPr>
                <w:b/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vAlign w:val="center"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E63662">
        <w:trPr>
          <w:trHeight w:val="256"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9F1527" w:rsidRPr="00211B0F" w:rsidRDefault="009F1527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1944,4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00B0F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446DE1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1944,4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jc w:val="center"/>
              <w:rPr>
                <w:b/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vAlign w:val="center"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E63662">
        <w:trPr>
          <w:trHeight w:val="256"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9F1527" w:rsidRPr="00211B0F" w:rsidRDefault="009F1527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2126,1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00B0F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446DE1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2126,1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jc w:val="center"/>
              <w:rPr>
                <w:b/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vAlign w:val="center"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E63662">
        <w:trPr>
          <w:trHeight w:val="256"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9F1527" w:rsidRPr="00211B0F" w:rsidRDefault="009F1527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2021-2030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13450,5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446DE1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13450,0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jc w:val="center"/>
              <w:rPr>
                <w:b/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bottom w:val="single" w:sz="8" w:space="0" w:color="auto"/>
            </w:tcBorders>
            <w:vAlign w:val="center"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E63662">
        <w:trPr>
          <w:trHeight w:val="84"/>
          <w:jc w:val="right"/>
        </w:trPr>
        <w:tc>
          <w:tcPr>
            <w:tcW w:w="7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9F1527" w:rsidRPr="00211B0F" w:rsidRDefault="009F1527" w:rsidP="00A57382">
            <w:pPr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EE563D">
            <w:pPr>
              <w:tabs>
                <w:tab w:val="left" w:pos="948"/>
              </w:tabs>
              <w:ind w:left="-107" w:right="-108" w:firstLine="64"/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23 676,2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 w:hanging="82"/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23 676,2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jc w:val="center"/>
              <w:rPr>
                <w:b/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A57382">
        <w:trPr>
          <w:trHeight w:val="480"/>
          <w:jc w:val="right"/>
        </w:trPr>
        <w:tc>
          <w:tcPr>
            <w:tcW w:w="713" w:type="dxa"/>
            <w:tcBorders>
              <w:bottom w:val="single" w:sz="8" w:space="0" w:color="auto"/>
            </w:tcBorders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1.2</w:t>
            </w:r>
          </w:p>
        </w:tc>
        <w:tc>
          <w:tcPr>
            <w:tcW w:w="14597" w:type="dxa"/>
            <w:gridSpan w:val="11"/>
            <w:tcBorders>
              <w:bottom w:val="single" w:sz="8" w:space="0" w:color="auto"/>
            </w:tcBorders>
            <w:shd w:val="clear" w:color="auto" w:fill="auto"/>
            <w:hideMark/>
          </w:tcPr>
          <w:p w:rsidR="009F1527" w:rsidRPr="00211B0F" w:rsidRDefault="009F1527" w:rsidP="00A57382">
            <w:pPr>
              <w:tabs>
                <w:tab w:val="left" w:pos="948"/>
              </w:tabs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Задача: сокращение количества лиц, погибших в результате дорожно-транспортных  происшествий,   снижение тяжести  травм  в  дорожно-транспортных происшествиях</w:t>
            </w:r>
          </w:p>
        </w:tc>
      </w:tr>
      <w:tr w:rsidR="009F1527" w:rsidRPr="00211B0F" w:rsidTr="00E63662">
        <w:trPr>
          <w:trHeight w:val="309"/>
          <w:jc w:val="right"/>
        </w:trPr>
        <w:tc>
          <w:tcPr>
            <w:tcW w:w="713" w:type="dxa"/>
            <w:vMerge w:val="restart"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1.2.1</w:t>
            </w:r>
          </w:p>
        </w:tc>
        <w:tc>
          <w:tcPr>
            <w:tcW w:w="3184" w:type="dxa"/>
            <w:vMerge w:val="restart"/>
            <w:shd w:val="clear" w:color="auto" w:fill="auto"/>
            <w:hideMark/>
          </w:tcPr>
          <w:p w:rsidR="009F1527" w:rsidRPr="00211B0F" w:rsidRDefault="009F1527" w:rsidP="00A57382">
            <w:pPr>
              <w:rPr>
                <w:iCs/>
                <w:sz w:val="20"/>
                <w:szCs w:val="20"/>
              </w:rPr>
            </w:pPr>
            <w:r w:rsidRPr="00211B0F">
              <w:rPr>
                <w:iCs/>
                <w:sz w:val="20"/>
                <w:szCs w:val="20"/>
              </w:rPr>
              <w:t xml:space="preserve">Размещение дорожных знаков и </w:t>
            </w:r>
            <w:r w:rsidRPr="00211B0F">
              <w:rPr>
                <w:iCs/>
                <w:sz w:val="20"/>
                <w:szCs w:val="20"/>
              </w:rPr>
              <w:lastRenderedPageBreak/>
              <w:t>указателей на улицах населенных пунктов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9F1527" w:rsidRPr="00211B0F" w:rsidRDefault="009F1527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2016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  <w:hideMark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446DE1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 w:val="restart"/>
          </w:tcPr>
          <w:p w:rsidR="009F1527" w:rsidRPr="00211B0F" w:rsidRDefault="009F1527" w:rsidP="00A57382">
            <w:pPr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 xml:space="preserve">снижение </w:t>
            </w:r>
            <w:r w:rsidRPr="00211B0F">
              <w:rPr>
                <w:sz w:val="20"/>
                <w:szCs w:val="20"/>
              </w:rPr>
              <w:lastRenderedPageBreak/>
              <w:t>дорожно-транспортных происшествий</w:t>
            </w:r>
          </w:p>
        </w:tc>
        <w:tc>
          <w:tcPr>
            <w:tcW w:w="1632" w:type="dxa"/>
            <w:vMerge w:val="restart"/>
            <w:shd w:val="clear" w:color="auto" w:fill="auto"/>
            <w:hideMark/>
          </w:tcPr>
          <w:p w:rsidR="009F1527" w:rsidRPr="00211B0F" w:rsidRDefault="009F1527" w:rsidP="00446DE1">
            <w:pPr>
              <w:rPr>
                <w:color w:val="4BACC6"/>
                <w:sz w:val="20"/>
                <w:szCs w:val="20"/>
              </w:rPr>
            </w:pPr>
            <w:proofErr w:type="spellStart"/>
            <w:proofErr w:type="gramStart"/>
            <w:r w:rsidRPr="00211B0F">
              <w:rPr>
                <w:sz w:val="20"/>
                <w:szCs w:val="20"/>
              </w:rPr>
              <w:lastRenderedPageBreak/>
              <w:t>Администра-</w:t>
            </w:r>
            <w:r w:rsidRPr="00211B0F">
              <w:rPr>
                <w:sz w:val="20"/>
                <w:szCs w:val="20"/>
              </w:rPr>
              <w:lastRenderedPageBreak/>
              <w:t>ция</w:t>
            </w:r>
            <w:proofErr w:type="spellEnd"/>
            <w:proofErr w:type="gramEnd"/>
            <w:r w:rsidRPr="00211B0F">
              <w:rPr>
                <w:sz w:val="20"/>
                <w:szCs w:val="20"/>
              </w:rPr>
              <w:t xml:space="preserve"> </w:t>
            </w:r>
            <w:proofErr w:type="spellStart"/>
            <w:r w:rsidR="005D2E04" w:rsidRPr="005D2E04">
              <w:rPr>
                <w:sz w:val="20"/>
                <w:szCs w:val="20"/>
              </w:rPr>
              <w:t>Тимашевского</w:t>
            </w:r>
            <w:proofErr w:type="spellEnd"/>
            <w:r w:rsidR="005D2E04" w:rsidRPr="005D2E04">
              <w:rPr>
                <w:sz w:val="20"/>
                <w:szCs w:val="20"/>
              </w:rPr>
              <w:t xml:space="preserve"> городского поселения </w:t>
            </w:r>
            <w:proofErr w:type="spellStart"/>
            <w:r w:rsidR="005D2E04" w:rsidRPr="005D2E04">
              <w:rPr>
                <w:sz w:val="20"/>
                <w:szCs w:val="20"/>
              </w:rPr>
              <w:t>Тимашевского</w:t>
            </w:r>
            <w:proofErr w:type="spellEnd"/>
            <w:r w:rsidR="005D2E04" w:rsidRPr="005D2E04">
              <w:rPr>
                <w:sz w:val="20"/>
                <w:szCs w:val="20"/>
              </w:rPr>
              <w:t xml:space="preserve"> района</w:t>
            </w:r>
          </w:p>
        </w:tc>
      </w:tr>
      <w:tr w:rsidR="009F1527" w:rsidRPr="00211B0F" w:rsidTr="00E63662">
        <w:trPr>
          <w:trHeight w:val="257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9F1527" w:rsidRPr="00211B0F" w:rsidRDefault="009F1527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2017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446DE1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E63662">
        <w:trPr>
          <w:trHeight w:val="248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9F1527" w:rsidRPr="00211B0F" w:rsidRDefault="009F1527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446DE1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E63662">
        <w:trPr>
          <w:trHeight w:val="124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9F1527" w:rsidRPr="00211B0F" w:rsidRDefault="009F1527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446DE1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E63662">
        <w:trPr>
          <w:trHeight w:val="272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9F1527" w:rsidRPr="00211B0F" w:rsidRDefault="009F1527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446DE1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E63662">
        <w:trPr>
          <w:trHeight w:val="161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9F1527" w:rsidRPr="00211B0F" w:rsidRDefault="009F1527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2021-2030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300,00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446DE1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300,00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bottom w:val="single" w:sz="8" w:space="0" w:color="auto"/>
            </w:tcBorders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E63662">
        <w:trPr>
          <w:trHeight w:val="297"/>
          <w:jc w:val="right"/>
        </w:trPr>
        <w:tc>
          <w:tcPr>
            <w:tcW w:w="713" w:type="dxa"/>
            <w:vMerge/>
            <w:tcBorders>
              <w:bottom w:val="single" w:sz="8" w:space="0" w:color="auto"/>
            </w:tcBorders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bottom w:val="single" w:sz="8" w:space="0" w:color="auto"/>
            </w:tcBorders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9F1527" w:rsidRPr="00211B0F" w:rsidRDefault="009F1527" w:rsidP="00A57382">
            <w:pPr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520,0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446DE1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520,0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jc w:val="center"/>
              <w:rPr>
                <w:b/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tcBorders>
              <w:bottom w:val="single" w:sz="8" w:space="0" w:color="auto"/>
            </w:tcBorders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bottom w:val="single" w:sz="8" w:space="0" w:color="auto"/>
            </w:tcBorders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A57382">
        <w:trPr>
          <w:trHeight w:val="274"/>
          <w:jc w:val="right"/>
        </w:trPr>
        <w:tc>
          <w:tcPr>
            <w:tcW w:w="713" w:type="dxa"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1.3</w:t>
            </w:r>
          </w:p>
        </w:tc>
        <w:tc>
          <w:tcPr>
            <w:tcW w:w="14597" w:type="dxa"/>
            <w:gridSpan w:val="11"/>
            <w:shd w:val="clear" w:color="auto" w:fill="auto"/>
            <w:hideMark/>
          </w:tcPr>
          <w:p w:rsidR="009F1527" w:rsidRPr="00211B0F" w:rsidRDefault="009F1527" w:rsidP="00A57382">
            <w:pPr>
              <w:tabs>
                <w:tab w:val="left" w:pos="948"/>
              </w:tabs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Задача: улучшение транспортного обслуживания населения</w:t>
            </w:r>
          </w:p>
        </w:tc>
      </w:tr>
      <w:tr w:rsidR="009F1527" w:rsidRPr="00211B0F" w:rsidTr="00E63662">
        <w:trPr>
          <w:trHeight w:val="310"/>
          <w:jc w:val="right"/>
        </w:trPr>
        <w:tc>
          <w:tcPr>
            <w:tcW w:w="713" w:type="dxa"/>
            <w:vMerge w:val="restart"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1.3.1</w:t>
            </w:r>
          </w:p>
        </w:tc>
        <w:tc>
          <w:tcPr>
            <w:tcW w:w="3184" w:type="dxa"/>
            <w:vMerge w:val="restart"/>
            <w:shd w:val="clear" w:color="auto" w:fill="auto"/>
            <w:hideMark/>
          </w:tcPr>
          <w:p w:rsidR="009F1527" w:rsidRPr="00211B0F" w:rsidRDefault="009F1527" w:rsidP="002E6879">
            <w:pPr>
              <w:rPr>
                <w:iCs/>
                <w:sz w:val="20"/>
                <w:szCs w:val="20"/>
              </w:rPr>
            </w:pPr>
            <w:r w:rsidRPr="00211B0F">
              <w:rPr>
                <w:iCs/>
                <w:sz w:val="20"/>
                <w:szCs w:val="20"/>
              </w:rPr>
              <w:t>Оборудование остановочных площадок и установка павильонов для общественного транспорта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9F1527" w:rsidRPr="00211B0F" w:rsidRDefault="009F1527" w:rsidP="002E6879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2016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 w:val="restart"/>
          </w:tcPr>
          <w:p w:rsidR="009F1527" w:rsidRPr="00211B0F" w:rsidRDefault="009F1527" w:rsidP="00E61A73">
            <w:pPr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  <w:lang w:bidi="en-US"/>
              </w:rPr>
              <w:t>создание комфортных условий для граждан</w:t>
            </w:r>
          </w:p>
        </w:tc>
        <w:tc>
          <w:tcPr>
            <w:tcW w:w="1632" w:type="dxa"/>
            <w:vMerge w:val="restart"/>
            <w:shd w:val="clear" w:color="auto" w:fill="auto"/>
            <w:hideMark/>
          </w:tcPr>
          <w:p w:rsidR="009F1527" w:rsidRPr="00211B0F" w:rsidRDefault="009F1527" w:rsidP="00446DE1">
            <w:pPr>
              <w:rPr>
                <w:color w:val="4BACC6"/>
                <w:sz w:val="20"/>
                <w:szCs w:val="20"/>
              </w:rPr>
            </w:pPr>
            <w:proofErr w:type="spellStart"/>
            <w:proofErr w:type="gramStart"/>
            <w:r w:rsidRPr="00211B0F">
              <w:rPr>
                <w:sz w:val="20"/>
                <w:szCs w:val="20"/>
              </w:rPr>
              <w:t>Администра-ция</w:t>
            </w:r>
            <w:proofErr w:type="spellEnd"/>
            <w:proofErr w:type="gramEnd"/>
            <w:r w:rsidRPr="00211B0F">
              <w:rPr>
                <w:sz w:val="20"/>
                <w:szCs w:val="20"/>
              </w:rPr>
              <w:t xml:space="preserve"> </w:t>
            </w:r>
            <w:proofErr w:type="spellStart"/>
            <w:r w:rsidR="005D2E04" w:rsidRPr="005D2E04">
              <w:rPr>
                <w:sz w:val="20"/>
                <w:szCs w:val="20"/>
              </w:rPr>
              <w:t>Тимашевского</w:t>
            </w:r>
            <w:proofErr w:type="spellEnd"/>
            <w:r w:rsidR="005D2E04" w:rsidRPr="005D2E04">
              <w:rPr>
                <w:sz w:val="20"/>
                <w:szCs w:val="20"/>
              </w:rPr>
              <w:t xml:space="preserve"> городского поселения </w:t>
            </w:r>
            <w:proofErr w:type="spellStart"/>
            <w:r w:rsidR="005D2E04" w:rsidRPr="005D2E04">
              <w:rPr>
                <w:sz w:val="20"/>
                <w:szCs w:val="20"/>
              </w:rPr>
              <w:t>Тимашевского</w:t>
            </w:r>
            <w:proofErr w:type="spellEnd"/>
            <w:r w:rsidR="005D2E04" w:rsidRPr="005D2E04">
              <w:rPr>
                <w:sz w:val="20"/>
                <w:szCs w:val="20"/>
              </w:rPr>
              <w:t xml:space="preserve"> района</w:t>
            </w:r>
          </w:p>
        </w:tc>
      </w:tr>
      <w:tr w:rsidR="009F1527" w:rsidRPr="00211B0F" w:rsidTr="00E63662">
        <w:trPr>
          <w:trHeight w:val="271"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9F1527" w:rsidRPr="00211B0F" w:rsidRDefault="009F1527" w:rsidP="002E6879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2017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vAlign w:val="center"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E63662">
        <w:trPr>
          <w:trHeight w:val="248"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9F1527" w:rsidRPr="00211B0F" w:rsidRDefault="009F1527" w:rsidP="002E6879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vAlign w:val="center"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E63662">
        <w:trPr>
          <w:trHeight w:val="237"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9F1527" w:rsidRPr="00211B0F" w:rsidRDefault="009F1527" w:rsidP="002E6879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vAlign w:val="center"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E63662">
        <w:trPr>
          <w:trHeight w:val="214"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9F1527" w:rsidRPr="00211B0F" w:rsidRDefault="009F1527" w:rsidP="002E12D2">
            <w:pPr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 xml:space="preserve">      2020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vAlign w:val="center"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E63662">
        <w:trPr>
          <w:trHeight w:val="359"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9F1527" w:rsidRPr="00211B0F" w:rsidRDefault="009F1527" w:rsidP="002E12D2">
            <w:pPr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2021-2030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bottom w:val="single" w:sz="8" w:space="0" w:color="auto"/>
            </w:tcBorders>
            <w:vAlign w:val="center"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E63662">
        <w:trPr>
          <w:trHeight w:val="253"/>
          <w:jc w:val="right"/>
        </w:trPr>
        <w:tc>
          <w:tcPr>
            <w:tcW w:w="7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9F1527" w:rsidRPr="00211B0F" w:rsidRDefault="009F1527" w:rsidP="002E12D2">
            <w:pPr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2800,0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2800,0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jc w:val="center"/>
              <w:rPr>
                <w:b/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</w:tr>
    </w:tbl>
    <w:p w:rsidR="002E12D2" w:rsidRPr="00E2123F" w:rsidRDefault="002E12D2" w:rsidP="002E12D2">
      <w:pPr>
        <w:rPr>
          <w:b/>
          <w:color w:val="4BACC6"/>
          <w:sz w:val="28"/>
          <w:szCs w:val="28"/>
        </w:rPr>
        <w:sectPr w:rsidR="002E12D2" w:rsidRPr="00E2123F" w:rsidSect="002E12D2">
          <w:type w:val="continuous"/>
          <w:pgSz w:w="16834" w:h="11909" w:orient="landscape"/>
          <w:pgMar w:top="567" w:right="1134" w:bottom="1701" w:left="284" w:header="709" w:footer="709" w:gutter="0"/>
          <w:cols w:space="708"/>
          <w:docGrid w:linePitch="360"/>
        </w:sectPr>
      </w:pPr>
    </w:p>
    <w:p w:rsidR="002E12D2" w:rsidRPr="002E6879" w:rsidRDefault="002E12D2" w:rsidP="002E6879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2E6879">
        <w:rPr>
          <w:rFonts w:ascii="Times New Roman" w:hAnsi="Times New Roman"/>
          <w:b/>
          <w:sz w:val="28"/>
          <w:szCs w:val="28"/>
        </w:rPr>
        <w:lastRenderedPageBreak/>
        <w:t>Раздел 6. Оценка эффективности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транспортной инфраструктуры</w:t>
      </w:r>
    </w:p>
    <w:p w:rsidR="002E6879" w:rsidRPr="002E6879" w:rsidRDefault="002E6879" w:rsidP="002E12D2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12D2" w:rsidRPr="00211B0F" w:rsidRDefault="002E12D2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11B0F">
        <w:rPr>
          <w:rFonts w:ascii="Times New Roman" w:hAnsi="Times New Roman"/>
          <w:sz w:val="28"/>
          <w:szCs w:val="28"/>
        </w:rPr>
        <w:t>Эффективность реализации Программы оценивается ежегодно на основе целевых показателей и индикаторов.</w:t>
      </w:r>
    </w:p>
    <w:p w:rsidR="002E12D2" w:rsidRPr="00211B0F" w:rsidRDefault="002E12D2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11B0F">
        <w:rPr>
          <w:rFonts w:ascii="Times New Roman" w:hAnsi="Times New Roman"/>
          <w:sz w:val="28"/>
          <w:szCs w:val="28"/>
        </w:rPr>
        <w:t>Оценка результативности и эффективности Программы осуществляется по следующим направлениям:</w:t>
      </w:r>
    </w:p>
    <w:p w:rsidR="002E12D2" w:rsidRPr="00211B0F" w:rsidRDefault="002E6879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11B0F">
        <w:rPr>
          <w:rFonts w:ascii="Times New Roman" w:hAnsi="Times New Roman"/>
          <w:sz w:val="28"/>
          <w:szCs w:val="28"/>
        </w:rPr>
        <w:t>-</w:t>
      </w:r>
      <w:r w:rsidR="002E12D2" w:rsidRPr="00211B0F">
        <w:rPr>
          <w:rFonts w:ascii="Times New Roman" w:hAnsi="Times New Roman"/>
          <w:sz w:val="28"/>
          <w:szCs w:val="28"/>
        </w:rPr>
        <w:t>оценка степени достижения запланированных результатов, выраженных целевыми контрольными показателями по стратегическому направлению (для этого фактически достигнутые значения показателей сопоставляются с их плановыми значениями);</w:t>
      </w:r>
    </w:p>
    <w:p w:rsidR="002E12D2" w:rsidRPr="00211B0F" w:rsidRDefault="002E6879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11B0F">
        <w:rPr>
          <w:rFonts w:ascii="Times New Roman" w:hAnsi="Times New Roman"/>
          <w:sz w:val="28"/>
          <w:szCs w:val="28"/>
        </w:rPr>
        <w:t>-</w:t>
      </w:r>
      <w:r w:rsidR="002E12D2" w:rsidRPr="00211B0F">
        <w:rPr>
          <w:rFonts w:ascii="Times New Roman" w:hAnsi="Times New Roman"/>
          <w:sz w:val="28"/>
          <w:szCs w:val="28"/>
        </w:rPr>
        <w:t xml:space="preserve">оценка степени выполнения запланированных мероприятий в установленные сроки (выявления степени исполнения плана по реализации программы (подпрограммы) проводится сравнение фактических сроков реализации мероприятий плана с запланированными, а также сравнение фактически полученных результатов </w:t>
      </w:r>
      <w:proofErr w:type="gramStart"/>
      <w:r w:rsidR="002E12D2" w:rsidRPr="00211B0F">
        <w:rPr>
          <w:rFonts w:ascii="Times New Roman" w:hAnsi="Times New Roman"/>
          <w:sz w:val="28"/>
          <w:szCs w:val="28"/>
        </w:rPr>
        <w:t>с</w:t>
      </w:r>
      <w:proofErr w:type="gramEnd"/>
      <w:r w:rsidR="002E12D2" w:rsidRPr="00211B0F">
        <w:rPr>
          <w:rFonts w:ascii="Times New Roman" w:hAnsi="Times New Roman"/>
          <w:sz w:val="28"/>
          <w:szCs w:val="28"/>
        </w:rPr>
        <w:t xml:space="preserve"> ожидаемыми);</w:t>
      </w:r>
    </w:p>
    <w:p w:rsidR="002E12D2" w:rsidRPr="00211B0F" w:rsidRDefault="002E6879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11B0F">
        <w:rPr>
          <w:rFonts w:ascii="Times New Roman" w:hAnsi="Times New Roman"/>
          <w:sz w:val="28"/>
          <w:szCs w:val="28"/>
        </w:rPr>
        <w:t>-</w:t>
      </w:r>
      <w:r w:rsidR="002E12D2" w:rsidRPr="00211B0F">
        <w:rPr>
          <w:rFonts w:ascii="Times New Roman" w:hAnsi="Times New Roman"/>
          <w:sz w:val="28"/>
          <w:szCs w:val="28"/>
        </w:rPr>
        <w:t>оценка степени достижения целевых индикаторов и контрольных показателей по каждому из приоритетных направлений развития в корреспонденции с объемом фактически произведенных затрат на реализацию мероприятий (для выявления степени достижения запланированного уровня затрат фактически произведенные затраты на реализацию программы в отчетном году сопоставляются с их плановыми значениями).</w:t>
      </w:r>
    </w:p>
    <w:p w:rsidR="002E12D2" w:rsidRPr="00211B0F" w:rsidRDefault="002E6879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11B0F">
        <w:rPr>
          <w:rFonts w:ascii="Times New Roman" w:hAnsi="Times New Roman"/>
          <w:sz w:val="28"/>
          <w:szCs w:val="28"/>
        </w:rPr>
        <w:t xml:space="preserve">В зависимости от полученных в результате реализации </w:t>
      </w:r>
      <w:r w:rsidR="002E12D2" w:rsidRPr="00211B0F">
        <w:rPr>
          <w:rFonts w:ascii="Times New Roman" w:hAnsi="Times New Roman"/>
          <w:sz w:val="28"/>
          <w:szCs w:val="28"/>
        </w:rPr>
        <w:t>мероприятий</w:t>
      </w:r>
    </w:p>
    <w:p w:rsidR="002E12D2" w:rsidRPr="00211B0F" w:rsidRDefault="002E12D2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11B0F">
        <w:rPr>
          <w:rFonts w:ascii="Times New Roman" w:hAnsi="Times New Roman"/>
          <w:sz w:val="28"/>
          <w:szCs w:val="28"/>
        </w:rPr>
        <w:t>Программы значений целевых показателей (индикаторов) Программы эффективность реализации Программы по целям (задачам), а также в целом можно охарактеризовать по следующим уровням:</w:t>
      </w:r>
    </w:p>
    <w:p w:rsidR="002E12D2" w:rsidRPr="00211B0F" w:rsidRDefault="002E12D2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11B0F">
        <w:rPr>
          <w:rFonts w:ascii="Times New Roman" w:hAnsi="Times New Roman"/>
          <w:sz w:val="28"/>
          <w:szCs w:val="28"/>
        </w:rPr>
        <w:t>высокий (E 95%);</w:t>
      </w:r>
    </w:p>
    <w:p w:rsidR="002E12D2" w:rsidRPr="00211B0F" w:rsidRDefault="002E12D2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11B0F">
        <w:rPr>
          <w:rFonts w:ascii="Times New Roman" w:hAnsi="Times New Roman"/>
          <w:sz w:val="28"/>
          <w:szCs w:val="28"/>
        </w:rPr>
        <w:t>удовлетворительный (E 75%);</w:t>
      </w:r>
    </w:p>
    <w:p w:rsidR="002E12D2" w:rsidRPr="00211B0F" w:rsidRDefault="002E12D2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211B0F">
        <w:rPr>
          <w:rFonts w:ascii="Times New Roman" w:hAnsi="Times New Roman"/>
          <w:sz w:val="28"/>
          <w:szCs w:val="28"/>
        </w:rPr>
        <w:t>неудовлетворительный</w:t>
      </w:r>
      <w:proofErr w:type="gramEnd"/>
      <w:r w:rsidRPr="00211B0F">
        <w:rPr>
          <w:rFonts w:ascii="Times New Roman" w:hAnsi="Times New Roman"/>
          <w:sz w:val="28"/>
          <w:szCs w:val="28"/>
        </w:rPr>
        <w:t xml:space="preserve"> (если значение эффективности реализации программы не отвечает приведенным выше уровням, эффективность ее реализации признается неудовлетворительной).</w:t>
      </w:r>
    </w:p>
    <w:p w:rsidR="002E12D2" w:rsidRPr="00211B0F" w:rsidRDefault="002E12D2" w:rsidP="002E6879">
      <w:pPr>
        <w:ind w:firstLine="709"/>
        <w:jc w:val="both"/>
        <w:rPr>
          <w:sz w:val="28"/>
          <w:szCs w:val="28"/>
        </w:rPr>
      </w:pPr>
      <w:r w:rsidRPr="00211B0F">
        <w:rPr>
          <w:sz w:val="28"/>
          <w:szCs w:val="28"/>
        </w:rPr>
        <w:t xml:space="preserve">Предоставление отчетности по выполнению мероприятий Программы осуществляется в рамках мониторинга. </w:t>
      </w:r>
    </w:p>
    <w:p w:rsidR="002E12D2" w:rsidRPr="001F0F37" w:rsidRDefault="002E12D2" w:rsidP="002E6879">
      <w:pPr>
        <w:ind w:firstLine="709"/>
        <w:jc w:val="both"/>
        <w:rPr>
          <w:sz w:val="28"/>
          <w:szCs w:val="28"/>
        </w:rPr>
      </w:pPr>
      <w:r w:rsidRPr="001F0F37">
        <w:rPr>
          <w:sz w:val="28"/>
          <w:szCs w:val="28"/>
        </w:rPr>
        <w:t xml:space="preserve">Целью мониторинга Программы </w:t>
      </w:r>
      <w:proofErr w:type="spellStart"/>
      <w:r w:rsidR="001F0F37">
        <w:rPr>
          <w:sz w:val="28"/>
          <w:szCs w:val="28"/>
        </w:rPr>
        <w:t>Тимашевского</w:t>
      </w:r>
      <w:proofErr w:type="spellEnd"/>
      <w:r w:rsidR="001F0F37">
        <w:rPr>
          <w:sz w:val="28"/>
          <w:szCs w:val="28"/>
        </w:rPr>
        <w:t xml:space="preserve"> городского</w:t>
      </w:r>
      <w:r w:rsidRPr="001F0F37">
        <w:rPr>
          <w:sz w:val="28"/>
          <w:szCs w:val="28"/>
        </w:rPr>
        <w:t xml:space="preserve"> поселения является регулярный контроль ситуации в сфере транспортной инфраструктуры, а также анализ выполнения мероприятий по модернизации и развитию объектов транспортной инфраструктуры, предусмотренных Программой. </w:t>
      </w:r>
    </w:p>
    <w:p w:rsidR="002E12D2" w:rsidRPr="001F0F37" w:rsidRDefault="002E12D2" w:rsidP="002E6879">
      <w:pPr>
        <w:ind w:firstLine="709"/>
        <w:jc w:val="both"/>
        <w:rPr>
          <w:sz w:val="28"/>
          <w:szCs w:val="28"/>
        </w:rPr>
      </w:pPr>
      <w:r w:rsidRPr="001F0F37">
        <w:rPr>
          <w:sz w:val="28"/>
          <w:szCs w:val="28"/>
        </w:rPr>
        <w:t xml:space="preserve">Мониторинг Программы комплексного развития транспортной инфраструктуры включает следующие этапы: </w:t>
      </w:r>
    </w:p>
    <w:p w:rsidR="002E12D2" w:rsidRPr="001F0F37" w:rsidRDefault="002E6879" w:rsidP="002E6879">
      <w:pPr>
        <w:pStyle w:val="af2"/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F0F37">
        <w:rPr>
          <w:rFonts w:ascii="Times New Roman" w:hAnsi="Times New Roman"/>
          <w:sz w:val="28"/>
          <w:szCs w:val="28"/>
          <w:lang w:val="ru-RU"/>
        </w:rPr>
        <w:lastRenderedPageBreak/>
        <w:t>1.</w:t>
      </w:r>
      <w:r w:rsidR="002E12D2" w:rsidRPr="001F0F37">
        <w:rPr>
          <w:rFonts w:ascii="Times New Roman" w:hAnsi="Times New Roman"/>
          <w:sz w:val="28"/>
          <w:szCs w:val="28"/>
        </w:rPr>
        <w:t xml:space="preserve">Периодический сбор информации о результатах выполнения мероприятий Программы, а также информации о состоянии и развитии транспортной инфраструктуры поселения. </w:t>
      </w:r>
    </w:p>
    <w:p w:rsidR="002E12D2" w:rsidRPr="001F0F37" w:rsidRDefault="002E6879" w:rsidP="002E6879">
      <w:pPr>
        <w:pStyle w:val="af2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1F0F37">
        <w:rPr>
          <w:rFonts w:ascii="Times New Roman" w:hAnsi="Times New Roman"/>
          <w:sz w:val="28"/>
          <w:szCs w:val="28"/>
          <w:lang w:val="ru-RU"/>
        </w:rPr>
        <w:t>2.</w:t>
      </w:r>
      <w:r w:rsidR="002E12D2" w:rsidRPr="001F0F37">
        <w:rPr>
          <w:rFonts w:ascii="Times New Roman" w:hAnsi="Times New Roman"/>
          <w:sz w:val="28"/>
          <w:szCs w:val="28"/>
        </w:rPr>
        <w:t xml:space="preserve">Анализ данных о результатах планируемых и фактически проводимых преобразований в сфере транспортной инфраструктуры. </w:t>
      </w:r>
    </w:p>
    <w:p w:rsidR="002E12D2" w:rsidRPr="001F0F37" w:rsidRDefault="002E12D2" w:rsidP="002E6879">
      <w:pPr>
        <w:ind w:firstLine="709"/>
        <w:jc w:val="both"/>
        <w:rPr>
          <w:sz w:val="28"/>
          <w:szCs w:val="28"/>
        </w:rPr>
      </w:pPr>
      <w:r w:rsidRPr="001F0F37">
        <w:rPr>
          <w:sz w:val="28"/>
          <w:szCs w:val="28"/>
        </w:rPr>
        <w:t xml:space="preserve">Мониторинг Программы </w:t>
      </w:r>
      <w:proofErr w:type="spellStart"/>
      <w:r w:rsidR="001F0F37">
        <w:rPr>
          <w:sz w:val="28"/>
          <w:szCs w:val="28"/>
        </w:rPr>
        <w:t>Тимашевского</w:t>
      </w:r>
      <w:proofErr w:type="spellEnd"/>
      <w:r w:rsidR="001F0F37">
        <w:rPr>
          <w:sz w:val="28"/>
          <w:szCs w:val="28"/>
        </w:rPr>
        <w:t xml:space="preserve"> городского</w:t>
      </w:r>
      <w:r w:rsidRPr="001F0F37">
        <w:rPr>
          <w:sz w:val="28"/>
          <w:szCs w:val="28"/>
        </w:rPr>
        <w:t xml:space="preserve"> поселения предусматривает сопоставление и сравнение значений показателей во временном аспекте. Анализ проводится путем сопоставления показателя за отчетный период с аналогичным показателем за предыдущий (базовый) период. </w:t>
      </w:r>
    </w:p>
    <w:p w:rsidR="002E12D2" w:rsidRPr="001F0F37" w:rsidRDefault="002E12D2" w:rsidP="002E6879">
      <w:pPr>
        <w:ind w:firstLine="709"/>
        <w:jc w:val="both"/>
        <w:rPr>
          <w:sz w:val="28"/>
          <w:szCs w:val="28"/>
        </w:rPr>
      </w:pPr>
      <w:r w:rsidRPr="001F0F37">
        <w:rPr>
          <w:sz w:val="28"/>
          <w:szCs w:val="28"/>
        </w:rPr>
        <w:t xml:space="preserve">По ежегодным результатам мониторинга осуществляется своевременная корректировка Программы. Решение о корректировке Программы принимается администрацией поселения по итогам ежегодного рассмотрения отчета о ходе реализации Программы или по представлению Главы администрации поселения. </w:t>
      </w:r>
    </w:p>
    <w:p w:rsidR="002E12D2" w:rsidRPr="001F0F37" w:rsidRDefault="002E12D2" w:rsidP="002E6879">
      <w:pPr>
        <w:ind w:firstLine="709"/>
        <w:jc w:val="both"/>
        <w:rPr>
          <w:sz w:val="28"/>
          <w:szCs w:val="28"/>
        </w:rPr>
      </w:pPr>
      <w:r w:rsidRPr="001F0F37">
        <w:rPr>
          <w:sz w:val="28"/>
          <w:szCs w:val="28"/>
        </w:rPr>
        <w:t>Перечень целевых показателей, используемых для оценки результативности и эффективности Программы (контрольные показатели реализации Программы):</w:t>
      </w:r>
    </w:p>
    <w:p w:rsidR="002E12D2" w:rsidRPr="001F0F37" w:rsidRDefault="002E6879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F0F37">
        <w:rPr>
          <w:rFonts w:ascii="Times New Roman" w:hAnsi="Times New Roman"/>
          <w:sz w:val="28"/>
          <w:szCs w:val="28"/>
        </w:rPr>
        <w:t>-о</w:t>
      </w:r>
      <w:r w:rsidR="002E12D2" w:rsidRPr="001F0F37">
        <w:rPr>
          <w:rFonts w:ascii="Times New Roman" w:hAnsi="Times New Roman"/>
          <w:sz w:val="28"/>
          <w:szCs w:val="28"/>
        </w:rPr>
        <w:t xml:space="preserve">тремонтировано автомобильных дорог общего пользования муниципального значения, </w:t>
      </w:r>
      <w:proofErr w:type="gramStart"/>
      <w:r w:rsidR="002E12D2" w:rsidRPr="001F0F37">
        <w:rPr>
          <w:rFonts w:ascii="Times New Roman" w:hAnsi="Times New Roman"/>
          <w:sz w:val="28"/>
          <w:szCs w:val="28"/>
        </w:rPr>
        <w:t>км</w:t>
      </w:r>
      <w:proofErr w:type="gramEnd"/>
      <w:r w:rsidR="002E12D2" w:rsidRPr="001F0F37">
        <w:rPr>
          <w:rFonts w:ascii="Times New Roman" w:hAnsi="Times New Roman"/>
          <w:sz w:val="28"/>
          <w:szCs w:val="28"/>
        </w:rPr>
        <w:t>;</w:t>
      </w:r>
    </w:p>
    <w:p w:rsidR="002E12D2" w:rsidRPr="001F0F37" w:rsidRDefault="002E6879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F0F37">
        <w:rPr>
          <w:rFonts w:ascii="Times New Roman" w:hAnsi="Times New Roman"/>
          <w:sz w:val="28"/>
          <w:szCs w:val="28"/>
        </w:rPr>
        <w:t>-д</w:t>
      </w:r>
      <w:r w:rsidR="002E12D2" w:rsidRPr="001F0F37">
        <w:rPr>
          <w:rFonts w:ascii="Times New Roman" w:hAnsi="Times New Roman"/>
          <w:sz w:val="28"/>
          <w:szCs w:val="28"/>
        </w:rPr>
        <w:t>оля протяженности автомобильных дорого общего пользования муниципального значения, не отвечающих нормативным требованиям, в общей протяженности автомобильных дорог общего пользования</w:t>
      </w:r>
      <w:r w:rsidR="00473FC7" w:rsidRPr="001F0F37">
        <w:rPr>
          <w:rFonts w:ascii="Times New Roman" w:hAnsi="Times New Roman"/>
          <w:sz w:val="28"/>
          <w:szCs w:val="28"/>
        </w:rPr>
        <w:t xml:space="preserve"> муниципального значения</w:t>
      </w:r>
      <w:proofErr w:type="gramStart"/>
      <w:r w:rsidR="00473FC7" w:rsidRPr="001F0F37">
        <w:rPr>
          <w:rFonts w:ascii="Times New Roman" w:hAnsi="Times New Roman"/>
          <w:sz w:val="28"/>
          <w:szCs w:val="28"/>
        </w:rPr>
        <w:t xml:space="preserve">, </w:t>
      </w:r>
      <w:r w:rsidR="002E12D2" w:rsidRPr="001F0F37">
        <w:rPr>
          <w:rFonts w:ascii="Times New Roman" w:hAnsi="Times New Roman"/>
          <w:sz w:val="28"/>
          <w:szCs w:val="28"/>
        </w:rPr>
        <w:t>%;</w:t>
      </w:r>
      <w:proofErr w:type="gramEnd"/>
    </w:p>
    <w:p w:rsidR="002E12D2" w:rsidRDefault="002E6879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F0F37">
        <w:rPr>
          <w:rFonts w:ascii="Times New Roman" w:hAnsi="Times New Roman"/>
          <w:sz w:val="28"/>
          <w:szCs w:val="28"/>
        </w:rPr>
        <w:t>-д</w:t>
      </w:r>
      <w:r w:rsidR="002E12D2" w:rsidRPr="001F0F37">
        <w:rPr>
          <w:rFonts w:ascii="Times New Roman" w:hAnsi="Times New Roman"/>
          <w:sz w:val="28"/>
          <w:szCs w:val="28"/>
        </w:rPr>
        <w:t>оля дорожно-транспортных происшествий (далее – ДТП), совершению которых сопутствовало наличие неудовлетворительных дорожных</w:t>
      </w:r>
      <w:r w:rsidR="002E12D2" w:rsidRPr="001F0F37">
        <w:rPr>
          <w:rFonts w:ascii="Times New Roman" w:hAnsi="Times New Roman"/>
          <w:color w:val="4BACC6"/>
          <w:sz w:val="28"/>
          <w:szCs w:val="28"/>
        </w:rPr>
        <w:t xml:space="preserve"> </w:t>
      </w:r>
      <w:r w:rsidR="002E12D2" w:rsidRPr="001F0F37">
        <w:rPr>
          <w:rFonts w:ascii="Times New Roman" w:hAnsi="Times New Roman"/>
          <w:sz w:val="28"/>
          <w:szCs w:val="28"/>
        </w:rPr>
        <w:t>условий, в общем количестве ДТП, единицы на 1 тыс. автотранспортных средств.</w:t>
      </w:r>
    </w:p>
    <w:p w:rsidR="001F0F37" w:rsidRDefault="001F0F37" w:rsidP="00473FC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473FC7" w:rsidRPr="00473FC7" w:rsidRDefault="002E12D2" w:rsidP="00473FC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73FC7">
        <w:rPr>
          <w:rFonts w:ascii="Times New Roman" w:hAnsi="Times New Roman"/>
          <w:b/>
          <w:sz w:val="28"/>
          <w:szCs w:val="28"/>
        </w:rPr>
        <w:t xml:space="preserve">Раздел 7. 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</w:t>
      </w:r>
    </w:p>
    <w:p w:rsidR="002E12D2" w:rsidRPr="00473FC7" w:rsidRDefault="001F0F37" w:rsidP="00473FC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городского</w:t>
      </w:r>
      <w:r w:rsidR="002E12D2" w:rsidRPr="00473FC7">
        <w:rPr>
          <w:rFonts w:ascii="Times New Roman" w:hAnsi="Times New Roman"/>
          <w:b/>
          <w:sz w:val="28"/>
          <w:szCs w:val="28"/>
        </w:rPr>
        <w:t xml:space="preserve"> поселения </w:t>
      </w:r>
      <w:proofErr w:type="spellStart"/>
      <w:r>
        <w:rPr>
          <w:rFonts w:ascii="Times New Roman" w:hAnsi="Times New Roman"/>
          <w:b/>
          <w:sz w:val="28"/>
          <w:szCs w:val="28"/>
        </w:rPr>
        <w:t>Тимашевского</w:t>
      </w:r>
      <w:proofErr w:type="spellEnd"/>
      <w:r w:rsidR="002E12D2" w:rsidRPr="00473FC7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473FC7" w:rsidRPr="00E2123F" w:rsidRDefault="00473FC7" w:rsidP="002E12D2">
      <w:pPr>
        <w:pStyle w:val="S"/>
        <w:spacing w:line="240" w:lineRule="auto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2E12D2" w:rsidRPr="001F0F37" w:rsidRDefault="002E12D2" w:rsidP="00473FC7">
      <w:pPr>
        <w:ind w:firstLine="709"/>
        <w:jc w:val="both"/>
        <w:rPr>
          <w:sz w:val="28"/>
          <w:szCs w:val="28"/>
        </w:rPr>
      </w:pPr>
      <w:r w:rsidRPr="001F0F37">
        <w:rPr>
          <w:sz w:val="28"/>
          <w:szCs w:val="28"/>
        </w:rPr>
        <w:t>Функциональный механизм реализации Программы включает следующие элементы:</w:t>
      </w:r>
    </w:p>
    <w:p w:rsidR="002E12D2" w:rsidRPr="001F0F37" w:rsidRDefault="00473FC7" w:rsidP="00473FC7">
      <w:pPr>
        <w:ind w:firstLine="709"/>
        <w:jc w:val="both"/>
        <w:rPr>
          <w:sz w:val="28"/>
          <w:szCs w:val="28"/>
        </w:rPr>
      </w:pPr>
      <w:r w:rsidRPr="001F0F37">
        <w:rPr>
          <w:sz w:val="28"/>
          <w:szCs w:val="28"/>
        </w:rPr>
        <w:t>-</w:t>
      </w:r>
      <w:r w:rsidR="002E12D2" w:rsidRPr="001F0F37">
        <w:rPr>
          <w:sz w:val="28"/>
          <w:szCs w:val="28"/>
        </w:rPr>
        <w:t xml:space="preserve">стратегическое планирование и прогнозирование (определение стратегических направлений, темпов, пропорций структурной политики развития хозяйственного комплекса </w:t>
      </w:r>
      <w:r w:rsidR="005D2E04">
        <w:rPr>
          <w:sz w:val="28"/>
          <w:szCs w:val="28"/>
        </w:rPr>
        <w:t>городского</w:t>
      </w:r>
      <w:r w:rsidR="002E12D2" w:rsidRPr="001F0F37">
        <w:rPr>
          <w:sz w:val="28"/>
          <w:szCs w:val="28"/>
        </w:rPr>
        <w:t xml:space="preserve"> поселения в целом, его важнейших отраслевых и межотраслевых комплексов), трансформированное в систему программных мероприятий (проектов) и плановых показателей их результативности;</w:t>
      </w:r>
    </w:p>
    <w:p w:rsidR="002E12D2" w:rsidRPr="001F0F37" w:rsidRDefault="00473FC7" w:rsidP="00473FC7">
      <w:pPr>
        <w:ind w:firstLine="709"/>
        <w:jc w:val="both"/>
        <w:rPr>
          <w:sz w:val="28"/>
          <w:szCs w:val="28"/>
        </w:rPr>
      </w:pPr>
      <w:r w:rsidRPr="001F0F37">
        <w:rPr>
          <w:sz w:val="28"/>
          <w:szCs w:val="28"/>
        </w:rPr>
        <w:lastRenderedPageBreak/>
        <w:t>-</w:t>
      </w:r>
      <w:r w:rsidR="002E12D2" w:rsidRPr="001F0F37">
        <w:rPr>
          <w:sz w:val="28"/>
          <w:szCs w:val="28"/>
        </w:rPr>
        <w:t xml:space="preserve">переход к </w:t>
      </w:r>
      <w:proofErr w:type="gramStart"/>
      <w:r w:rsidR="002E12D2" w:rsidRPr="001F0F37">
        <w:rPr>
          <w:sz w:val="28"/>
          <w:szCs w:val="28"/>
        </w:rPr>
        <w:t>программно-целевому</w:t>
      </w:r>
      <w:proofErr w:type="gramEnd"/>
      <w:r w:rsidR="002E12D2" w:rsidRPr="001F0F37">
        <w:rPr>
          <w:sz w:val="28"/>
          <w:szCs w:val="28"/>
        </w:rPr>
        <w:t xml:space="preserve"> бюджетированию с выстраиванием процессов планирования бюджета Программы от стратегических целей через долгосрочные региональные и муниципальные программы (далее – функциональные программы) до конкретных мероприятий, исполнения бюджета Программы в разрезе муниципальных функциональных программ, а также региональных функциональных программ, содержащих мероприятия, реализуемые на территории </w:t>
      </w:r>
      <w:proofErr w:type="spellStart"/>
      <w:r w:rsidR="001F0F37">
        <w:rPr>
          <w:sz w:val="28"/>
          <w:szCs w:val="28"/>
        </w:rPr>
        <w:t>Тимашевского</w:t>
      </w:r>
      <w:proofErr w:type="spellEnd"/>
      <w:r w:rsidR="001F0F37">
        <w:rPr>
          <w:sz w:val="28"/>
          <w:szCs w:val="28"/>
        </w:rPr>
        <w:t xml:space="preserve"> городского</w:t>
      </w:r>
      <w:r w:rsidR="002E12D2" w:rsidRPr="001F0F37">
        <w:rPr>
          <w:sz w:val="28"/>
          <w:szCs w:val="28"/>
        </w:rPr>
        <w:t xml:space="preserve"> поселения; мониторинга достижения поставленных в рамках каждой функциональной программы целей и реального влияния их на поставленные стратегические цели развития;</w:t>
      </w:r>
    </w:p>
    <w:p w:rsidR="002E12D2" w:rsidRPr="001F0F37" w:rsidRDefault="00473FC7" w:rsidP="00473FC7">
      <w:pPr>
        <w:ind w:firstLine="709"/>
        <w:jc w:val="both"/>
        <w:rPr>
          <w:sz w:val="28"/>
          <w:szCs w:val="28"/>
        </w:rPr>
      </w:pPr>
      <w:r w:rsidRPr="001F0F37">
        <w:rPr>
          <w:sz w:val="28"/>
          <w:szCs w:val="28"/>
        </w:rPr>
        <w:t>-</w:t>
      </w:r>
      <w:r w:rsidR="002E12D2" w:rsidRPr="001F0F37">
        <w:rPr>
          <w:sz w:val="28"/>
          <w:szCs w:val="28"/>
        </w:rPr>
        <w:t>экономические рычаги воздействия, включающие финансово-кредитный механизм Программы, ее материально-техническое обеспечение и стимулирование выполнения программных мероприятий;</w:t>
      </w:r>
    </w:p>
    <w:p w:rsidR="002E12D2" w:rsidRPr="001F0F37" w:rsidRDefault="00473FC7" w:rsidP="00473FC7">
      <w:pPr>
        <w:ind w:firstLine="709"/>
        <w:jc w:val="both"/>
        <w:rPr>
          <w:sz w:val="28"/>
          <w:szCs w:val="28"/>
        </w:rPr>
      </w:pPr>
      <w:r w:rsidRPr="001F0F37">
        <w:rPr>
          <w:sz w:val="28"/>
          <w:szCs w:val="28"/>
        </w:rPr>
        <w:t>-</w:t>
      </w:r>
      <w:r w:rsidR="002E12D2" w:rsidRPr="001F0F37">
        <w:rPr>
          <w:sz w:val="28"/>
          <w:szCs w:val="28"/>
        </w:rPr>
        <w:t xml:space="preserve">правовые рычаги влияния на экономическое развитие (совершенствование нормативной правовой базы и механизмов </w:t>
      </w:r>
      <w:proofErr w:type="spellStart"/>
      <w:r w:rsidR="002E12D2" w:rsidRPr="001F0F37">
        <w:rPr>
          <w:sz w:val="28"/>
          <w:szCs w:val="28"/>
        </w:rPr>
        <w:t>правоприменения</w:t>
      </w:r>
      <w:proofErr w:type="spellEnd"/>
      <w:r w:rsidR="002E12D2" w:rsidRPr="001F0F37">
        <w:rPr>
          <w:sz w:val="28"/>
          <w:szCs w:val="28"/>
        </w:rPr>
        <w:t xml:space="preserve"> на федеральном, региональном и муниципальном уровне, </w:t>
      </w:r>
      <w:proofErr w:type="gramStart"/>
      <w:r w:rsidR="002E12D2" w:rsidRPr="001F0F37">
        <w:rPr>
          <w:sz w:val="28"/>
          <w:szCs w:val="28"/>
        </w:rPr>
        <w:t>включая</w:t>
      </w:r>
      <w:proofErr w:type="gramEnd"/>
      <w:r w:rsidR="002E12D2" w:rsidRPr="001F0F37">
        <w:rPr>
          <w:sz w:val="28"/>
          <w:szCs w:val="28"/>
        </w:rPr>
        <w:t xml:space="preserve"> в том числе предложения по мерам совершенствования налогового и технического регулирования, совокупность нормативных правовых документов федерального, областного и муниципального уровня, способствующих деловой и инвестиционной активности, а также регулирующих отношения федеральных, областных и муниципальных органов, заказчиков и исполнителей в процессе реализации мероприятий и проектов Программы);</w:t>
      </w:r>
    </w:p>
    <w:p w:rsidR="002E12D2" w:rsidRPr="001F0F37" w:rsidRDefault="00473FC7" w:rsidP="00473FC7">
      <w:pPr>
        <w:ind w:firstLine="709"/>
        <w:jc w:val="both"/>
        <w:rPr>
          <w:sz w:val="28"/>
          <w:szCs w:val="28"/>
        </w:rPr>
      </w:pPr>
      <w:r w:rsidRPr="001F0F37">
        <w:rPr>
          <w:sz w:val="28"/>
          <w:szCs w:val="28"/>
        </w:rPr>
        <w:t>-</w:t>
      </w:r>
      <w:r w:rsidR="002E12D2" w:rsidRPr="001F0F37">
        <w:rPr>
          <w:sz w:val="28"/>
          <w:szCs w:val="28"/>
        </w:rPr>
        <w:t>организационная структура управления Программой (определение состава, функций и согласованности звеньев административно-хозяйственного управления), в том числе распределение полномочий и ответственности между участниками реализации Программы, необходимых и достаточных для достижения целей Программы;</w:t>
      </w:r>
    </w:p>
    <w:p w:rsidR="002E12D2" w:rsidRPr="00473FC7" w:rsidRDefault="00473FC7" w:rsidP="00473FC7">
      <w:pPr>
        <w:ind w:firstLine="709"/>
        <w:jc w:val="both"/>
        <w:rPr>
          <w:sz w:val="28"/>
          <w:szCs w:val="28"/>
        </w:rPr>
      </w:pPr>
      <w:r w:rsidRPr="001F0F37">
        <w:rPr>
          <w:sz w:val="28"/>
          <w:szCs w:val="28"/>
        </w:rPr>
        <w:t>-</w:t>
      </w:r>
      <w:r w:rsidR="002E12D2" w:rsidRPr="001F0F37">
        <w:rPr>
          <w:sz w:val="28"/>
          <w:szCs w:val="28"/>
        </w:rPr>
        <w:t>регулярная оценка результативности и эффективности реализации Программы с возможностью корректировки действий участников реализации.</w:t>
      </w:r>
    </w:p>
    <w:p w:rsidR="002E12D2" w:rsidRPr="00473FC7" w:rsidRDefault="002E12D2" w:rsidP="00473FC7">
      <w:pPr>
        <w:ind w:firstLine="709"/>
        <w:jc w:val="both"/>
        <w:rPr>
          <w:sz w:val="28"/>
          <w:szCs w:val="28"/>
        </w:rPr>
      </w:pPr>
    </w:p>
    <w:p w:rsidR="002E12D2" w:rsidRPr="00473FC7" w:rsidRDefault="002E12D2" w:rsidP="00473FC7">
      <w:pPr>
        <w:pStyle w:val="S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4621C8" w:rsidRDefault="001F0F37" w:rsidP="00473FC7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</w:t>
      </w:r>
      <w:r w:rsidR="00695658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69565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Тимашевского</w:t>
      </w:r>
      <w:proofErr w:type="spellEnd"/>
    </w:p>
    <w:p w:rsidR="001F0F37" w:rsidRDefault="001F0F37" w:rsidP="00473FC7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городского</w:t>
      </w:r>
      <w:r w:rsidR="00695658">
        <w:rPr>
          <w:sz w:val="28"/>
          <w:szCs w:val="28"/>
        </w:rPr>
        <w:t xml:space="preserve"> поселения</w:t>
      </w:r>
    </w:p>
    <w:p w:rsidR="00695658" w:rsidRPr="00764206" w:rsidRDefault="001F0F37" w:rsidP="00473FC7">
      <w:pPr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695658">
        <w:rPr>
          <w:sz w:val="28"/>
          <w:szCs w:val="28"/>
        </w:rPr>
        <w:t xml:space="preserve">                                   </w:t>
      </w:r>
      <w:r w:rsidR="005135DA">
        <w:rPr>
          <w:sz w:val="28"/>
          <w:szCs w:val="28"/>
        </w:rPr>
        <w:t xml:space="preserve">                              </w:t>
      </w:r>
      <w:bookmarkStart w:id="5" w:name="_GoBack"/>
      <w:bookmarkEnd w:id="5"/>
      <w:r w:rsidR="006956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А.С. Самарин</w:t>
      </w:r>
    </w:p>
    <w:sectPr w:rsidR="00695658" w:rsidRPr="00764206" w:rsidSect="00FD22D0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AC3" w:rsidRDefault="00E23AC3" w:rsidP="00FD22D0">
      <w:r>
        <w:separator/>
      </w:r>
    </w:p>
  </w:endnote>
  <w:endnote w:type="continuationSeparator" w:id="0">
    <w:p w:rsidR="00E23AC3" w:rsidRDefault="00E23AC3" w:rsidP="00FD2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AC3" w:rsidRDefault="00E23AC3" w:rsidP="00FD22D0">
      <w:r>
        <w:separator/>
      </w:r>
    </w:p>
  </w:footnote>
  <w:footnote w:type="continuationSeparator" w:id="0">
    <w:p w:rsidR="00E23AC3" w:rsidRDefault="00E23AC3" w:rsidP="00FD22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3CA" w:rsidRDefault="00F873CA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135DA">
      <w:rPr>
        <w:noProof/>
      </w:rPr>
      <w:t>66</w:t>
    </w:r>
    <w:r>
      <w:fldChar w:fldCharType="end"/>
    </w:r>
  </w:p>
  <w:p w:rsidR="00F873CA" w:rsidRDefault="00F873C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8CF158A"/>
    <w:multiLevelType w:val="singleLevel"/>
    <w:tmpl w:val="147655D8"/>
    <w:lvl w:ilvl="0">
      <w:start w:val="2014"/>
      <w:numFmt w:val="decimal"/>
      <w:lvlText w:val="%1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2">
    <w:nsid w:val="0DD250F1"/>
    <w:multiLevelType w:val="hybridMultilevel"/>
    <w:tmpl w:val="0686A8D0"/>
    <w:lvl w:ilvl="0" w:tplc="AE3257EC">
      <w:start w:val="1"/>
      <w:numFmt w:val="bullet"/>
      <w:lvlText w:val="-"/>
      <w:lvlJc w:val="left"/>
      <w:pPr>
        <w:ind w:left="1429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A9E487F"/>
    <w:multiLevelType w:val="singleLevel"/>
    <w:tmpl w:val="147655D8"/>
    <w:lvl w:ilvl="0">
      <w:start w:val="2014"/>
      <w:numFmt w:val="decimal"/>
      <w:lvlText w:val="%1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4">
    <w:nsid w:val="4E566FFA"/>
    <w:multiLevelType w:val="hybridMultilevel"/>
    <w:tmpl w:val="947AB26A"/>
    <w:lvl w:ilvl="0" w:tplc="AE3257EC">
      <w:start w:val="1"/>
      <w:numFmt w:val="bullet"/>
      <w:lvlText w:val="-"/>
      <w:lvlJc w:val="left"/>
      <w:pPr>
        <w:ind w:left="927" w:hanging="360"/>
      </w:pPr>
      <w:rPr>
        <w:rFonts w:ascii="Vrinda" w:hAnsi="Vrinda" w:hint="default"/>
      </w:rPr>
    </w:lvl>
    <w:lvl w:ilvl="1" w:tplc="006C98AE">
      <w:start w:val="2"/>
      <w:numFmt w:val="bullet"/>
      <w:lvlText w:val="·"/>
      <w:lvlJc w:val="left"/>
      <w:pPr>
        <w:ind w:left="1647" w:hanging="360"/>
      </w:pPr>
      <w:rPr>
        <w:rFonts w:ascii="Bookman Old Style" w:eastAsia="Times New Roman" w:hAnsi="Bookman Old Style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5E511557"/>
    <w:multiLevelType w:val="multilevel"/>
    <w:tmpl w:val="C04A65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6">
    <w:nsid w:val="6F734BBB"/>
    <w:multiLevelType w:val="hybridMultilevel"/>
    <w:tmpl w:val="310ABEAE"/>
    <w:lvl w:ilvl="0" w:tplc="FFFFFFFF">
      <w:start w:val="6553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72C1CB4"/>
    <w:multiLevelType w:val="hybridMultilevel"/>
    <w:tmpl w:val="ACE8F0CA"/>
    <w:lvl w:ilvl="0" w:tplc="AE3257EC">
      <w:start w:val="1"/>
      <w:numFmt w:val="bullet"/>
      <w:lvlText w:val="-"/>
      <w:lvlJc w:val="left"/>
      <w:pPr>
        <w:ind w:left="1070" w:hanging="360"/>
      </w:pPr>
      <w:rPr>
        <w:rFonts w:ascii="Vrinda" w:hAnsi="Vrinda" w:hint="default"/>
      </w:rPr>
    </w:lvl>
    <w:lvl w:ilvl="1" w:tplc="AE3257EC">
      <w:start w:val="1"/>
      <w:numFmt w:val="bullet"/>
      <w:lvlText w:val="-"/>
      <w:lvlJc w:val="left"/>
      <w:pPr>
        <w:ind w:left="3197" w:hanging="360"/>
      </w:pPr>
      <w:rPr>
        <w:rFonts w:ascii="Vrinda" w:hAnsi="Vrinda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77D915B5"/>
    <w:multiLevelType w:val="hybridMultilevel"/>
    <w:tmpl w:val="015A57F8"/>
    <w:lvl w:ilvl="0" w:tplc="F4BED28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105"/>
    <w:rsid w:val="00000391"/>
    <w:rsid w:val="00000DB7"/>
    <w:rsid w:val="000043A4"/>
    <w:rsid w:val="000218D4"/>
    <w:rsid w:val="00023980"/>
    <w:rsid w:val="00024363"/>
    <w:rsid w:val="000255A4"/>
    <w:rsid w:val="0003224E"/>
    <w:rsid w:val="00032295"/>
    <w:rsid w:val="00032AAA"/>
    <w:rsid w:val="00040686"/>
    <w:rsid w:val="00040872"/>
    <w:rsid w:val="0005493F"/>
    <w:rsid w:val="00061C5E"/>
    <w:rsid w:val="00064B04"/>
    <w:rsid w:val="00064D7B"/>
    <w:rsid w:val="000655E0"/>
    <w:rsid w:val="00067C4E"/>
    <w:rsid w:val="00076B0A"/>
    <w:rsid w:val="0008029D"/>
    <w:rsid w:val="000807A2"/>
    <w:rsid w:val="00081948"/>
    <w:rsid w:val="0008343A"/>
    <w:rsid w:val="00086393"/>
    <w:rsid w:val="00092264"/>
    <w:rsid w:val="000931A9"/>
    <w:rsid w:val="000A5EFF"/>
    <w:rsid w:val="000B2DA8"/>
    <w:rsid w:val="000C1F50"/>
    <w:rsid w:val="000C3BE2"/>
    <w:rsid w:val="000C524D"/>
    <w:rsid w:val="000C69E5"/>
    <w:rsid w:val="000C7225"/>
    <w:rsid w:val="000C72F3"/>
    <w:rsid w:val="000C77EB"/>
    <w:rsid w:val="000D1AEC"/>
    <w:rsid w:val="000D36D6"/>
    <w:rsid w:val="000D7073"/>
    <w:rsid w:val="000E3066"/>
    <w:rsid w:val="000F3EEE"/>
    <w:rsid w:val="001106D0"/>
    <w:rsid w:val="00114B5F"/>
    <w:rsid w:val="00117952"/>
    <w:rsid w:val="001250FC"/>
    <w:rsid w:val="00141213"/>
    <w:rsid w:val="001414A8"/>
    <w:rsid w:val="00142ED1"/>
    <w:rsid w:val="00157E9E"/>
    <w:rsid w:val="001633E8"/>
    <w:rsid w:val="00167766"/>
    <w:rsid w:val="00172EEB"/>
    <w:rsid w:val="00184715"/>
    <w:rsid w:val="001907C9"/>
    <w:rsid w:val="00192A84"/>
    <w:rsid w:val="00196FB3"/>
    <w:rsid w:val="001A0BE9"/>
    <w:rsid w:val="001A41B2"/>
    <w:rsid w:val="001B2401"/>
    <w:rsid w:val="001B7D06"/>
    <w:rsid w:val="001C403F"/>
    <w:rsid w:val="001C43FD"/>
    <w:rsid w:val="001D3DEF"/>
    <w:rsid w:val="001E49FA"/>
    <w:rsid w:val="001F0F37"/>
    <w:rsid w:val="00200C7E"/>
    <w:rsid w:val="002040CE"/>
    <w:rsid w:val="00205B72"/>
    <w:rsid w:val="00211B0F"/>
    <w:rsid w:val="0021439E"/>
    <w:rsid w:val="002242B9"/>
    <w:rsid w:val="00242A28"/>
    <w:rsid w:val="002478B3"/>
    <w:rsid w:val="00270B20"/>
    <w:rsid w:val="00275A09"/>
    <w:rsid w:val="002769FD"/>
    <w:rsid w:val="00285248"/>
    <w:rsid w:val="002855AC"/>
    <w:rsid w:val="002871F8"/>
    <w:rsid w:val="00292AB9"/>
    <w:rsid w:val="002953A7"/>
    <w:rsid w:val="0029770B"/>
    <w:rsid w:val="002A09B6"/>
    <w:rsid w:val="002A224F"/>
    <w:rsid w:val="002A5A32"/>
    <w:rsid w:val="002A5F5B"/>
    <w:rsid w:val="002C207A"/>
    <w:rsid w:val="002C2637"/>
    <w:rsid w:val="002D69A7"/>
    <w:rsid w:val="002E12D2"/>
    <w:rsid w:val="002E5AB5"/>
    <w:rsid w:val="002E6879"/>
    <w:rsid w:val="003034C1"/>
    <w:rsid w:val="0030524D"/>
    <w:rsid w:val="00310059"/>
    <w:rsid w:val="003175F8"/>
    <w:rsid w:val="00323DCF"/>
    <w:rsid w:val="00324B2A"/>
    <w:rsid w:val="003266EB"/>
    <w:rsid w:val="0032774E"/>
    <w:rsid w:val="00327932"/>
    <w:rsid w:val="00327EF1"/>
    <w:rsid w:val="00333678"/>
    <w:rsid w:val="00345FF1"/>
    <w:rsid w:val="00350699"/>
    <w:rsid w:val="00350DC0"/>
    <w:rsid w:val="00354F41"/>
    <w:rsid w:val="003565FA"/>
    <w:rsid w:val="00357811"/>
    <w:rsid w:val="003654CB"/>
    <w:rsid w:val="00373BE3"/>
    <w:rsid w:val="00377239"/>
    <w:rsid w:val="003856F9"/>
    <w:rsid w:val="003962A4"/>
    <w:rsid w:val="003976AE"/>
    <w:rsid w:val="003A574F"/>
    <w:rsid w:val="003C284B"/>
    <w:rsid w:val="003D1506"/>
    <w:rsid w:val="003D23D7"/>
    <w:rsid w:val="003D5530"/>
    <w:rsid w:val="003E43C5"/>
    <w:rsid w:val="003E61E9"/>
    <w:rsid w:val="003E6CBA"/>
    <w:rsid w:val="003E7105"/>
    <w:rsid w:val="003E739A"/>
    <w:rsid w:val="003F1AFD"/>
    <w:rsid w:val="003F42E9"/>
    <w:rsid w:val="00412D72"/>
    <w:rsid w:val="004217F2"/>
    <w:rsid w:val="0042215A"/>
    <w:rsid w:val="00443991"/>
    <w:rsid w:val="00446DE1"/>
    <w:rsid w:val="004515CE"/>
    <w:rsid w:val="004533DC"/>
    <w:rsid w:val="004621C8"/>
    <w:rsid w:val="004625E0"/>
    <w:rsid w:val="00462D0B"/>
    <w:rsid w:val="004703AD"/>
    <w:rsid w:val="00473D8F"/>
    <w:rsid w:val="00473FC7"/>
    <w:rsid w:val="004B0196"/>
    <w:rsid w:val="004B51A6"/>
    <w:rsid w:val="004C469B"/>
    <w:rsid w:val="004C4F7C"/>
    <w:rsid w:val="004C5DFE"/>
    <w:rsid w:val="004D76BC"/>
    <w:rsid w:val="004E305D"/>
    <w:rsid w:val="005018F6"/>
    <w:rsid w:val="00504E68"/>
    <w:rsid w:val="005135DA"/>
    <w:rsid w:val="00515C13"/>
    <w:rsid w:val="005235B4"/>
    <w:rsid w:val="00535DED"/>
    <w:rsid w:val="005367BC"/>
    <w:rsid w:val="00544861"/>
    <w:rsid w:val="00551302"/>
    <w:rsid w:val="00552F19"/>
    <w:rsid w:val="0057025A"/>
    <w:rsid w:val="00570E76"/>
    <w:rsid w:val="0057501B"/>
    <w:rsid w:val="00575F13"/>
    <w:rsid w:val="005826AC"/>
    <w:rsid w:val="00584871"/>
    <w:rsid w:val="00585935"/>
    <w:rsid w:val="005A5130"/>
    <w:rsid w:val="005A60D2"/>
    <w:rsid w:val="005B2EC0"/>
    <w:rsid w:val="005B5504"/>
    <w:rsid w:val="005C734B"/>
    <w:rsid w:val="005D0802"/>
    <w:rsid w:val="005D0FF8"/>
    <w:rsid w:val="005D2E04"/>
    <w:rsid w:val="005D3538"/>
    <w:rsid w:val="005D4183"/>
    <w:rsid w:val="005E38FC"/>
    <w:rsid w:val="005E5BAD"/>
    <w:rsid w:val="005F77AA"/>
    <w:rsid w:val="006013D4"/>
    <w:rsid w:val="00606148"/>
    <w:rsid w:val="00611D9D"/>
    <w:rsid w:val="006174CE"/>
    <w:rsid w:val="00617CCB"/>
    <w:rsid w:val="0063424B"/>
    <w:rsid w:val="00641F6D"/>
    <w:rsid w:val="0064210B"/>
    <w:rsid w:val="00661A02"/>
    <w:rsid w:val="00674DA2"/>
    <w:rsid w:val="00677A73"/>
    <w:rsid w:val="006820B0"/>
    <w:rsid w:val="00685974"/>
    <w:rsid w:val="0069145B"/>
    <w:rsid w:val="00692EAC"/>
    <w:rsid w:val="00695658"/>
    <w:rsid w:val="006A6783"/>
    <w:rsid w:val="006A7C04"/>
    <w:rsid w:val="006B061B"/>
    <w:rsid w:val="006B53F1"/>
    <w:rsid w:val="006D6D73"/>
    <w:rsid w:val="006E247E"/>
    <w:rsid w:val="006E4C4F"/>
    <w:rsid w:val="006E75BA"/>
    <w:rsid w:val="00706CFC"/>
    <w:rsid w:val="00712905"/>
    <w:rsid w:val="00713ABD"/>
    <w:rsid w:val="007172E9"/>
    <w:rsid w:val="00726C2E"/>
    <w:rsid w:val="007311DE"/>
    <w:rsid w:val="00737D22"/>
    <w:rsid w:val="007440D1"/>
    <w:rsid w:val="007503EC"/>
    <w:rsid w:val="00757B14"/>
    <w:rsid w:val="00764206"/>
    <w:rsid w:val="00774DB5"/>
    <w:rsid w:val="00776A53"/>
    <w:rsid w:val="00781327"/>
    <w:rsid w:val="007819B4"/>
    <w:rsid w:val="007A1C05"/>
    <w:rsid w:val="007A255E"/>
    <w:rsid w:val="007A6524"/>
    <w:rsid w:val="007D1623"/>
    <w:rsid w:val="007D6D12"/>
    <w:rsid w:val="007E0B69"/>
    <w:rsid w:val="007E18B2"/>
    <w:rsid w:val="007F570D"/>
    <w:rsid w:val="008031A5"/>
    <w:rsid w:val="00803A56"/>
    <w:rsid w:val="0081204A"/>
    <w:rsid w:val="00813F64"/>
    <w:rsid w:val="00814BC8"/>
    <w:rsid w:val="00814E9F"/>
    <w:rsid w:val="008216B1"/>
    <w:rsid w:val="00821722"/>
    <w:rsid w:val="0082380E"/>
    <w:rsid w:val="00835FC1"/>
    <w:rsid w:val="00843738"/>
    <w:rsid w:val="008505B2"/>
    <w:rsid w:val="0085368C"/>
    <w:rsid w:val="008640D0"/>
    <w:rsid w:val="00864379"/>
    <w:rsid w:val="00865A14"/>
    <w:rsid w:val="00883CBF"/>
    <w:rsid w:val="00887315"/>
    <w:rsid w:val="00894EB4"/>
    <w:rsid w:val="008B2C0E"/>
    <w:rsid w:val="008B36D9"/>
    <w:rsid w:val="008C296B"/>
    <w:rsid w:val="008C339B"/>
    <w:rsid w:val="008D059E"/>
    <w:rsid w:val="008D23EE"/>
    <w:rsid w:val="008D5FB4"/>
    <w:rsid w:val="008D7BF8"/>
    <w:rsid w:val="008E1588"/>
    <w:rsid w:val="008E3698"/>
    <w:rsid w:val="008F65FD"/>
    <w:rsid w:val="008F7580"/>
    <w:rsid w:val="00900AD8"/>
    <w:rsid w:val="00901876"/>
    <w:rsid w:val="009052E8"/>
    <w:rsid w:val="009125AC"/>
    <w:rsid w:val="00912A82"/>
    <w:rsid w:val="009132C0"/>
    <w:rsid w:val="00915067"/>
    <w:rsid w:val="00915F88"/>
    <w:rsid w:val="009201E2"/>
    <w:rsid w:val="00922660"/>
    <w:rsid w:val="00927BF7"/>
    <w:rsid w:val="009332AF"/>
    <w:rsid w:val="00933F24"/>
    <w:rsid w:val="009359CE"/>
    <w:rsid w:val="00940116"/>
    <w:rsid w:val="009446E6"/>
    <w:rsid w:val="00947FE8"/>
    <w:rsid w:val="00950148"/>
    <w:rsid w:val="009777FB"/>
    <w:rsid w:val="00977C29"/>
    <w:rsid w:val="009803B6"/>
    <w:rsid w:val="00980D25"/>
    <w:rsid w:val="00982A4D"/>
    <w:rsid w:val="00984AD2"/>
    <w:rsid w:val="009A06FA"/>
    <w:rsid w:val="009A17ED"/>
    <w:rsid w:val="009A4F80"/>
    <w:rsid w:val="009C054F"/>
    <w:rsid w:val="009C2CE3"/>
    <w:rsid w:val="009C6C55"/>
    <w:rsid w:val="009E11D0"/>
    <w:rsid w:val="009E22F0"/>
    <w:rsid w:val="009E32C2"/>
    <w:rsid w:val="009E4F7C"/>
    <w:rsid w:val="009E62C9"/>
    <w:rsid w:val="009E6F65"/>
    <w:rsid w:val="009F1527"/>
    <w:rsid w:val="009F28AD"/>
    <w:rsid w:val="009F74FD"/>
    <w:rsid w:val="009F7B67"/>
    <w:rsid w:val="00A02F91"/>
    <w:rsid w:val="00A14854"/>
    <w:rsid w:val="00A21F2B"/>
    <w:rsid w:val="00A30954"/>
    <w:rsid w:val="00A31D43"/>
    <w:rsid w:val="00A37EBE"/>
    <w:rsid w:val="00A5165A"/>
    <w:rsid w:val="00A57382"/>
    <w:rsid w:val="00A61587"/>
    <w:rsid w:val="00A6381E"/>
    <w:rsid w:val="00A704EB"/>
    <w:rsid w:val="00A72B47"/>
    <w:rsid w:val="00A82ADA"/>
    <w:rsid w:val="00A86E7A"/>
    <w:rsid w:val="00A87283"/>
    <w:rsid w:val="00A909B7"/>
    <w:rsid w:val="00A90DEC"/>
    <w:rsid w:val="00A91E19"/>
    <w:rsid w:val="00A96D17"/>
    <w:rsid w:val="00AA0596"/>
    <w:rsid w:val="00AA073C"/>
    <w:rsid w:val="00AA60BC"/>
    <w:rsid w:val="00AB070D"/>
    <w:rsid w:val="00AB6C34"/>
    <w:rsid w:val="00AC27A2"/>
    <w:rsid w:val="00AC7E48"/>
    <w:rsid w:val="00AD258E"/>
    <w:rsid w:val="00AE3F09"/>
    <w:rsid w:val="00AE409A"/>
    <w:rsid w:val="00AE5CBA"/>
    <w:rsid w:val="00AF2B08"/>
    <w:rsid w:val="00AF2F14"/>
    <w:rsid w:val="00AF59F6"/>
    <w:rsid w:val="00AF6FDB"/>
    <w:rsid w:val="00B02903"/>
    <w:rsid w:val="00B04228"/>
    <w:rsid w:val="00B052E0"/>
    <w:rsid w:val="00B12AB1"/>
    <w:rsid w:val="00B12B16"/>
    <w:rsid w:val="00B278A7"/>
    <w:rsid w:val="00B45331"/>
    <w:rsid w:val="00B46D33"/>
    <w:rsid w:val="00B50C67"/>
    <w:rsid w:val="00B5502E"/>
    <w:rsid w:val="00B72A2B"/>
    <w:rsid w:val="00B94217"/>
    <w:rsid w:val="00B9487D"/>
    <w:rsid w:val="00BA6E52"/>
    <w:rsid w:val="00BB04A3"/>
    <w:rsid w:val="00BB1A40"/>
    <w:rsid w:val="00BC5D82"/>
    <w:rsid w:val="00BD0E5F"/>
    <w:rsid w:val="00BD2FC4"/>
    <w:rsid w:val="00BF2A63"/>
    <w:rsid w:val="00BF5852"/>
    <w:rsid w:val="00BF7A97"/>
    <w:rsid w:val="00C04080"/>
    <w:rsid w:val="00C05E68"/>
    <w:rsid w:val="00C23E1C"/>
    <w:rsid w:val="00C27E88"/>
    <w:rsid w:val="00C3219D"/>
    <w:rsid w:val="00C40942"/>
    <w:rsid w:val="00C41EFE"/>
    <w:rsid w:val="00C42E32"/>
    <w:rsid w:val="00C42F01"/>
    <w:rsid w:val="00C5125A"/>
    <w:rsid w:val="00C572CC"/>
    <w:rsid w:val="00C63A50"/>
    <w:rsid w:val="00C7170C"/>
    <w:rsid w:val="00C74C70"/>
    <w:rsid w:val="00C77AE4"/>
    <w:rsid w:val="00C8441A"/>
    <w:rsid w:val="00C84920"/>
    <w:rsid w:val="00C91B5E"/>
    <w:rsid w:val="00C9434A"/>
    <w:rsid w:val="00C94FD3"/>
    <w:rsid w:val="00CA290D"/>
    <w:rsid w:val="00CA612A"/>
    <w:rsid w:val="00CA7F9C"/>
    <w:rsid w:val="00CB21A4"/>
    <w:rsid w:val="00CC0863"/>
    <w:rsid w:val="00CC44E7"/>
    <w:rsid w:val="00CD415D"/>
    <w:rsid w:val="00CD6CC4"/>
    <w:rsid w:val="00CD72E9"/>
    <w:rsid w:val="00CE27C6"/>
    <w:rsid w:val="00D02878"/>
    <w:rsid w:val="00D0561F"/>
    <w:rsid w:val="00D06739"/>
    <w:rsid w:val="00D120C1"/>
    <w:rsid w:val="00D148EB"/>
    <w:rsid w:val="00D20BBD"/>
    <w:rsid w:val="00D24C95"/>
    <w:rsid w:val="00D356A4"/>
    <w:rsid w:val="00D4189D"/>
    <w:rsid w:val="00D507C2"/>
    <w:rsid w:val="00D67476"/>
    <w:rsid w:val="00D721FB"/>
    <w:rsid w:val="00D73B7B"/>
    <w:rsid w:val="00D90885"/>
    <w:rsid w:val="00D90E80"/>
    <w:rsid w:val="00DB396F"/>
    <w:rsid w:val="00DB5089"/>
    <w:rsid w:val="00DB7B41"/>
    <w:rsid w:val="00DD0E25"/>
    <w:rsid w:val="00DD2DD0"/>
    <w:rsid w:val="00DD7AA8"/>
    <w:rsid w:val="00DE5F01"/>
    <w:rsid w:val="00DF79AD"/>
    <w:rsid w:val="00E06EF5"/>
    <w:rsid w:val="00E07D41"/>
    <w:rsid w:val="00E102E2"/>
    <w:rsid w:val="00E1500E"/>
    <w:rsid w:val="00E23AC3"/>
    <w:rsid w:val="00E24274"/>
    <w:rsid w:val="00E3348A"/>
    <w:rsid w:val="00E4709D"/>
    <w:rsid w:val="00E61A73"/>
    <w:rsid w:val="00E63662"/>
    <w:rsid w:val="00E642AD"/>
    <w:rsid w:val="00E72329"/>
    <w:rsid w:val="00E7761C"/>
    <w:rsid w:val="00E84766"/>
    <w:rsid w:val="00E85E15"/>
    <w:rsid w:val="00E87BF8"/>
    <w:rsid w:val="00E91C56"/>
    <w:rsid w:val="00EA1970"/>
    <w:rsid w:val="00EB32A6"/>
    <w:rsid w:val="00EB414C"/>
    <w:rsid w:val="00EC2DF4"/>
    <w:rsid w:val="00ED4BA7"/>
    <w:rsid w:val="00ED59A2"/>
    <w:rsid w:val="00ED60EC"/>
    <w:rsid w:val="00EE563D"/>
    <w:rsid w:val="00EF2D23"/>
    <w:rsid w:val="00EF3DC1"/>
    <w:rsid w:val="00F0235F"/>
    <w:rsid w:val="00F064BD"/>
    <w:rsid w:val="00F22F76"/>
    <w:rsid w:val="00F259DE"/>
    <w:rsid w:val="00F34D5C"/>
    <w:rsid w:val="00F368A8"/>
    <w:rsid w:val="00F419CB"/>
    <w:rsid w:val="00F535CF"/>
    <w:rsid w:val="00F536CE"/>
    <w:rsid w:val="00F573E1"/>
    <w:rsid w:val="00F61C3A"/>
    <w:rsid w:val="00F658D0"/>
    <w:rsid w:val="00F659F5"/>
    <w:rsid w:val="00F851BF"/>
    <w:rsid w:val="00F873CA"/>
    <w:rsid w:val="00F95A10"/>
    <w:rsid w:val="00FA1947"/>
    <w:rsid w:val="00FA4EBC"/>
    <w:rsid w:val="00FA50B1"/>
    <w:rsid w:val="00FA53EF"/>
    <w:rsid w:val="00FA5942"/>
    <w:rsid w:val="00FB31C7"/>
    <w:rsid w:val="00FC087E"/>
    <w:rsid w:val="00FC353B"/>
    <w:rsid w:val="00FD22D0"/>
    <w:rsid w:val="00FD4E02"/>
    <w:rsid w:val="00FD5E38"/>
    <w:rsid w:val="00FE16D4"/>
    <w:rsid w:val="00FE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D23"/>
    <w:rPr>
      <w:sz w:val="24"/>
      <w:szCs w:val="24"/>
    </w:rPr>
  </w:style>
  <w:style w:type="paragraph" w:styleId="3">
    <w:name w:val="heading 3"/>
    <w:basedOn w:val="a"/>
    <w:next w:val="a"/>
    <w:qFormat/>
    <w:rsid w:val="00EF2D23"/>
    <w:pPr>
      <w:keepNext/>
      <w:ind w:left="-360"/>
      <w:outlineLvl w:val="2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EF2D23"/>
    <w:pPr>
      <w:keepNext/>
      <w:ind w:left="-360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EF2D23"/>
    <w:pPr>
      <w:widowControl w:val="0"/>
      <w:autoSpaceDE w:val="0"/>
      <w:autoSpaceDN w:val="0"/>
      <w:adjustRightInd w:val="0"/>
      <w:ind w:left="1120"/>
    </w:pPr>
    <w:rPr>
      <w:rFonts w:ascii="Arial" w:hAnsi="Arial" w:cs="Arial"/>
      <w:b/>
      <w:bCs/>
      <w:sz w:val="32"/>
      <w:szCs w:val="32"/>
    </w:rPr>
  </w:style>
  <w:style w:type="paragraph" w:customStyle="1" w:styleId="FR2">
    <w:name w:val="FR2"/>
    <w:rsid w:val="00EF2D23"/>
    <w:pPr>
      <w:widowControl w:val="0"/>
      <w:autoSpaceDE w:val="0"/>
      <w:autoSpaceDN w:val="0"/>
      <w:adjustRightInd w:val="0"/>
      <w:spacing w:line="300" w:lineRule="auto"/>
      <w:ind w:firstLine="720"/>
      <w:jc w:val="both"/>
    </w:pPr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59"/>
    <w:rsid w:val="00EF2D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22D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FD22D0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FD22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FD22D0"/>
    <w:rPr>
      <w:sz w:val="24"/>
      <w:szCs w:val="24"/>
    </w:rPr>
  </w:style>
  <w:style w:type="paragraph" w:customStyle="1" w:styleId="ConsNormal">
    <w:name w:val="ConsNormal"/>
    <w:rsid w:val="00A02F9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alloon Text"/>
    <w:basedOn w:val="a"/>
    <w:link w:val="a9"/>
    <w:uiPriority w:val="99"/>
    <w:semiHidden/>
    <w:unhideWhenUsed/>
    <w:rsid w:val="00F61C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61C3A"/>
    <w:rPr>
      <w:rFonts w:ascii="Tahoma" w:hAnsi="Tahoma" w:cs="Tahoma"/>
      <w:sz w:val="16"/>
      <w:szCs w:val="16"/>
    </w:rPr>
  </w:style>
  <w:style w:type="paragraph" w:styleId="aa">
    <w:name w:val="No Spacing"/>
    <w:link w:val="ab"/>
    <w:qFormat/>
    <w:rsid w:val="003175F8"/>
    <w:rPr>
      <w:sz w:val="24"/>
      <w:szCs w:val="24"/>
    </w:rPr>
  </w:style>
  <w:style w:type="paragraph" w:customStyle="1" w:styleId="ConsPlusNonformat">
    <w:name w:val="ConsPlusNonformat"/>
    <w:uiPriority w:val="99"/>
    <w:rsid w:val="009E62C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rmal (Web)"/>
    <w:aliases w:val="Обычный (веб) Знак"/>
    <w:basedOn w:val="a"/>
    <w:uiPriority w:val="99"/>
    <w:qFormat/>
    <w:rsid w:val="009E62C9"/>
    <w:pPr>
      <w:spacing w:before="100" w:beforeAutospacing="1" w:after="100" w:afterAutospacing="1"/>
    </w:pPr>
  </w:style>
  <w:style w:type="paragraph" w:customStyle="1" w:styleId="ConsPlusCell">
    <w:name w:val="ConsPlusCell"/>
    <w:rsid w:val="002C207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Title"/>
    <w:basedOn w:val="a"/>
    <w:link w:val="ae"/>
    <w:qFormat/>
    <w:rsid w:val="00CD72E9"/>
    <w:pPr>
      <w:ind w:right="43"/>
      <w:jc w:val="center"/>
    </w:pPr>
    <w:rPr>
      <w:b/>
      <w:sz w:val="36"/>
      <w:szCs w:val="20"/>
    </w:rPr>
  </w:style>
  <w:style w:type="character" w:customStyle="1" w:styleId="ae">
    <w:name w:val="Название Знак"/>
    <w:link w:val="ad"/>
    <w:rsid w:val="00CD72E9"/>
    <w:rPr>
      <w:b/>
      <w:sz w:val="36"/>
    </w:rPr>
  </w:style>
  <w:style w:type="character" w:customStyle="1" w:styleId="ab">
    <w:name w:val="Без интервала Знак"/>
    <w:link w:val="aa"/>
    <w:uiPriority w:val="1"/>
    <w:locked/>
    <w:rsid w:val="009E4F7C"/>
    <w:rPr>
      <w:sz w:val="24"/>
      <w:szCs w:val="24"/>
      <w:lang w:bidi="ar-SA"/>
    </w:rPr>
  </w:style>
  <w:style w:type="character" w:customStyle="1" w:styleId="af">
    <w:name w:val="Основной текст_"/>
    <w:link w:val="4"/>
    <w:locked/>
    <w:rsid w:val="00AF2B08"/>
    <w:rPr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"/>
    <w:rsid w:val="00AF2B08"/>
    <w:pPr>
      <w:widowControl w:val="0"/>
      <w:shd w:val="clear" w:color="auto" w:fill="FFFFFF"/>
      <w:spacing w:before="240" w:line="322" w:lineRule="exact"/>
      <w:jc w:val="both"/>
    </w:pPr>
    <w:rPr>
      <w:sz w:val="27"/>
      <w:szCs w:val="27"/>
    </w:rPr>
  </w:style>
  <w:style w:type="paragraph" w:customStyle="1" w:styleId="S">
    <w:name w:val="S_Обычный"/>
    <w:basedOn w:val="a"/>
    <w:link w:val="S0"/>
    <w:qFormat/>
    <w:rsid w:val="002953A7"/>
    <w:pPr>
      <w:spacing w:line="276" w:lineRule="auto"/>
      <w:ind w:firstLine="567"/>
      <w:jc w:val="both"/>
    </w:pPr>
    <w:rPr>
      <w:rFonts w:ascii="Bookman Old Style" w:hAnsi="Bookman Old Style"/>
    </w:rPr>
  </w:style>
  <w:style w:type="character" w:customStyle="1" w:styleId="S0">
    <w:name w:val="S_Обычный Знак"/>
    <w:link w:val="S"/>
    <w:rsid w:val="002953A7"/>
    <w:rPr>
      <w:rFonts w:ascii="Bookman Old Style" w:hAnsi="Bookman Old Style"/>
      <w:sz w:val="24"/>
      <w:szCs w:val="24"/>
    </w:rPr>
  </w:style>
  <w:style w:type="paragraph" w:customStyle="1" w:styleId="af0">
    <w:name w:val="+таб"/>
    <w:basedOn w:val="a"/>
    <w:link w:val="af1"/>
    <w:qFormat/>
    <w:rsid w:val="002953A7"/>
    <w:pPr>
      <w:jc w:val="center"/>
    </w:pPr>
    <w:rPr>
      <w:rFonts w:ascii="Bookman Old Style" w:hAnsi="Bookman Old Style"/>
      <w:sz w:val="20"/>
      <w:szCs w:val="20"/>
    </w:rPr>
  </w:style>
  <w:style w:type="character" w:customStyle="1" w:styleId="af1">
    <w:name w:val="+таб Знак"/>
    <w:link w:val="af0"/>
    <w:rsid w:val="002953A7"/>
    <w:rPr>
      <w:rFonts w:ascii="Bookman Old Style" w:hAnsi="Bookman Old Style"/>
    </w:rPr>
  </w:style>
  <w:style w:type="paragraph" w:styleId="af2">
    <w:name w:val="List Paragraph"/>
    <w:basedOn w:val="a"/>
    <w:link w:val="af3"/>
    <w:uiPriority w:val="34"/>
    <w:qFormat/>
    <w:rsid w:val="002953A7"/>
    <w:pPr>
      <w:spacing w:line="276" w:lineRule="auto"/>
      <w:ind w:left="720" w:firstLine="567"/>
      <w:contextualSpacing/>
      <w:jc w:val="both"/>
    </w:pPr>
    <w:rPr>
      <w:rFonts w:ascii="Bookman Old Style" w:eastAsia="Calibri" w:hAnsi="Bookman Old Style"/>
      <w:szCs w:val="22"/>
      <w:lang w:val="x-none" w:eastAsia="en-US"/>
    </w:rPr>
  </w:style>
  <w:style w:type="character" w:customStyle="1" w:styleId="af3">
    <w:name w:val="Абзац списка Знак"/>
    <w:link w:val="af2"/>
    <w:uiPriority w:val="34"/>
    <w:locked/>
    <w:rsid w:val="002953A7"/>
    <w:rPr>
      <w:rFonts w:ascii="Bookman Old Style" w:eastAsia="Calibri" w:hAnsi="Bookman Old Style"/>
      <w:sz w:val="24"/>
      <w:szCs w:val="22"/>
      <w:lang w:eastAsia="en-US"/>
    </w:rPr>
  </w:style>
  <w:style w:type="paragraph" w:customStyle="1" w:styleId="af4">
    <w:name w:val="Заголовок таблицы"/>
    <w:basedOn w:val="a"/>
    <w:rsid w:val="002953A7"/>
    <w:pPr>
      <w:suppressLineNumbers/>
      <w:suppressAutoHyphens/>
      <w:jc w:val="center"/>
    </w:pPr>
    <w:rPr>
      <w:b/>
      <w:bCs/>
      <w:i/>
      <w:iCs/>
      <w:lang w:eastAsia="ar-SA"/>
    </w:rPr>
  </w:style>
  <w:style w:type="character" w:customStyle="1" w:styleId="apple-converted-space">
    <w:name w:val="apple-converted-space"/>
    <w:basedOn w:val="a0"/>
    <w:rsid w:val="00FA1947"/>
  </w:style>
  <w:style w:type="character" w:styleId="af5">
    <w:name w:val="Emphasis"/>
    <w:qFormat/>
    <w:rsid w:val="00FA1947"/>
    <w:rPr>
      <w:i/>
      <w:iCs/>
    </w:rPr>
  </w:style>
  <w:style w:type="character" w:styleId="af6">
    <w:name w:val="Hyperlink"/>
    <w:uiPriority w:val="99"/>
    <w:semiHidden/>
    <w:unhideWhenUsed/>
    <w:rsid w:val="00AE3F09"/>
    <w:rPr>
      <w:color w:val="0000FF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F873CA"/>
  </w:style>
  <w:style w:type="table" w:customStyle="1" w:styleId="10">
    <w:name w:val="Сетка таблицы1"/>
    <w:basedOn w:val="a1"/>
    <w:next w:val="a3"/>
    <w:uiPriority w:val="59"/>
    <w:rsid w:val="00F873CA"/>
    <w:rPr>
      <w:rFonts w:ascii="Calibri" w:hAnsi="Calibri"/>
      <w:sz w:val="22"/>
      <w:szCs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D23"/>
    <w:rPr>
      <w:sz w:val="24"/>
      <w:szCs w:val="24"/>
    </w:rPr>
  </w:style>
  <w:style w:type="paragraph" w:styleId="3">
    <w:name w:val="heading 3"/>
    <w:basedOn w:val="a"/>
    <w:next w:val="a"/>
    <w:qFormat/>
    <w:rsid w:val="00EF2D23"/>
    <w:pPr>
      <w:keepNext/>
      <w:ind w:left="-360"/>
      <w:outlineLvl w:val="2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EF2D23"/>
    <w:pPr>
      <w:keepNext/>
      <w:ind w:left="-360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EF2D23"/>
    <w:pPr>
      <w:widowControl w:val="0"/>
      <w:autoSpaceDE w:val="0"/>
      <w:autoSpaceDN w:val="0"/>
      <w:adjustRightInd w:val="0"/>
      <w:ind w:left="1120"/>
    </w:pPr>
    <w:rPr>
      <w:rFonts w:ascii="Arial" w:hAnsi="Arial" w:cs="Arial"/>
      <w:b/>
      <w:bCs/>
      <w:sz w:val="32"/>
      <w:szCs w:val="32"/>
    </w:rPr>
  </w:style>
  <w:style w:type="paragraph" w:customStyle="1" w:styleId="FR2">
    <w:name w:val="FR2"/>
    <w:rsid w:val="00EF2D23"/>
    <w:pPr>
      <w:widowControl w:val="0"/>
      <w:autoSpaceDE w:val="0"/>
      <w:autoSpaceDN w:val="0"/>
      <w:adjustRightInd w:val="0"/>
      <w:spacing w:line="300" w:lineRule="auto"/>
      <w:ind w:firstLine="720"/>
      <w:jc w:val="both"/>
    </w:pPr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59"/>
    <w:rsid w:val="00EF2D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22D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FD22D0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FD22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FD22D0"/>
    <w:rPr>
      <w:sz w:val="24"/>
      <w:szCs w:val="24"/>
    </w:rPr>
  </w:style>
  <w:style w:type="paragraph" w:customStyle="1" w:styleId="ConsNormal">
    <w:name w:val="ConsNormal"/>
    <w:rsid w:val="00A02F9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alloon Text"/>
    <w:basedOn w:val="a"/>
    <w:link w:val="a9"/>
    <w:uiPriority w:val="99"/>
    <w:semiHidden/>
    <w:unhideWhenUsed/>
    <w:rsid w:val="00F61C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61C3A"/>
    <w:rPr>
      <w:rFonts w:ascii="Tahoma" w:hAnsi="Tahoma" w:cs="Tahoma"/>
      <w:sz w:val="16"/>
      <w:szCs w:val="16"/>
    </w:rPr>
  </w:style>
  <w:style w:type="paragraph" w:styleId="aa">
    <w:name w:val="No Spacing"/>
    <w:link w:val="ab"/>
    <w:qFormat/>
    <w:rsid w:val="003175F8"/>
    <w:rPr>
      <w:sz w:val="24"/>
      <w:szCs w:val="24"/>
    </w:rPr>
  </w:style>
  <w:style w:type="paragraph" w:customStyle="1" w:styleId="ConsPlusNonformat">
    <w:name w:val="ConsPlusNonformat"/>
    <w:uiPriority w:val="99"/>
    <w:rsid w:val="009E62C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rmal (Web)"/>
    <w:aliases w:val="Обычный (веб) Знак"/>
    <w:basedOn w:val="a"/>
    <w:uiPriority w:val="99"/>
    <w:qFormat/>
    <w:rsid w:val="009E62C9"/>
    <w:pPr>
      <w:spacing w:before="100" w:beforeAutospacing="1" w:after="100" w:afterAutospacing="1"/>
    </w:pPr>
  </w:style>
  <w:style w:type="paragraph" w:customStyle="1" w:styleId="ConsPlusCell">
    <w:name w:val="ConsPlusCell"/>
    <w:rsid w:val="002C207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Title"/>
    <w:basedOn w:val="a"/>
    <w:link w:val="ae"/>
    <w:qFormat/>
    <w:rsid w:val="00CD72E9"/>
    <w:pPr>
      <w:ind w:right="43"/>
      <w:jc w:val="center"/>
    </w:pPr>
    <w:rPr>
      <w:b/>
      <w:sz w:val="36"/>
      <w:szCs w:val="20"/>
    </w:rPr>
  </w:style>
  <w:style w:type="character" w:customStyle="1" w:styleId="ae">
    <w:name w:val="Название Знак"/>
    <w:link w:val="ad"/>
    <w:rsid w:val="00CD72E9"/>
    <w:rPr>
      <w:b/>
      <w:sz w:val="36"/>
    </w:rPr>
  </w:style>
  <w:style w:type="character" w:customStyle="1" w:styleId="ab">
    <w:name w:val="Без интервала Знак"/>
    <w:link w:val="aa"/>
    <w:uiPriority w:val="1"/>
    <w:locked/>
    <w:rsid w:val="009E4F7C"/>
    <w:rPr>
      <w:sz w:val="24"/>
      <w:szCs w:val="24"/>
      <w:lang w:bidi="ar-SA"/>
    </w:rPr>
  </w:style>
  <w:style w:type="character" w:customStyle="1" w:styleId="af">
    <w:name w:val="Основной текст_"/>
    <w:link w:val="4"/>
    <w:locked/>
    <w:rsid w:val="00AF2B08"/>
    <w:rPr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"/>
    <w:rsid w:val="00AF2B08"/>
    <w:pPr>
      <w:widowControl w:val="0"/>
      <w:shd w:val="clear" w:color="auto" w:fill="FFFFFF"/>
      <w:spacing w:before="240" w:line="322" w:lineRule="exact"/>
      <w:jc w:val="both"/>
    </w:pPr>
    <w:rPr>
      <w:sz w:val="27"/>
      <w:szCs w:val="27"/>
    </w:rPr>
  </w:style>
  <w:style w:type="paragraph" w:customStyle="1" w:styleId="S">
    <w:name w:val="S_Обычный"/>
    <w:basedOn w:val="a"/>
    <w:link w:val="S0"/>
    <w:qFormat/>
    <w:rsid w:val="002953A7"/>
    <w:pPr>
      <w:spacing w:line="276" w:lineRule="auto"/>
      <w:ind w:firstLine="567"/>
      <w:jc w:val="both"/>
    </w:pPr>
    <w:rPr>
      <w:rFonts w:ascii="Bookman Old Style" w:hAnsi="Bookman Old Style"/>
    </w:rPr>
  </w:style>
  <w:style w:type="character" w:customStyle="1" w:styleId="S0">
    <w:name w:val="S_Обычный Знак"/>
    <w:link w:val="S"/>
    <w:rsid w:val="002953A7"/>
    <w:rPr>
      <w:rFonts w:ascii="Bookman Old Style" w:hAnsi="Bookman Old Style"/>
      <w:sz w:val="24"/>
      <w:szCs w:val="24"/>
    </w:rPr>
  </w:style>
  <w:style w:type="paragraph" w:customStyle="1" w:styleId="af0">
    <w:name w:val="+таб"/>
    <w:basedOn w:val="a"/>
    <w:link w:val="af1"/>
    <w:qFormat/>
    <w:rsid w:val="002953A7"/>
    <w:pPr>
      <w:jc w:val="center"/>
    </w:pPr>
    <w:rPr>
      <w:rFonts w:ascii="Bookman Old Style" w:hAnsi="Bookman Old Style"/>
      <w:sz w:val="20"/>
      <w:szCs w:val="20"/>
    </w:rPr>
  </w:style>
  <w:style w:type="character" w:customStyle="1" w:styleId="af1">
    <w:name w:val="+таб Знак"/>
    <w:link w:val="af0"/>
    <w:rsid w:val="002953A7"/>
    <w:rPr>
      <w:rFonts w:ascii="Bookman Old Style" w:hAnsi="Bookman Old Style"/>
    </w:rPr>
  </w:style>
  <w:style w:type="paragraph" w:styleId="af2">
    <w:name w:val="List Paragraph"/>
    <w:basedOn w:val="a"/>
    <w:link w:val="af3"/>
    <w:uiPriority w:val="34"/>
    <w:qFormat/>
    <w:rsid w:val="002953A7"/>
    <w:pPr>
      <w:spacing w:line="276" w:lineRule="auto"/>
      <w:ind w:left="720" w:firstLine="567"/>
      <w:contextualSpacing/>
      <w:jc w:val="both"/>
    </w:pPr>
    <w:rPr>
      <w:rFonts w:ascii="Bookman Old Style" w:eastAsia="Calibri" w:hAnsi="Bookman Old Style"/>
      <w:szCs w:val="22"/>
      <w:lang w:val="x-none" w:eastAsia="en-US"/>
    </w:rPr>
  </w:style>
  <w:style w:type="character" w:customStyle="1" w:styleId="af3">
    <w:name w:val="Абзац списка Знак"/>
    <w:link w:val="af2"/>
    <w:uiPriority w:val="34"/>
    <w:locked/>
    <w:rsid w:val="002953A7"/>
    <w:rPr>
      <w:rFonts w:ascii="Bookman Old Style" w:eastAsia="Calibri" w:hAnsi="Bookman Old Style"/>
      <w:sz w:val="24"/>
      <w:szCs w:val="22"/>
      <w:lang w:eastAsia="en-US"/>
    </w:rPr>
  </w:style>
  <w:style w:type="paragraph" w:customStyle="1" w:styleId="af4">
    <w:name w:val="Заголовок таблицы"/>
    <w:basedOn w:val="a"/>
    <w:rsid w:val="002953A7"/>
    <w:pPr>
      <w:suppressLineNumbers/>
      <w:suppressAutoHyphens/>
      <w:jc w:val="center"/>
    </w:pPr>
    <w:rPr>
      <w:b/>
      <w:bCs/>
      <w:i/>
      <w:iCs/>
      <w:lang w:eastAsia="ar-SA"/>
    </w:rPr>
  </w:style>
  <w:style w:type="character" w:customStyle="1" w:styleId="apple-converted-space">
    <w:name w:val="apple-converted-space"/>
    <w:basedOn w:val="a0"/>
    <w:rsid w:val="00FA1947"/>
  </w:style>
  <w:style w:type="character" w:styleId="af5">
    <w:name w:val="Emphasis"/>
    <w:qFormat/>
    <w:rsid w:val="00FA1947"/>
    <w:rPr>
      <w:i/>
      <w:iCs/>
    </w:rPr>
  </w:style>
  <w:style w:type="character" w:styleId="af6">
    <w:name w:val="Hyperlink"/>
    <w:uiPriority w:val="99"/>
    <w:semiHidden/>
    <w:unhideWhenUsed/>
    <w:rsid w:val="00AE3F09"/>
    <w:rPr>
      <w:color w:val="0000FF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F873CA"/>
  </w:style>
  <w:style w:type="table" w:customStyle="1" w:styleId="10">
    <w:name w:val="Сетка таблицы1"/>
    <w:basedOn w:val="a1"/>
    <w:next w:val="a3"/>
    <w:uiPriority w:val="59"/>
    <w:rsid w:val="00F873CA"/>
    <w:rPr>
      <w:rFonts w:ascii="Calibri" w:hAnsi="Calibri"/>
      <w:sz w:val="22"/>
      <w:szCs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official.academic.ru/23891/%D0%A1%D0%BE%D0%BE%D1%80%D1%83%D0%B6%D0%B5%D0%BD%D0%B8%D1%8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fficial.academic.ru/23018/%D0%A1%D0%B8%D1%81%D1%82%D0%B5%D0%BC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A4D7E-BFB3-49F8-894F-D6F59EE23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66</Pages>
  <Words>19025</Words>
  <Characters>108443</Characters>
  <Application>Microsoft Office Word</Application>
  <DocSecurity>0</DocSecurity>
  <Lines>903</Lines>
  <Paragraphs>254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127214</CharactersWithSpaces>
  <SharedDoc>false</SharedDoc>
  <HLinks>
    <vt:vector size="24" baseType="variant">
      <vt:variant>
        <vt:i4>7602231</vt:i4>
      </vt:variant>
      <vt:variant>
        <vt:i4>9</vt:i4>
      </vt:variant>
      <vt:variant>
        <vt:i4>0</vt:i4>
      </vt:variant>
      <vt:variant>
        <vt:i4>5</vt:i4>
      </vt:variant>
      <vt:variant>
        <vt:lpwstr>http://official.academic.ru/23891/%D0%A1%D0%BE%D0%BE%D1%80%D1%83%D0%B6%D0%B5%D0%BD%D0%B8%D1%8F</vt:lpwstr>
      </vt:variant>
      <vt:variant>
        <vt:lpwstr/>
      </vt:variant>
      <vt:variant>
        <vt:i4>5898266</vt:i4>
      </vt:variant>
      <vt:variant>
        <vt:i4>6</vt:i4>
      </vt:variant>
      <vt:variant>
        <vt:i4>0</vt:i4>
      </vt:variant>
      <vt:variant>
        <vt:i4>5</vt:i4>
      </vt:variant>
      <vt:variant>
        <vt:lpwstr>http://official.academic.ru/23018/%D0%A1%D0%B8%D1%81%D1%82%D0%B5%D0%BC%D0%B0</vt:lpwstr>
      </vt:variant>
      <vt:variant>
        <vt:lpwstr/>
      </vt:variant>
      <vt:variant>
        <vt:i4>7077987</vt:i4>
      </vt:variant>
      <vt:variant>
        <vt:i4>3</vt:i4>
      </vt:variant>
      <vt:variant>
        <vt:i4>0</vt:i4>
      </vt:variant>
      <vt:variant>
        <vt:i4>5</vt:i4>
      </vt:variant>
      <vt:variant>
        <vt:lpwstr>https://ru.wikipedia.org/wiki/%D0%9F%D1%81%D0%B5%D0%B1%D0%B0%D0%B9</vt:lpwstr>
      </vt:variant>
      <vt:variant>
        <vt:lpwstr/>
      </vt:variant>
      <vt:variant>
        <vt:i4>6684772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https://ru.wikipedia.org/wiki/%D0%9C%D0%B0%D0%BB%D0%B0%D1%8F_%D0%9B%D0%B0%D0%B1%D0%B0_(%D1%80%D0%B5%D0%BA%D0%B0)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1</dc:creator>
  <cp:keywords/>
  <cp:lastModifiedBy>user</cp:lastModifiedBy>
  <cp:revision>4</cp:revision>
  <cp:lastPrinted>2022-03-10T12:48:00Z</cp:lastPrinted>
  <dcterms:created xsi:type="dcterms:W3CDTF">2017-06-08T16:26:00Z</dcterms:created>
  <dcterms:modified xsi:type="dcterms:W3CDTF">2022-03-10T13:05:00Z</dcterms:modified>
</cp:coreProperties>
</file>