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Тимашевского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66609">
        <w:rPr>
          <w:sz w:val="28"/>
          <w:szCs w:val="28"/>
        </w:rPr>
        <w:t>продовольственных товаров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городского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поселения Тимашевского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 xml:space="preserve">26, от 12 августа 2022 г. </w:t>
      </w:r>
      <w:r w:rsidR="00B23596" w:rsidRPr="00B23596">
        <w:rPr>
          <w:sz w:val="28"/>
          <w:szCs w:val="28"/>
        </w:rPr>
        <w:t xml:space="preserve">№ 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DD2DCB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AD450D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>на территории Тимашевского городского поселения Тимашевского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>о поселения Тимашевского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Красная, д. 100, каб.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каб. 18, </w:t>
      </w:r>
      <w:r w:rsidR="0007702F">
        <w:rPr>
          <w:sz w:val="28"/>
          <w:szCs w:val="28"/>
        </w:rPr>
        <w:t>2</w:t>
      </w:r>
      <w:r w:rsidR="007135C7">
        <w:rPr>
          <w:sz w:val="28"/>
          <w:szCs w:val="28"/>
        </w:rPr>
        <w:t>6</w:t>
      </w:r>
      <w:r w:rsidR="00B60706">
        <w:rPr>
          <w:sz w:val="28"/>
          <w:szCs w:val="28"/>
        </w:rPr>
        <w:t xml:space="preserve"> </w:t>
      </w:r>
      <w:r w:rsidR="002C192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на территории Тимашевского городского поселения Тимашевского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66609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на территории Тимашевского городского поселения Тимашевского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A60932">
        <w:rPr>
          <w:sz w:val="28"/>
          <w:szCs w:val="28"/>
        </w:rPr>
        <w:t>0</w:t>
      </w:r>
      <w:r w:rsidR="005330C2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марта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8152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A60932">
        <w:rPr>
          <w:sz w:val="28"/>
          <w:szCs w:val="28"/>
        </w:rPr>
        <w:t>0</w:t>
      </w:r>
      <w:r w:rsidR="005B55EB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февраля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E8152C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>на территории Тимашевского городского поселения Тимашевского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 xml:space="preserve">от 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E66609">
        <w:rPr>
          <w:bCs/>
          <w:sz w:val="28"/>
          <w:szCs w:val="28"/>
        </w:rPr>
        <w:t>2</w:t>
      </w:r>
      <w:r w:rsidR="00AD3F0F">
        <w:rPr>
          <w:bCs/>
          <w:sz w:val="28"/>
          <w:szCs w:val="28"/>
        </w:rPr>
        <w:t>90</w:t>
      </w:r>
      <w:r w:rsidR="007E69DD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E66609">
        <w:rPr>
          <w:bCs/>
          <w:sz w:val="28"/>
          <w:szCs w:val="28"/>
        </w:rPr>
        <w:t xml:space="preserve">двадцать </w:t>
      </w:r>
      <w:r w:rsidR="00AD3F0F">
        <w:rPr>
          <w:bCs/>
          <w:sz w:val="28"/>
          <w:szCs w:val="28"/>
        </w:rPr>
        <w:t>девять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A60932">
        <w:rPr>
          <w:sz w:val="28"/>
          <w:szCs w:val="28"/>
        </w:rPr>
        <w:t>20</w:t>
      </w:r>
      <w:r w:rsidR="005330C2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января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1</w:t>
      </w:r>
      <w:r w:rsidR="00A60932">
        <w:rPr>
          <w:sz w:val="28"/>
          <w:szCs w:val="28"/>
        </w:rPr>
        <w:t>8</w:t>
      </w:r>
      <w:r w:rsidR="007E66D9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февраля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A60932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>352700, Краснодарский край, г. Тимашевск, ул. Красная,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07702F">
        <w:rPr>
          <w:sz w:val="28"/>
          <w:szCs w:val="28"/>
        </w:rPr>
        <w:t>2</w:t>
      </w:r>
      <w:r w:rsidR="007135C7">
        <w:rPr>
          <w:sz w:val="28"/>
          <w:szCs w:val="28"/>
        </w:rPr>
        <w:t>6</w:t>
      </w:r>
      <w:r w:rsidR="00451477">
        <w:rPr>
          <w:sz w:val="28"/>
          <w:szCs w:val="28"/>
        </w:rPr>
        <w:t xml:space="preserve"> </w:t>
      </w:r>
      <w:r w:rsidR="002C1920">
        <w:rPr>
          <w:sz w:val="28"/>
          <w:szCs w:val="28"/>
        </w:rPr>
        <w:t>февраля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представившему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</w:t>
      </w:r>
      <w:r w:rsidRPr="00B75ECC">
        <w:rPr>
          <w:sz w:val="28"/>
          <w:szCs w:val="28"/>
        </w:rPr>
        <w:lastRenderedPageBreak/>
        <w:t>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>(графическое исполнение или фотофиксация)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каб.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>Организатор конкурса регистрирует заявки в журнале приема заявок на участие в конкурсе с указанием сведений о заявителе,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5375AA">
        <w:rPr>
          <w:sz w:val="28"/>
          <w:szCs w:val="28"/>
        </w:rPr>
        <w:t>20</w:t>
      </w:r>
      <w:bookmarkStart w:id="2" w:name="_GoBack"/>
      <w:bookmarkEnd w:id="2"/>
      <w:r w:rsidR="007A05F1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января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в информационно-телекоммуникационной сети «Интернет» (</w:t>
      </w:r>
      <w:hyperlink r:id="rId13" w:history="1">
        <w:r w:rsidR="00E87258"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="00E87258"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FA" w:rsidRDefault="00261DFA">
      <w:r>
        <w:separator/>
      </w:r>
    </w:p>
  </w:endnote>
  <w:endnote w:type="continuationSeparator" w:id="0">
    <w:p w:rsidR="00261DFA" w:rsidRDefault="0026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FA" w:rsidRDefault="00261DFA">
      <w:r>
        <w:separator/>
      </w:r>
    </w:p>
  </w:footnote>
  <w:footnote w:type="continuationSeparator" w:id="0">
    <w:p w:rsidR="00261DFA" w:rsidRDefault="0026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5375AA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02F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3BB4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1DFA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1920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375AA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35C7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44F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0932"/>
    <w:rsid w:val="00A62779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68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152C"/>
    <w:rsid w:val="00E87258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FC24-F20C-4A60-BC16-9B4134A8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385</cp:revision>
  <cp:lastPrinted>2025-01-10T06:00:00Z</cp:lastPrinted>
  <dcterms:created xsi:type="dcterms:W3CDTF">2011-06-08T03:55:00Z</dcterms:created>
  <dcterms:modified xsi:type="dcterms:W3CDTF">2025-01-13T06:24:00Z</dcterms:modified>
</cp:coreProperties>
</file>