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C5B" w:rsidRPr="00DF7C5B" w:rsidRDefault="00EB6389" w:rsidP="00EB6389">
      <w:pPr>
        <w:spacing w:line="276" w:lineRule="auto"/>
        <w:jc w:val="right"/>
        <w:rPr>
          <w:rFonts w:ascii="Times New Roman" w:hAnsi="Times New Roman" w:cs="Times New Roman"/>
          <w:b/>
          <w:bCs/>
        </w:rPr>
      </w:pPr>
      <w:r w:rsidRPr="00EB6389"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EB6389" w:rsidRDefault="00EB6389" w:rsidP="00EB6389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38175" cy="904875"/>
            <wp:effectExtent l="19050" t="0" r="9525" b="0"/>
            <wp:docPr id="2" name="Рисунок 1" descr="Тимашевск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Тимашевск 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3505" t="22691" r="23505" b="22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6389" w:rsidRPr="00EB6389" w:rsidRDefault="00EB6389" w:rsidP="00EB6389">
      <w:pPr>
        <w:pStyle w:val="4"/>
        <w:tabs>
          <w:tab w:val="left" w:pos="3510"/>
          <w:tab w:val="center" w:pos="4677"/>
        </w:tabs>
        <w:spacing w:before="0" w:after="0"/>
        <w:jc w:val="center"/>
        <w:rPr>
          <w:rFonts w:ascii="Times New Roman" w:eastAsia="Arial Unicode MS" w:hAnsi="Times New Roman"/>
        </w:rPr>
      </w:pPr>
      <w:r w:rsidRPr="00EB6389">
        <w:rPr>
          <w:rFonts w:ascii="Times New Roman" w:hAnsi="Times New Roman"/>
          <w:bCs w:val="0"/>
        </w:rPr>
        <w:t>СОВЕТ</w:t>
      </w:r>
    </w:p>
    <w:p w:rsidR="00EB6389" w:rsidRPr="00EB6389" w:rsidRDefault="00EB6389" w:rsidP="00EB6389">
      <w:pPr>
        <w:pStyle w:val="5"/>
        <w:spacing w:before="0" w:after="0"/>
        <w:jc w:val="center"/>
        <w:rPr>
          <w:rFonts w:ascii="Times New Roman" w:eastAsia="Arial Unicode MS" w:hAnsi="Times New Roman"/>
          <w:bCs w:val="0"/>
          <w:i w:val="0"/>
          <w:sz w:val="28"/>
          <w:szCs w:val="28"/>
        </w:rPr>
      </w:pPr>
      <w:r w:rsidRPr="00EB6389">
        <w:rPr>
          <w:rFonts w:ascii="Times New Roman" w:eastAsia="Arial Unicode MS" w:hAnsi="Times New Roman"/>
          <w:bCs w:val="0"/>
          <w:i w:val="0"/>
          <w:sz w:val="28"/>
          <w:szCs w:val="28"/>
        </w:rPr>
        <w:t>ТИМАШЕВСКОГО ГОРОДСКОГО ПОСЕЛЕНИЯ</w:t>
      </w:r>
    </w:p>
    <w:p w:rsidR="00EB6389" w:rsidRPr="00EB6389" w:rsidRDefault="00EB6389" w:rsidP="00EB63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B6389">
        <w:rPr>
          <w:rFonts w:ascii="Times New Roman" w:hAnsi="Times New Roman" w:cs="Times New Roman"/>
          <w:b/>
          <w:bCs/>
          <w:sz w:val="28"/>
          <w:szCs w:val="28"/>
        </w:rPr>
        <w:t>ТИМАШЕВСКОГО РАЙОНА</w:t>
      </w:r>
    </w:p>
    <w:p w:rsidR="00EB6389" w:rsidRPr="00EB6389" w:rsidRDefault="00EB6389" w:rsidP="00EB63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6389" w:rsidRPr="00EB6389" w:rsidRDefault="00EB6389" w:rsidP="00EB63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B6389">
        <w:rPr>
          <w:rFonts w:ascii="Times New Roman" w:hAnsi="Times New Roman" w:cs="Times New Roman"/>
          <w:b/>
          <w:bCs/>
          <w:sz w:val="28"/>
          <w:szCs w:val="28"/>
        </w:rPr>
        <w:t>СЕССИЯ  от____________  №______</w:t>
      </w:r>
    </w:p>
    <w:p w:rsidR="00EB6389" w:rsidRPr="00EB6389" w:rsidRDefault="00EB6389" w:rsidP="00EB6389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6389" w:rsidRPr="00EB6389" w:rsidRDefault="00EB6389" w:rsidP="00EB63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6389" w:rsidRPr="00EB6389" w:rsidRDefault="00EB6389" w:rsidP="00EB6389">
      <w:pPr>
        <w:pStyle w:val="7"/>
        <w:spacing w:before="0" w:after="0"/>
        <w:jc w:val="center"/>
        <w:rPr>
          <w:rFonts w:ascii="Times New Roman" w:hAnsi="Times New Roman"/>
          <w:b/>
          <w:sz w:val="28"/>
          <w:szCs w:val="28"/>
        </w:rPr>
      </w:pPr>
      <w:r w:rsidRPr="00EB6389">
        <w:rPr>
          <w:rFonts w:ascii="Times New Roman" w:hAnsi="Times New Roman"/>
          <w:b/>
          <w:sz w:val="28"/>
          <w:szCs w:val="28"/>
        </w:rPr>
        <w:t>РЕШЕНИЕ</w:t>
      </w:r>
    </w:p>
    <w:p w:rsidR="00EB6389" w:rsidRPr="00EB6389" w:rsidRDefault="00EB6389" w:rsidP="00EB638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B6389" w:rsidRPr="00EB6389" w:rsidRDefault="00EB6389" w:rsidP="00EB6389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EB6389">
        <w:rPr>
          <w:rFonts w:ascii="Times New Roman" w:hAnsi="Times New Roman" w:cs="Times New Roman"/>
          <w:b/>
          <w:bCs/>
          <w:sz w:val="28"/>
          <w:szCs w:val="28"/>
        </w:rPr>
        <w:t xml:space="preserve">от _________________  </w:t>
      </w:r>
      <w:r w:rsidRPr="00EB6389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                         №______</w:t>
      </w:r>
    </w:p>
    <w:p w:rsidR="00EB6389" w:rsidRPr="00EB6389" w:rsidRDefault="00EB6389" w:rsidP="00DF7C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67C21" w:rsidRDefault="00801A7F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</w:t>
      </w:r>
      <w:r w:rsidR="00267C21" w:rsidRPr="00267C21">
        <w:rPr>
          <w:rFonts w:ascii="Times New Roman" w:hAnsi="Times New Roman" w:cs="Times New Roman"/>
          <w:b/>
          <w:sz w:val="28"/>
          <w:szCs w:val="28"/>
        </w:rPr>
        <w:t xml:space="preserve">признании утратившим силу решения Совета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Тимашевского городского поселения Тимашевского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района от 20 декабря 2017 г. № 306 «Об утверждении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Порядка организации и проведения голосования по отбору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общественных территорий Тимашевского городского </w:t>
      </w:r>
    </w:p>
    <w:p w:rsidR="00267C21" w:rsidRDefault="00267C21" w:rsidP="00DF7C5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 xml:space="preserve">поселения Тимашевского района, подлежащих </w:t>
      </w:r>
    </w:p>
    <w:p w:rsidR="00DF7C5B" w:rsidRPr="00267C21" w:rsidRDefault="00267C21" w:rsidP="00DF7C5B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67C21">
        <w:rPr>
          <w:rFonts w:ascii="Times New Roman" w:hAnsi="Times New Roman" w:cs="Times New Roman"/>
          <w:b/>
          <w:sz w:val="28"/>
          <w:szCs w:val="28"/>
        </w:rPr>
        <w:t>благоустройству в первоочередном порядке»</w:t>
      </w:r>
    </w:p>
    <w:p w:rsidR="00267C21" w:rsidRDefault="00267C21" w:rsidP="00DF7C5B">
      <w:pPr>
        <w:ind w:firstLine="851"/>
        <w:rPr>
          <w:rFonts w:ascii="Times New Roman" w:hAnsi="Times New Roman" w:cs="Times New Roman"/>
          <w:sz w:val="28"/>
          <w:szCs w:val="28"/>
        </w:rPr>
      </w:pPr>
    </w:p>
    <w:p w:rsidR="00DF7C5B" w:rsidRDefault="00267C21" w:rsidP="00DF7C5B">
      <w:pPr>
        <w:ind w:firstLine="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>уководствуясь стать</w:t>
      </w:r>
      <w:r w:rsidR="006A3238">
        <w:rPr>
          <w:rFonts w:ascii="Times New Roman" w:eastAsia="Calibri" w:hAnsi="Times New Roman" w:cs="Times New Roman"/>
          <w:sz w:val="28"/>
          <w:szCs w:val="28"/>
        </w:rPr>
        <w:t>ей</w:t>
      </w:r>
      <w:r w:rsidR="00DF7C5B" w:rsidRPr="00DF7C5B">
        <w:rPr>
          <w:rFonts w:ascii="Times New Roman" w:eastAsia="Calibri" w:hAnsi="Times New Roman" w:cs="Times New Roman"/>
          <w:sz w:val="28"/>
          <w:szCs w:val="28"/>
        </w:rPr>
        <w:t xml:space="preserve"> 63 Устава Тимашевского городского поселения Тимашевского района, Совет Тимашевского городского поселения Тимашевского района р е ш и л:</w:t>
      </w:r>
    </w:p>
    <w:p w:rsidR="00DF7C5B" w:rsidRPr="00267C21" w:rsidRDefault="00801A7F" w:rsidP="00DF7C5B">
      <w:pPr>
        <w:ind w:firstLine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1</w:t>
      </w:r>
      <w:r w:rsid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.</w:t>
      </w:r>
      <w:r w:rsidRPr="00DF7C5B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 xml:space="preserve"> </w:t>
      </w:r>
      <w:r w:rsidR="00267C21">
        <w:rPr>
          <w:rFonts w:ascii="yandex-sans" w:eastAsia="Times New Roman" w:hAnsi="yandex-sans" w:cs="Times New Roman"/>
          <w:color w:val="000000"/>
          <w:sz w:val="28"/>
          <w:szCs w:val="28"/>
          <w:lang w:eastAsia="ru-RU"/>
        </w:rPr>
        <w:t>П</w:t>
      </w:r>
      <w:r w:rsidR="00267C21" w:rsidRPr="00267C21">
        <w:rPr>
          <w:rFonts w:ascii="Times New Roman" w:hAnsi="Times New Roman" w:cs="Times New Roman"/>
          <w:sz w:val="28"/>
          <w:szCs w:val="28"/>
        </w:rPr>
        <w:t>ризна</w:t>
      </w:r>
      <w:r w:rsidR="00267C21">
        <w:rPr>
          <w:rFonts w:ascii="Times New Roman" w:hAnsi="Times New Roman" w:cs="Times New Roman"/>
          <w:sz w:val="28"/>
          <w:szCs w:val="28"/>
        </w:rPr>
        <w:t>ть</w:t>
      </w:r>
      <w:r w:rsidR="00267C21" w:rsidRPr="00267C21">
        <w:rPr>
          <w:rFonts w:ascii="Times New Roman" w:hAnsi="Times New Roman" w:cs="Times New Roman"/>
          <w:sz w:val="28"/>
          <w:szCs w:val="28"/>
        </w:rPr>
        <w:t xml:space="preserve"> утратившим силу решени</w:t>
      </w:r>
      <w:r w:rsidR="00267C21">
        <w:rPr>
          <w:rFonts w:ascii="Times New Roman" w:hAnsi="Times New Roman" w:cs="Times New Roman"/>
          <w:sz w:val="28"/>
          <w:szCs w:val="28"/>
        </w:rPr>
        <w:t>е</w:t>
      </w:r>
      <w:r w:rsidR="00267C21" w:rsidRPr="00267C21">
        <w:rPr>
          <w:rFonts w:ascii="Times New Roman" w:hAnsi="Times New Roman" w:cs="Times New Roman"/>
          <w:sz w:val="28"/>
          <w:szCs w:val="28"/>
        </w:rPr>
        <w:t xml:space="preserve"> Совета Тимашевского городского поселения Тимашевского района от 20 декабря 2017 г. № 306 </w:t>
      </w:r>
      <w:r w:rsidR="00267C21">
        <w:rPr>
          <w:rFonts w:ascii="Times New Roman" w:hAnsi="Times New Roman" w:cs="Times New Roman"/>
          <w:sz w:val="28"/>
          <w:szCs w:val="28"/>
        </w:rPr>
        <w:t xml:space="preserve">       </w:t>
      </w:r>
      <w:r w:rsidR="00267C21" w:rsidRPr="00267C21">
        <w:rPr>
          <w:rFonts w:ascii="Times New Roman" w:hAnsi="Times New Roman" w:cs="Times New Roman"/>
          <w:sz w:val="28"/>
          <w:szCs w:val="28"/>
        </w:rPr>
        <w:t>«Об утверждении Порядка организации и проведения голосования по отбору общественных территорий Тимашевского городского поселения Тимашевского района, подлежащих благоустройству в первоочередном порядке».</w:t>
      </w:r>
    </w:p>
    <w:p w:rsidR="00214C9F" w:rsidRDefault="00DF7C5B" w:rsidP="00214C9F">
      <w:pPr>
        <w:ind w:firstLine="851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2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.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Организационному отделу администрации Тимашевского городского поселения Тимашевского района (Сысоев В.Г.) </w:t>
      </w:r>
      <w:r w:rsidR="00267C2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>обнародовать</w:t>
      </w:r>
      <w:r w:rsidRPr="007066F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ar-SA"/>
        </w:rPr>
        <w:t xml:space="preserve"> настоящее решение и разместить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F7C5B" w:rsidRDefault="00DF7C5B" w:rsidP="00214C9F">
      <w:pPr>
        <w:ind w:firstLine="851"/>
        <w:rPr>
          <w:rFonts w:ascii="Times New Roman" w:eastAsia="SimSun" w:hAnsi="Times New Roman" w:cs="Times New Roman"/>
          <w:sz w:val="28"/>
          <w:szCs w:val="28"/>
          <w:lang w:eastAsia="ar-SA"/>
        </w:rPr>
      </w:pPr>
      <w:r>
        <w:rPr>
          <w:rFonts w:ascii="Times New Roman" w:eastAsia="SimSun" w:hAnsi="Times New Roman" w:cs="Times New Roman"/>
          <w:sz w:val="28"/>
          <w:szCs w:val="28"/>
          <w:lang w:eastAsia="ar-SA"/>
        </w:rPr>
        <w:t>3. Н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>астояще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решени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>е</w:t>
      </w:r>
      <w:r w:rsidRPr="00515DC2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вступает в силу со дня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его официального о</w:t>
      </w:r>
      <w:r w:rsidR="00267C2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бнародования и распространяется на правоотношения, возникшие </w:t>
      </w:r>
      <w:r w:rsidR="006A3238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                    </w:t>
      </w:r>
      <w:r w:rsidR="00267C21"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с </w:t>
      </w:r>
      <w:r w:rsidR="006A3238">
        <w:rPr>
          <w:rFonts w:ascii="Times New Roman" w:eastAsia="SimSun" w:hAnsi="Times New Roman" w:cs="Times New Roman"/>
          <w:sz w:val="28"/>
          <w:szCs w:val="28"/>
          <w:lang w:eastAsia="ar-SA"/>
        </w:rPr>
        <w:t>28 февраля 2019 г</w:t>
      </w:r>
      <w:r>
        <w:rPr>
          <w:rFonts w:ascii="Times New Roman" w:eastAsia="SimSun" w:hAnsi="Times New Roman" w:cs="Times New Roman"/>
          <w:sz w:val="28"/>
          <w:szCs w:val="28"/>
          <w:lang w:eastAsia="ar-SA"/>
        </w:rPr>
        <w:t xml:space="preserve">. </w:t>
      </w:r>
    </w:p>
    <w:p w:rsidR="00214C9F" w:rsidRDefault="00214C9F" w:rsidP="00DF7C5B">
      <w:pPr>
        <w:suppressAutoHyphens/>
        <w:rPr>
          <w:rFonts w:ascii="Times New Roman" w:eastAsia="SimSun" w:hAnsi="Times New Roman" w:cs="Times New Roman"/>
          <w:sz w:val="28"/>
          <w:szCs w:val="28"/>
          <w:lang w:eastAsia="ar-SA"/>
        </w:rPr>
      </w:pPr>
    </w:p>
    <w:p w:rsidR="00DF7C5B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DF7C5B" w:rsidRPr="00E459B6" w:rsidRDefault="00DF7C5B" w:rsidP="00DF7C5B">
      <w:pPr>
        <w:pStyle w:val="ConsNormal"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</w:p>
    <w:p w:rsidR="00DF7C5B" w:rsidRDefault="00DF7C5B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 w:rsidRPr="00E459B6">
        <w:rPr>
          <w:rFonts w:ascii="Times New Roman" w:hAnsi="Times New Roman" w:cs="Times New Roman"/>
          <w:sz w:val="28"/>
          <w:szCs w:val="28"/>
        </w:rPr>
        <w:t>Тимашевского района                                                                             С.Г. Качанов</w:t>
      </w:r>
    </w:p>
    <w:p w:rsidR="009024B7" w:rsidRDefault="009024B7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</w:p>
    <w:p w:rsidR="009024B7" w:rsidRDefault="009024B7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Тимашевского городского</w:t>
      </w:r>
    </w:p>
    <w:p w:rsidR="009024B7" w:rsidRDefault="001D7BC4" w:rsidP="00DF7C5B">
      <w:pPr>
        <w:tabs>
          <w:tab w:val="left" w:pos="808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024B7">
        <w:rPr>
          <w:rFonts w:ascii="Times New Roman" w:hAnsi="Times New Roman" w:cs="Times New Roman"/>
          <w:sz w:val="28"/>
          <w:szCs w:val="28"/>
        </w:rPr>
        <w:t>оселения Тимашевского района                                                         Н.Н. Панин</w:t>
      </w:r>
    </w:p>
    <w:p w:rsidR="007B3B24" w:rsidRDefault="007B3B24" w:rsidP="007B3B2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3B24" w:rsidRPr="008D0109" w:rsidRDefault="007B3B24" w:rsidP="007B3B2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109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7B3B24" w:rsidRPr="008D0109" w:rsidRDefault="007B3B24" w:rsidP="007B3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проекта решения Совета Тимашевского городского поселения</w:t>
      </w:r>
    </w:p>
    <w:p w:rsidR="007B3B24" w:rsidRPr="008D0109" w:rsidRDefault="007B3B24" w:rsidP="007B3B24">
      <w:pPr>
        <w:jc w:val="center"/>
        <w:rPr>
          <w:rFonts w:ascii="Times New Roman" w:hAnsi="Times New Roman" w:cs="Times New Roman"/>
          <w:sz w:val="28"/>
          <w:szCs w:val="28"/>
        </w:rPr>
      </w:pPr>
      <w:r w:rsidRPr="008D0109">
        <w:rPr>
          <w:rFonts w:ascii="Times New Roman" w:hAnsi="Times New Roman" w:cs="Times New Roman"/>
          <w:sz w:val="28"/>
          <w:szCs w:val="28"/>
        </w:rPr>
        <w:t>Тимашевского района от ____________________№_______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>«</w:t>
      </w:r>
      <w:r w:rsidRPr="007B3B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</w:t>
      </w:r>
      <w:r w:rsidRPr="007B3B24">
        <w:rPr>
          <w:rFonts w:ascii="Times New Roman" w:hAnsi="Times New Roman" w:cs="Times New Roman"/>
          <w:sz w:val="28"/>
          <w:szCs w:val="28"/>
        </w:rPr>
        <w:t xml:space="preserve">признании утратившим силу решения Совета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Тимашевского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 xml:space="preserve">района от 20 декабря 2017 г. № 306 «Об утверждении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 xml:space="preserve">Порядка организации и проведения голосования по отбору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 xml:space="preserve">общественных территорий Тимашевского городского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7B3B24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района, подлежащих </w:t>
      </w:r>
    </w:p>
    <w:p w:rsidR="007B3B24" w:rsidRPr="007B3B24" w:rsidRDefault="007B3B24" w:rsidP="007B3B24">
      <w:pPr>
        <w:shd w:val="clear" w:color="auto" w:fill="FFFFFF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B3B24">
        <w:rPr>
          <w:rFonts w:ascii="Times New Roman" w:hAnsi="Times New Roman" w:cs="Times New Roman"/>
          <w:sz w:val="28"/>
          <w:szCs w:val="28"/>
        </w:rPr>
        <w:t>благоустройству в первоочередном порядке»</w:t>
      </w:r>
    </w:p>
    <w:p w:rsidR="007B3B24" w:rsidRPr="007B3B24" w:rsidRDefault="007B3B24" w:rsidP="007B3B2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B3B24" w:rsidRPr="008D0109" w:rsidRDefault="007B3B24" w:rsidP="007B3B2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Глава Тимашевского городского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</w:t>
      </w:r>
      <w:r w:rsidR="003666E3">
        <w:rPr>
          <w:rFonts w:ascii="Times New Roman" w:hAnsi="Times New Roman" w:cs="Times New Roman"/>
          <w:sz w:val="28"/>
          <w:szCs w:val="28"/>
        </w:rPr>
        <w:t xml:space="preserve">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</w:t>
      </w:r>
      <w:r w:rsidR="003666E3">
        <w:rPr>
          <w:rFonts w:ascii="Times New Roman" w:hAnsi="Times New Roman" w:cs="Times New Roman"/>
          <w:sz w:val="28"/>
          <w:szCs w:val="28"/>
        </w:rPr>
        <w:t xml:space="preserve">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  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Н.Н. Панин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Начальник организационного отдела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    В.Г. Сысоев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   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     </w:t>
      </w:r>
      <w:r w:rsidR="003666E3">
        <w:rPr>
          <w:rFonts w:ascii="Times New Roman" w:hAnsi="Times New Roman" w:cs="Times New Roman"/>
          <w:sz w:val="28"/>
          <w:szCs w:val="28"/>
        </w:rPr>
        <w:t xml:space="preserve">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   В.С. Валько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Заместитель главы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   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  Н.В. Сидикова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Начальник юридического отдела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  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     Ю.Ю. Кроква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Начальник общего отдела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администрации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городского поселения Тимашевского 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  <w:r w:rsidRPr="003666E3">
        <w:rPr>
          <w:rFonts w:ascii="Times New Roman" w:hAnsi="Times New Roman" w:cs="Times New Roman"/>
          <w:sz w:val="28"/>
          <w:szCs w:val="28"/>
        </w:rPr>
        <w:t xml:space="preserve">района                                                                                           </w:t>
      </w:r>
      <w:r w:rsidR="003666E3" w:rsidRPr="003666E3">
        <w:rPr>
          <w:rFonts w:ascii="Times New Roman" w:hAnsi="Times New Roman" w:cs="Times New Roman"/>
          <w:sz w:val="28"/>
          <w:szCs w:val="28"/>
        </w:rPr>
        <w:t xml:space="preserve">     </w:t>
      </w:r>
      <w:r w:rsidRPr="003666E3">
        <w:rPr>
          <w:rFonts w:ascii="Times New Roman" w:hAnsi="Times New Roman" w:cs="Times New Roman"/>
          <w:sz w:val="28"/>
          <w:szCs w:val="28"/>
        </w:rPr>
        <w:t xml:space="preserve">  О.А. Мороз</w:t>
      </w:r>
    </w:p>
    <w:p w:rsidR="007B3B24" w:rsidRPr="003666E3" w:rsidRDefault="007B3B24" w:rsidP="003666E3">
      <w:pPr>
        <w:rPr>
          <w:rFonts w:ascii="Times New Roman" w:hAnsi="Times New Roman" w:cs="Times New Roman"/>
          <w:sz w:val="28"/>
          <w:szCs w:val="28"/>
        </w:rPr>
      </w:pPr>
    </w:p>
    <w:sectPr w:rsidR="007B3B24" w:rsidRPr="003666E3" w:rsidSect="001D7BC4">
      <w:headerReference w:type="default" r:id="rId8"/>
      <w:pgSz w:w="11906" w:h="16838"/>
      <w:pgMar w:top="851" w:right="567" w:bottom="567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321B" w:rsidRDefault="005C321B" w:rsidP="00267C21">
      <w:r>
        <w:separator/>
      </w:r>
    </w:p>
  </w:endnote>
  <w:endnote w:type="continuationSeparator" w:id="1">
    <w:p w:rsidR="005C321B" w:rsidRDefault="005C321B" w:rsidP="00267C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321B" w:rsidRDefault="005C321B" w:rsidP="00267C21">
      <w:r>
        <w:separator/>
      </w:r>
    </w:p>
  </w:footnote>
  <w:footnote w:type="continuationSeparator" w:id="1">
    <w:p w:rsidR="005C321B" w:rsidRDefault="005C321B" w:rsidP="00267C2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101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D7BC4" w:rsidRPr="001D7BC4" w:rsidRDefault="00CF2CE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D7B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1D7BC4" w:rsidRPr="001D7BC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D7B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B63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D7B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D7BC4" w:rsidRDefault="001D7BC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01A7F"/>
    <w:rsid w:val="001733D7"/>
    <w:rsid w:val="001D7BC4"/>
    <w:rsid w:val="00214C9F"/>
    <w:rsid w:val="00267C21"/>
    <w:rsid w:val="003666E3"/>
    <w:rsid w:val="00584141"/>
    <w:rsid w:val="005C321B"/>
    <w:rsid w:val="005E67F6"/>
    <w:rsid w:val="006503E2"/>
    <w:rsid w:val="006A3238"/>
    <w:rsid w:val="006D09E6"/>
    <w:rsid w:val="0078183B"/>
    <w:rsid w:val="007B3B24"/>
    <w:rsid w:val="00801A7F"/>
    <w:rsid w:val="00893124"/>
    <w:rsid w:val="008D7995"/>
    <w:rsid w:val="009024B7"/>
    <w:rsid w:val="0095657C"/>
    <w:rsid w:val="009F227D"/>
    <w:rsid w:val="00BF550E"/>
    <w:rsid w:val="00CC597B"/>
    <w:rsid w:val="00CF2CE5"/>
    <w:rsid w:val="00D134BC"/>
    <w:rsid w:val="00DE6EDE"/>
    <w:rsid w:val="00DF7C5B"/>
    <w:rsid w:val="00E10D3A"/>
    <w:rsid w:val="00EB6389"/>
    <w:rsid w:val="00EC52F5"/>
    <w:rsid w:val="00F92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974"/>
  </w:style>
  <w:style w:type="paragraph" w:styleId="4">
    <w:name w:val="heading 4"/>
    <w:basedOn w:val="a"/>
    <w:next w:val="a"/>
    <w:link w:val="40"/>
    <w:semiHidden/>
    <w:unhideWhenUsed/>
    <w:qFormat/>
    <w:rsid w:val="00EB6389"/>
    <w:pPr>
      <w:keepNext/>
      <w:spacing w:before="240" w:after="60"/>
      <w:jc w:val="left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B6389"/>
    <w:pPr>
      <w:spacing w:before="240" w:after="60"/>
      <w:jc w:val="left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B6389"/>
    <w:pPr>
      <w:spacing w:before="240" w:after="60"/>
      <w:jc w:val="left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F7C5B"/>
    <w:pPr>
      <w:widowControl w:val="0"/>
      <w:autoSpaceDE w:val="0"/>
      <w:autoSpaceDN w:val="0"/>
      <w:adjustRightInd w:val="0"/>
      <w:ind w:right="19772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8414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67C2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7C21"/>
  </w:style>
  <w:style w:type="paragraph" w:styleId="a6">
    <w:name w:val="footer"/>
    <w:basedOn w:val="a"/>
    <w:link w:val="a7"/>
    <w:uiPriority w:val="99"/>
    <w:semiHidden/>
    <w:unhideWhenUsed/>
    <w:rsid w:val="00267C2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67C21"/>
  </w:style>
  <w:style w:type="character" w:customStyle="1" w:styleId="40">
    <w:name w:val="Заголовок 4 Знак"/>
    <w:basedOn w:val="a0"/>
    <w:link w:val="4"/>
    <w:semiHidden/>
    <w:rsid w:val="00EB6389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EB6389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semiHidden/>
    <w:rsid w:val="00EB6389"/>
    <w:rPr>
      <w:rFonts w:ascii="Calibri" w:eastAsia="Times New Roman" w:hAnsi="Calibri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638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638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13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2BF350-23EB-43D0-8B09-AEA3F6800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9</cp:revision>
  <cp:lastPrinted>2019-12-11T05:57:00Z</cp:lastPrinted>
  <dcterms:created xsi:type="dcterms:W3CDTF">2019-12-09T06:48:00Z</dcterms:created>
  <dcterms:modified xsi:type="dcterms:W3CDTF">2019-12-13T12:10:00Z</dcterms:modified>
</cp:coreProperties>
</file>