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A54" w:rsidRDefault="007E4A54" w:rsidP="007E4A54">
      <w:pPr>
        <w:ind w:right="2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A54" w:rsidRDefault="007E4A54" w:rsidP="007E4A54">
      <w:pPr>
        <w:shd w:val="clear" w:color="auto" w:fill="FFFFFF"/>
        <w:spacing w:before="86"/>
        <w:ind w:right="10"/>
        <w:jc w:val="center"/>
      </w:pPr>
    </w:p>
    <w:p w:rsidR="007E4A54" w:rsidRPr="00BE0F24" w:rsidRDefault="007E4A54" w:rsidP="007E4A5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E4A54" w:rsidRPr="00BE0F24" w:rsidRDefault="007E4A54" w:rsidP="007E4A5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E4A54" w:rsidRPr="00BE0F24" w:rsidRDefault="007E4A54" w:rsidP="007E4A5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E4A54" w:rsidRPr="00BE0F24" w:rsidRDefault="007E4A54" w:rsidP="007E4A5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12.12.2018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640/1</w:t>
      </w:r>
    </w:p>
    <w:p w:rsidR="007E4A54" w:rsidRDefault="007E4A54" w:rsidP="007E4A5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25573" w:rsidRDefault="00725573" w:rsidP="00F82221">
      <w:pPr>
        <w:rPr>
          <w:sz w:val="28"/>
        </w:rPr>
      </w:pPr>
    </w:p>
    <w:p w:rsidR="00F82221" w:rsidRDefault="00E00FA0" w:rsidP="004F14F9">
      <w:pPr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E259E4">
        <w:rPr>
          <w:b/>
          <w:sz w:val="28"/>
        </w:rPr>
        <w:t>проведени</w:t>
      </w:r>
      <w:r w:rsidR="00BC047F">
        <w:rPr>
          <w:b/>
          <w:sz w:val="28"/>
        </w:rPr>
        <w:t>и</w:t>
      </w:r>
      <w:r w:rsidR="000A5BD6" w:rsidRPr="000A5BD6">
        <w:rPr>
          <w:b/>
          <w:sz w:val="28"/>
        </w:rPr>
        <w:t xml:space="preserve"> ярмарки</w:t>
      </w:r>
      <w:r w:rsidR="004F14F9">
        <w:rPr>
          <w:b/>
          <w:sz w:val="28"/>
        </w:rPr>
        <w:t xml:space="preserve"> на территории Тимашевского </w:t>
      </w:r>
      <w:r w:rsidR="000A5BD6" w:rsidRPr="000A5BD6">
        <w:rPr>
          <w:b/>
          <w:sz w:val="28"/>
        </w:rPr>
        <w:t>городского поселения</w:t>
      </w:r>
      <w:r w:rsidR="004F14F9">
        <w:rPr>
          <w:b/>
          <w:sz w:val="28"/>
        </w:rPr>
        <w:t xml:space="preserve"> Тимашевского района</w:t>
      </w:r>
    </w:p>
    <w:p w:rsidR="000A5BD6" w:rsidRDefault="000A5BD6" w:rsidP="000A5BD6">
      <w:pPr>
        <w:jc w:val="center"/>
        <w:rPr>
          <w:sz w:val="28"/>
        </w:rPr>
      </w:pPr>
    </w:p>
    <w:p w:rsidR="004A5BF2" w:rsidRDefault="004A5BF2" w:rsidP="000D5E21">
      <w:pPr>
        <w:ind w:firstLine="851"/>
        <w:jc w:val="both"/>
        <w:rPr>
          <w:sz w:val="28"/>
        </w:rPr>
      </w:pPr>
      <w:r>
        <w:rPr>
          <w:sz w:val="28"/>
        </w:rPr>
        <w:t>В</w:t>
      </w:r>
      <w:r w:rsidR="00857F6C">
        <w:rPr>
          <w:sz w:val="28"/>
        </w:rPr>
        <w:t xml:space="preserve"> </w:t>
      </w:r>
      <w:r>
        <w:rPr>
          <w:sz w:val="28"/>
        </w:rPr>
        <w:t xml:space="preserve"> соответствии </w:t>
      </w:r>
      <w:r w:rsidR="00857F6C">
        <w:rPr>
          <w:sz w:val="28"/>
        </w:rPr>
        <w:t xml:space="preserve"> </w:t>
      </w:r>
      <w:r>
        <w:rPr>
          <w:sz w:val="28"/>
        </w:rPr>
        <w:t xml:space="preserve">с </w:t>
      </w:r>
      <w:r w:rsidR="00857F6C">
        <w:rPr>
          <w:sz w:val="28"/>
        </w:rPr>
        <w:t xml:space="preserve">  </w:t>
      </w:r>
      <w:r>
        <w:rPr>
          <w:sz w:val="28"/>
        </w:rPr>
        <w:t>Федеральным</w:t>
      </w:r>
      <w:r w:rsidR="00C074E1">
        <w:rPr>
          <w:sz w:val="28"/>
        </w:rPr>
        <w:t xml:space="preserve">и </w:t>
      </w:r>
      <w:r w:rsidR="00857F6C">
        <w:rPr>
          <w:sz w:val="28"/>
        </w:rPr>
        <w:t xml:space="preserve">  </w:t>
      </w:r>
      <w:r w:rsidR="00C074E1">
        <w:rPr>
          <w:sz w:val="28"/>
        </w:rPr>
        <w:t>закона</w:t>
      </w:r>
      <w:r>
        <w:rPr>
          <w:sz w:val="28"/>
        </w:rPr>
        <w:t>м</w:t>
      </w:r>
      <w:r w:rsidR="00C074E1">
        <w:rPr>
          <w:sz w:val="28"/>
        </w:rPr>
        <w:t>и</w:t>
      </w:r>
      <w:r>
        <w:rPr>
          <w:sz w:val="28"/>
        </w:rPr>
        <w:t xml:space="preserve"> </w:t>
      </w:r>
      <w:r w:rsidR="00857F6C">
        <w:rPr>
          <w:sz w:val="28"/>
        </w:rPr>
        <w:t xml:space="preserve"> </w:t>
      </w:r>
      <w:r>
        <w:rPr>
          <w:sz w:val="28"/>
        </w:rPr>
        <w:t>от</w:t>
      </w:r>
      <w:r w:rsidR="00857F6C">
        <w:rPr>
          <w:sz w:val="28"/>
        </w:rPr>
        <w:t xml:space="preserve">  </w:t>
      </w:r>
      <w:r w:rsidR="00C074E1">
        <w:rPr>
          <w:sz w:val="28"/>
        </w:rPr>
        <w:t>6</w:t>
      </w:r>
      <w:r w:rsidR="003A3503">
        <w:rPr>
          <w:sz w:val="28"/>
        </w:rPr>
        <w:t xml:space="preserve"> </w:t>
      </w:r>
      <w:r w:rsidR="00C074E1">
        <w:rPr>
          <w:sz w:val="28"/>
        </w:rPr>
        <w:t>октября 2003</w:t>
      </w:r>
      <w:r>
        <w:rPr>
          <w:sz w:val="28"/>
        </w:rPr>
        <w:t xml:space="preserve"> года </w:t>
      </w:r>
      <w:r w:rsidR="003A3503">
        <w:rPr>
          <w:sz w:val="28"/>
        </w:rPr>
        <w:t xml:space="preserve"> </w:t>
      </w:r>
      <w:r>
        <w:rPr>
          <w:sz w:val="28"/>
        </w:rPr>
        <w:t>№</w:t>
      </w:r>
      <w:r w:rsidR="003A3503">
        <w:rPr>
          <w:sz w:val="28"/>
        </w:rPr>
        <w:t xml:space="preserve"> </w:t>
      </w:r>
      <w:r w:rsidR="00C074E1">
        <w:rPr>
          <w:sz w:val="28"/>
        </w:rPr>
        <w:t>13</w:t>
      </w:r>
      <w:r>
        <w:rPr>
          <w:sz w:val="28"/>
        </w:rPr>
        <w:t>1-ФЗ «</w:t>
      </w:r>
      <w:r w:rsidR="00C074E1">
        <w:rPr>
          <w:sz w:val="28"/>
        </w:rPr>
        <w:t xml:space="preserve">Об общих принципах организации местного самоуправления в </w:t>
      </w:r>
      <w:r>
        <w:rPr>
          <w:sz w:val="28"/>
        </w:rPr>
        <w:t xml:space="preserve"> Российской Федерации»,</w:t>
      </w:r>
      <w:r w:rsidR="003A3503">
        <w:rPr>
          <w:sz w:val="28"/>
        </w:rPr>
        <w:t xml:space="preserve"> </w:t>
      </w:r>
      <w:r w:rsidR="00C074E1">
        <w:rPr>
          <w:sz w:val="28"/>
        </w:rPr>
        <w:t xml:space="preserve">от 28 декабря 2009 года </w:t>
      </w:r>
      <w:r w:rsidR="006C3CBB">
        <w:rPr>
          <w:sz w:val="28"/>
        </w:rPr>
        <w:t xml:space="preserve">№ 381-ФЗ                                                         </w:t>
      </w:r>
      <w:r w:rsidR="00C074E1">
        <w:rPr>
          <w:sz w:val="28"/>
        </w:rPr>
        <w:t>«Об основах государственного регулирования тор</w:t>
      </w:r>
      <w:r w:rsidR="006C3CBB">
        <w:rPr>
          <w:sz w:val="28"/>
        </w:rPr>
        <w:t xml:space="preserve">говой деятельности в Российской </w:t>
      </w:r>
      <w:r w:rsidR="00857F6C">
        <w:rPr>
          <w:sz w:val="28"/>
        </w:rPr>
        <w:t xml:space="preserve"> </w:t>
      </w:r>
      <w:r w:rsidR="00C074E1">
        <w:rPr>
          <w:sz w:val="28"/>
        </w:rPr>
        <w:t>Федерации»</w:t>
      </w:r>
      <w:r w:rsidR="00286D98">
        <w:rPr>
          <w:sz w:val="28"/>
        </w:rPr>
        <w:t>,</w:t>
      </w:r>
      <w:r w:rsidR="002C173B">
        <w:rPr>
          <w:sz w:val="28"/>
        </w:rPr>
        <w:t xml:space="preserve"> </w:t>
      </w:r>
      <w:r w:rsidR="00857F6C">
        <w:rPr>
          <w:sz w:val="28"/>
        </w:rPr>
        <w:t xml:space="preserve"> </w:t>
      </w:r>
      <w:r w:rsidR="002C173B">
        <w:rPr>
          <w:sz w:val="28"/>
        </w:rPr>
        <w:t>Законом</w:t>
      </w:r>
      <w:r w:rsidR="00857F6C">
        <w:rPr>
          <w:sz w:val="28"/>
        </w:rPr>
        <w:t xml:space="preserve"> </w:t>
      </w:r>
      <w:r w:rsidR="002C173B">
        <w:rPr>
          <w:sz w:val="28"/>
        </w:rPr>
        <w:t xml:space="preserve"> Краснодарского края от 1 марта 2011 года №</w:t>
      </w:r>
      <w:r w:rsidR="003A3503">
        <w:rPr>
          <w:sz w:val="28"/>
        </w:rPr>
        <w:t xml:space="preserve"> </w:t>
      </w:r>
      <w:r w:rsidR="002C173B">
        <w:rPr>
          <w:sz w:val="28"/>
        </w:rPr>
        <w:t xml:space="preserve">2195-КЗ </w:t>
      </w:r>
      <w:r w:rsidR="00B075E7">
        <w:rPr>
          <w:sz w:val="28"/>
        </w:rPr>
        <w:t>«Об организации деятельности розничных рынков, ярм</w:t>
      </w:r>
      <w:r w:rsidR="008307A7">
        <w:rPr>
          <w:sz w:val="28"/>
        </w:rPr>
        <w:t xml:space="preserve">арок </w:t>
      </w:r>
      <w:r w:rsidR="00B075E7">
        <w:rPr>
          <w:sz w:val="28"/>
        </w:rPr>
        <w:t>и агропромышленных</w:t>
      </w:r>
      <w:r w:rsidR="009B77B1">
        <w:rPr>
          <w:sz w:val="28"/>
        </w:rPr>
        <w:t xml:space="preserve"> </w:t>
      </w:r>
      <w:r w:rsidR="00B075E7">
        <w:rPr>
          <w:sz w:val="28"/>
        </w:rPr>
        <w:t>выставок-ярмарок на</w:t>
      </w:r>
      <w:r w:rsidR="009B77B1">
        <w:rPr>
          <w:sz w:val="28"/>
        </w:rPr>
        <w:t xml:space="preserve"> </w:t>
      </w:r>
      <w:r w:rsidR="00B075E7">
        <w:rPr>
          <w:sz w:val="28"/>
        </w:rPr>
        <w:t>территории Краснодарского края»</w:t>
      </w:r>
      <w:r w:rsidR="006C3CBB">
        <w:rPr>
          <w:sz w:val="28"/>
        </w:rPr>
        <w:t xml:space="preserve">, </w:t>
      </w:r>
      <w:r w:rsidR="00F95CBB">
        <w:rPr>
          <w:sz w:val="28"/>
        </w:rPr>
        <w:t xml:space="preserve">письмом администрации Тимашевского городского поселения Тимашевского района </w:t>
      </w:r>
      <w:r w:rsidR="003A3503">
        <w:rPr>
          <w:sz w:val="28"/>
        </w:rPr>
        <w:t xml:space="preserve">от </w:t>
      </w:r>
      <w:r w:rsidR="00F95CBB">
        <w:rPr>
          <w:sz w:val="28"/>
        </w:rPr>
        <w:t xml:space="preserve">14 ноября 2018 года № 141-4907/18-31-10 о согласии на проведение ярмарки, </w:t>
      </w:r>
      <w:r w:rsidR="00775703">
        <w:rPr>
          <w:sz w:val="28"/>
        </w:rPr>
        <w:t xml:space="preserve">рассмотрев </w:t>
      </w:r>
      <w:r w:rsidR="001310E0">
        <w:rPr>
          <w:sz w:val="28"/>
        </w:rPr>
        <w:t>заявку</w:t>
      </w:r>
      <w:r w:rsidR="009B77B1">
        <w:rPr>
          <w:sz w:val="28"/>
        </w:rPr>
        <w:t xml:space="preserve"> </w:t>
      </w:r>
      <w:r w:rsidR="005B3473">
        <w:rPr>
          <w:sz w:val="28"/>
        </w:rPr>
        <w:t>общества с ограниченной ответственностью</w:t>
      </w:r>
      <w:r w:rsidR="00775703">
        <w:rPr>
          <w:sz w:val="28"/>
        </w:rPr>
        <w:t xml:space="preserve"> «</w:t>
      </w:r>
      <w:r w:rsidR="00B075E7">
        <w:rPr>
          <w:sz w:val="28"/>
        </w:rPr>
        <w:t>О</w:t>
      </w:r>
      <w:r w:rsidR="005B3473">
        <w:rPr>
          <w:sz w:val="28"/>
        </w:rPr>
        <w:t>рганизация аренды земли и строительства</w:t>
      </w:r>
      <w:r w:rsidR="002E065F">
        <w:rPr>
          <w:sz w:val="28"/>
        </w:rPr>
        <w:t>»</w:t>
      </w:r>
      <w:r w:rsidR="009B77B1">
        <w:rPr>
          <w:sz w:val="28"/>
        </w:rPr>
        <w:t xml:space="preserve"> </w:t>
      </w:r>
      <w:r>
        <w:rPr>
          <w:sz w:val="28"/>
        </w:rPr>
        <w:t>п о с т а н о в л я ю:</w:t>
      </w:r>
    </w:p>
    <w:p w:rsidR="00BA77F3" w:rsidRPr="003A3503" w:rsidRDefault="004F14F9" w:rsidP="009B77B1">
      <w:pPr>
        <w:numPr>
          <w:ilvl w:val="0"/>
          <w:numId w:val="13"/>
        </w:numPr>
        <w:ind w:left="0" w:right="-1" w:firstLine="851"/>
        <w:jc w:val="both"/>
        <w:rPr>
          <w:sz w:val="28"/>
        </w:rPr>
      </w:pPr>
      <w:r w:rsidRPr="003A3503">
        <w:rPr>
          <w:sz w:val="28"/>
        </w:rPr>
        <w:t xml:space="preserve">Провести </w:t>
      </w:r>
      <w:r w:rsidR="0003051A" w:rsidRPr="003A3503">
        <w:rPr>
          <w:sz w:val="28"/>
        </w:rPr>
        <w:t xml:space="preserve">муниципальную, </w:t>
      </w:r>
      <w:r w:rsidR="00D40D8C" w:rsidRPr="003A3503">
        <w:rPr>
          <w:sz w:val="28"/>
        </w:rPr>
        <w:t>универсальную</w:t>
      </w:r>
      <w:r w:rsidR="0003051A" w:rsidRPr="003A3503">
        <w:rPr>
          <w:sz w:val="28"/>
        </w:rPr>
        <w:t>, розничную,</w:t>
      </w:r>
      <w:r w:rsidR="009B77B1" w:rsidRPr="003A3503">
        <w:rPr>
          <w:sz w:val="28"/>
        </w:rPr>
        <w:t xml:space="preserve"> </w:t>
      </w:r>
      <w:r w:rsidR="00D4486F" w:rsidRPr="003A3503">
        <w:rPr>
          <w:sz w:val="28"/>
        </w:rPr>
        <w:t>периодичную</w:t>
      </w:r>
      <w:r w:rsidRPr="003A3503">
        <w:rPr>
          <w:sz w:val="28"/>
        </w:rPr>
        <w:t xml:space="preserve"> </w:t>
      </w:r>
      <w:r w:rsidR="00857F6C">
        <w:rPr>
          <w:sz w:val="28"/>
        </w:rPr>
        <w:t xml:space="preserve"> </w:t>
      </w:r>
      <w:r w:rsidRPr="003A3503">
        <w:rPr>
          <w:sz w:val="28"/>
        </w:rPr>
        <w:t>ярмарку</w:t>
      </w:r>
      <w:r w:rsidR="00857F6C">
        <w:rPr>
          <w:sz w:val="28"/>
        </w:rPr>
        <w:t xml:space="preserve"> </w:t>
      </w:r>
      <w:r w:rsidRPr="003A3503">
        <w:rPr>
          <w:sz w:val="28"/>
        </w:rPr>
        <w:t xml:space="preserve"> (далее – ярмарка)</w:t>
      </w:r>
      <w:r w:rsidR="00857F6C">
        <w:rPr>
          <w:sz w:val="28"/>
        </w:rPr>
        <w:t xml:space="preserve"> </w:t>
      </w:r>
      <w:r w:rsidRPr="003A3503">
        <w:rPr>
          <w:sz w:val="28"/>
        </w:rPr>
        <w:t xml:space="preserve"> по </w:t>
      </w:r>
      <w:r w:rsidR="00857F6C">
        <w:rPr>
          <w:sz w:val="28"/>
        </w:rPr>
        <w:t xml:space="preserve"> </w:t>
      </w:r>
      <w:r w:rsidRPr="003A3503">
        <w:rPr>
          <w:sz w:val="28"/>
        </w:rPr>
        <w:t xml:space="preserve">адресу: </w:t>
      </w:r>
      <w:r w:rsidR="00857F6C">
        <w:rPr>
          <w:sz w:val="28"/>
        </w:rPr>
        <w:t xml:space="preserve"> </w:t>
      </w:r>
      <w:r w:rsidR="008307A7" w:rsidRPr="003A3503">
        <w:rPr>
          <w:sz w:val="28"/>
        </w:rPr>
        <w:t xml:space="preserve">Краснодарский край, Тимашевский район, </w:t>
      </w:r>
      <w:r w:rsidRPr="003A3503">
        <w:rPr>
          <w:sz w:val="28"/>
        </w:rPr>
        <w:t xml:space="preserve">г. Тимашевск, </w:t>
      </w:r>
      <w:r w:rsidR="009B77B1" w:rsidRPr="003A3503">
        <w:rPr>
          <w:sz w:val="28"/>
        </w:rPr>
        <w:t xml:space="preserve"> </w:t>
      </w:r>
      <w:r w:rsidRPr="003A3503">
        <w:rPr>
          <w:sz w:val="28"/>
        </w:rPr>
        <w:t xml:space="preserve">ул. </w:t>
      </w:r>
      <w:r w:rsidR="005A0B09" w:rsidRPr="003A3503">
        <w:rPr>
          <w:sz w:val="28"/>
        </w:rPr>
        <w:t>Красная</w:t>
      </w:r>
      <w:r w:rsidR="009B77B1" w:rsidRPr="003A3503">
        <w:rPr>
          <w:sz w:val="28"/>
        </w:rPr>
        <w:t xml:space="preserve">, </w:t>
      </w:r>
      <w:r w:rsidR="008307A7" w:rsidRPr="003A3503">
        <w:rPr>
          <w:sz w:val="28"/>
        </w:rPr>
        <w:t xml:space="preserve">от ул. Братской до </w:t>
      </w:r>
      <w:r w:rsidR="005A0B09" w:rsidRPr="003A3503">
        <w:rPr>
          <w:sz w:val="28"/>
        </w:rPr>
        <w:t>здания п</w:t>
      </w:r>
      <w:r w:rsidR="00FD5175" w:rsidRPr="003A3503">
        <w:rPr>
          <w:sz w:val="28"/>
        </w:rPr>
        <w:t>о ул. Красной,</w:t>
      </w:r>
      <w:r w:rsidR="005A0B09" w:rsidRPr="003A3503">
        <w:rPr>
          <w:sz w:val="28"/>
        </w:rPr>
        <w:t xml:space="preserve"> </w:t>
      </w:r>
      <w:r w:rsidR="003A3503">
        <w:rPr>
          <w:sz w:val="28"/>
        </w:rPr>
        <w:t xml:space="preserve"> </w:t>
      </w:r>
      <w:r w:rsidR="005A0B09" w:rsidRPr="003A3503">
        <w:rPr>
          <w:sz w:val="28"/>
        </w:rPr>
        <w:t>10</w:t>
      </w:r>
      <w:r w:rsidR="00F95CBB" w:rsidRPr="003A3503">
        <w:rPr>
          <w:sz w:val="28"/>
        </w:rPr>
        <w:t>5</w:t>
      </w:r>
      <w:r w:rsidR="009B77B1" w:rsidRPr="003A3503">
        <w:rPr>
          <w:sz w:val="28"/>
        </w:rPr>
        <w:t xml:space="preserve"> (нечетная сторона)</w:t>
      </w:r>
      <w:r w:rsidR="003A3503">
        <w:rPr>
          <w:sz w:val="28"/>
        </w:rPr>
        <w:t xml:space="preserve"> </w:t>
      </w:r>
      <w:r w:rsidR="009B77B1" w:rsidRPr="003A3503">
        <w:rPr>
          <w:sz w:val="28"/>
        </w:rPr>
        <w:t xml:space="preserve"> и </w:t>
      </w:r>
      <w:r w:rsidR="003A3503">
        <w:rPr>
          <w:sz w:val="28"/>
        </w:rPr>
        <w:t xml:space="preserve"> </w:t>
      </w:r>
      <w:r w:rsidR="009B77B1" w:rsidRPr="003A3503">
        <w:rPr>
          <w:sz w:val="28"/>
        </w:rPr>
        <w:t xml:space="preserve">от  ул. Красной, </w:t>
      </w:r>
      <w:r w:rsidR="005A0B09" w:rsidRPr="003A3503">
        <w:rPr>
          <w:sz w:val="28"/>
        </w:rPr>
        <w:t>1</w:t>
      </w:r>
      <w:r w:rsidR="00F95CBB" w:rsidRPr="003A3503">
        <w:rPr>
          <w:sz w:val="28"/>
        </w:rPr>
        <w:t>10 до</w:t>
      </w:r>
      <w:r w:rsidR="009B77B1" w:rsidRPr="003A3503">
        <w:rPr>
          <w:sz w:val="28"/>
        </w:rPr>
        <w:t xml:space="preserve"> ул.</w:t>
      </w:r>
      <w:r w:rsidR="003A3503">
        <w:rPr>
          <w:sz w:val="28"/>
        </w:rPr>
        <w:t xml:space="preserve"> </w:t>
      </w:r>
      <w:r w:rsidR="009B77B1" w:rsidRPr="003A3503">
        <w:rPr>
          <w:sz w:val="28"/>
        </w:rPr>
        <w:t xml:space="preserve">Красной, 104 </w:t>
      </w:r>
      <w:r w:rsidR="00857F6C">
        <w:rPr>
          <w:sz w:val="28"/>
        </w:rPr>
        <w:t xml:space="preserve"> </w:t>
      </w:r>
      <w:r w:rsidR="009B77B1" w:rsidRPr="003A3503">
        <w:rPr>
          <w:sz w:val="28"/>
        </w:rPr>
        <w:t xml:space="preserve">(четная </w:t>
      </w:r>
      <w:r w:rsidR="00857F6C">
        <w:rPr>
          <w:sz w:val="28"/>
        </w:rPr>
        <w:t xml:space="preserve">  </w:t>
      </w:r>
      <w:r w:rsidR="009B77B1" w:rsidRPr="003A3503">
        <w:rPr>
          <w:sz w:val="28"/>
        </w:rPr>
        <w:t>сторона);</w:t>
      </w:r>
      <w:r w:rsidR="003A3503" w:rsidRPr="003A3503">
        <w:rPr>
          <w:sz w:val="28"/>
        </w:rPr>
        <w:t xml:space="preserve"> </w:t>
      </w:r>
      <w:r w:rsidR="009B77B1" w:rsidRPr="003A3503">
        <w:rPr>
          <w:sz w:val="28"/>
        </w:rPr>
        <w:t xml:space="preserve"> </w:t>
      </w:r>
      <w:r w:rsidR="00857F6C">
        <w:rPr>
          <w:sz w:val="28"/>
        </w:rPr>
        <w:t xml:space="preserve"> </w:t>
      </w:r>
      <w:r w:rsidR="009B77B1" w:rsidRPr="003A3503">
        <w:rPr>
          <w:sz w:val="28"/>
        </w:rPr>
        <w:t>ул.</w:t>
      </w:r>
      <w:r w:rsidR="00857F6C">
        <w:rPr>
          <w:sz w:val="28"/>
        </w:rPr>
        <w:t xml:space="preserve"> </w:t>
      </w:r>
      <w:r w:rsidR="009B77B1" w:rsidRPr="003A3503">
        <w:rPr>
          <w:sz w:val="28"/>
        </w:rPr>
        <w:t xml:space="preserve"> </w:t>
      </w:r>
      <w:r w:rsidR="00F95CBB" w:rsidRPr="003A3503">
        <w:rPr>
          <w:sz w:val="28"/>
        </w:rPr>
        <w:t>Интернациональная</w:t>
      </w:r>
      <w:r w:rsidR="009B77B1" w:rsidRPr="003A3503">
        <w:rPr>
          <w:sz w:val="28"/>
        </w:rPr>
        <w:t xml:space="preserve">, </w:t>
      </w:r>
      <w:r w:rsidR="00F95CBB" w:rsidRPr="003A3503">
        <w:rPr>
          <w:sz w:val="28"/>
        </w:rPr>
        <w:t xml:space="preserve"> </w:t>
      </w:r>
      <w:r w:rsidR="00857F6C">
        <w:rPr>
          <w:sz w:val="28"/>
        </w:rPr>
        <w:t xml:space="preserve"> </w:t>
      </w:r>
      <w:r w:rsidR="00F95CBB" w:rsidRPr="003A3503">
        <w:rPr>
          <w:sz w:val="28"/>
        </w:rPr>
        <w:t xml:space="preserve">от </w:t>
      </w:r>
      <w:r w:rsidR="00857F6C">
        <w:rPr>
          <w:sz w:val="28"/>
        </w:rPr>
        <w:t xml:space="preserve"> </w:t>
      </w:r>
      <w:r w:rsidR="009B77B1" w:rsidRPr="003A3503">
        <w:rPr>
          <w:sz w:val="28"/>
        </w:rPr>
        <w:t xml:space="preserve"> </w:t>
      </w:r>
      <w:r w:rsidR="00857F6C">
        <w:rPr>
          <w:sz w:val="28"/>
        </w:rPr>
        <w:t xml:space="preserve"> </w:t>
      </w:r>
      <w:r w:rsidR="00F95CBB" w:rsidRPr="003A3503">
        <w:rPr>
          <w:sz w:val="28"/>
        </w:rPr>
        <w:t xml:space="preserve">ул. </w:t>
      </w:r>
      <w:r w:rsidR="00857F6C">
        <w:rPr>
          <w:sz w:val="28"/>
        </w:rPr>
        <w:t xml:space="preserve"> </w:t>
      </w:r>
      <w:r w:rsidR="00F95CBB" w:rsidRPr="003A3503">
        <w:rPr>
          <w:sz w:val="28"/>
        </w:rPr>
        <w:t xml:space="preserve">Красной </w:t>
      </w:r>
      <w:r w:rsidR="00857F6C">
        <w:rPr>
          <w:sz w:val="28"/>
        </w:rPr>
        <w:t xml:space="preserve">  </w:t>
      </w:r>
      <w:r w:rsidR="009B77B1" w:rsidRPr="003A3503">
        <w:rPr>
          <w:sz w:val="28"/>
        </w:rPr>
        <w:t xml:space="preserve"> </w:t>
      </w:r>
      <w:r w:rsidR="00F95CBB" w:rsidRPr="003A3503">
        <w:rPr>
          <w:sz w:val="28"/>
        </w:rPr>
        <w:t>до</w:t>
      </w:r>
      <w:r w:rsidR="00857F6C">
        <w:rPr>
          <w:sz w:val="28"/>
        </w:rPr>
        <w:t xml:space="preserve">        </w:t>
      </w:r>
      <w:r w:rsidR="009B77B1" w:rsidRPr="003A3503">
        <w:rPr>
          <w:sz w:val="28"/>
        </w:rPr>
        <w:t xml:space="preserve"> </w:t>
      </w:r>
      <w:r w:rsidR="00857F6C">
        <w:rPr>
          <w:sz w:val="28"/>
        </w:rPr>
        <w:t xml:space="preserve">ул. </w:t>
      </w:r>
      <w:r w:rsidR="009B77B1" w:rsidRPr="003A3503">
        <w:rPr>
          <w:sz w:val="28"/>
        </w:rPr>
        <w:t>Колесникова</w:t>
      </w:r>
      <w:r w:rsidR="003A3503">
        <w:rPr>
          <w:sz w:val="28"/>
        </w:rPr>
        <w:t xml:space="preserve"> </w:t>
      </w:r>
      <w:r w:rsidR="009B77B1" w:rsidRPr="003A3503">
        <w:rPr>
          <w:sz w:val="28"/>
        </w:rPr>
        <w:t xml:space="preserve"> (четная сторона).</w:t>
      </w:r>
      <w:r w:rsidR="00F95CBB" w:rsidRPr="003A3503">
        <w:rPr>
          <w:sz w:val="28"/>
        </w:rPr>
        <w:t xml:space="preserve"> </w:t>
      </w:r>
      <w:r w:rsidR="003A3503">
        <w:rPr>
          <w:sz w:val="28"/>
        </w:rPr>
        <w:t xml:space="preserve"> </w:t>
      </w:r>
      <w:r w:rsidR="009B77B1" w:rsidRPr="003A3503">
        <w:rPr>
          <w:sz w:val="28"/>
        </w:rPr>
        <w:t>О</w:t>
      </w:r>
      <w:r w:rsidRPr="003A3503">
        <w:rPr>
          <w:sz w:val="28"/>
        </w:rPr>
        <w:t xml:space="preserve">рганизатор </w:t>
      </w:r>
      <w:r w:rsidR="003A3503">
        <w:rPr>
          <w:sz w:val="28"/>
        </w:rPr>
        <w:t xml:space="preserve"> </w:t>
      </w:r>
      <w:r w:rsidRPr="003A3503">
        <w:rPr>
          <w:sz w:val="28"/>
        </w:rPr>
        <w:t>ярмарки</w:t>
      </w:r>
      <w:r w:rsidR="001A6F63">
        <w:rPr>
          <w:sz w:val="28"/>
        </w:rPr>
        <w:t xml:space="preserve"> - </w:t>
      </w:r>
      <w:r w:rsidR="00BA77F3" w:rsidRPr="003A3503">
        <w:rPr>
          <w:sz w:val="28"/>
        </w:rPr>
        <w:t>общество с ограниченной ответственность</w:t>
      </w:r>
      <w:r w:rsidR="00FD5175" w:rsidRPr="003A3503">
        <w:rPr>
          <w:sz w:val="28"/>
        </w:rPr>
        <w:t>ю</w:t>
      </w:r>
      <w:r w:rsidR="00BA77F3" w:rsidRPr="003A3503">
        <w:rPr>
          <w:sz w:val="28"/>
        </w:rPr>
        <w:t xml:space="preserve"> 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 xml:space="preserve">«Организация 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 xml:space="preserve">аренды 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>земли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 xml:space="preserve"> и</w:t>
      </w:r>
      <w:r w:rsidR="003A3503">
        <w:rPr>
          <w:sz w:val="28"/>
        </w:rPr>
        <w:t xml:space="preserve"> </w:t>
      </w:r>
      <w:r w:rsidR="0038567D" w:rsidRPr="003A3503">
        <w:rPr>
          <w:sz w:val="28"/>
        </w:rPr>
        <w:t xml:space="preserve"> строительства»</w:t>
      </w:r>
      <w:r w:rsidR="00BA77F3" w:rsidRPr="003A3503">
        <w:rPr>
          <w:sz w:val="28"/>
        </w:rPr>
        <w:t xml:space="preserve"> (ИНН 236900080, ОГРН 1112369001029, юридический адрес: Краснодарский край, Тимашевский район, г. Тимашевск, ул. Колесникова,</w:t>
      </w:r>
      <w:r w:rsidR="0038567D" w:rsidRPr="003A3503">
        <w:rPr>
          <w:sz w:val="28"/>
        </w:rPr>
        <w:t xml:space="preserve"> 1Б/18, тел. 8-(86130)-4-02-71)</w:t>
      </w:r>
      <w:r w:rsidR="00BA77F3" w:rsidRPr="003A3503">
        <w:rPr>
          <w:sz w:val="28"/>
        </w:rPr>
        <w:t xml:space="preserve"> (далее – Организатор ярмарки).</w:t>
      </w:r>
    </w:p>
    <w:p w:rsidR="004F14F9" w:rsidRPr="004F14F9" w:rsidRDefault="004F14F9" w:rsidP="00440A41">
      <w:pPr>
        <w:pStyle w:val="ab"/>
        <w:numPr>
          <w:ilvl w:val="0"/>
          <w:numId w:val="13"/>
        </w:numPr>
        <w:tabs>
          <w:tab w:val="left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срок и время проведения ярмарки:</w:t>
      </w:r>
      <w:r w:rsidR="003A3503">
        <w:rPr>
          <w:sz w:val="28"/>
          <w:szCs w:val="28"/>
        </w:rPr>
        <w:t xml:space="preserve"> </w:t>
      </w:r>
      <w:r w:rsidR="00FD5175">
        <w:rPr>
          <w:sz w:val="28"/>
          <w:szCs w:val="28"/>
        </w:rPr>
        <w:t>каждую субботу и воскресенье</w:t>
      </w:r>
      <w:r w:rsidR="0003257C">
        <w:rPr>
          <w:sz w:val="28"/>
          <w:szCs w:val="28"/>
        </w:rPr>
        <w:t xml:space="preserve">, </w:t>
      </w:r>
      <w:r w:rsidR="00511F54">
        <w:rPr>
          <w:sz w:val="28"/>
          <w:szCs w:val="28"/>
        </w:rPr>
        <w:t xml:space="preserve">с </w:t>
      </w:r>
      <w:r w:rsidR="008307A7">
        <w:rPr>
          <w:sz w:val="28"/>
          <w:szCs w:val="28"/>
        </w:rPr>
        <w:t>1</w:t>
      </w:r>
      <w:r w:rsidR="003A3503">
        <w:rPr>
          <w:sz w:val="28"/>
          <w:szCs w:val="28"/>
        </w:rPr>
        <w:t xml:space="preserve"> </w:t>
      </w:r>
      <w:r w:rsidR="008307A7">
        <w:rPr>
          <w:sz w:val="28"/>
          <w:szCs w:val="28"/>
        </w:rPr>
        <w:t>января</w:t>
      </w:r>
      <w:r w:rsidR="00511F54">
        <w:rPr>
          <w:sz w:val="28"/>
          <w:szCs w:val="28"/>
        </w:rPr>
        <w:t xml:space="preserve"> 201</w:t>
      </w:r>
      <w:r w:rsidR="008307A7">
        <w:rPr>
          <w:sz w:val="28"/>
          <w:szCs w:val="28"/>
        </w:rPr>
        <w:t>9</w:t>
      </w:r>
      <w:r w:rsidR="00511F54">
        <w:rPr>
          <w:sz w:val="28"/>
          <w:szCs w:val="28"/>
        </w:rPr>
        <w:t xml:space="preserve"> года по </w:t>
      </w:r>
      <w:r w:rsidR="0003257C">
        <w:rPr>
          <w:sz w:val="28"/>
          <w:szCs w:val="28"/>
        </w:rPr>
        <w:t>31 декабря</w:t>
      </w:r>
      <w:r w:rsidR="0003051A">
        <w:rPr>
          <w:sz w:val="28"/>
          <w:szCs w:val="28"/>
        </w:rPr>
        <w:t xml:space="preserve"> 201</w:t>
      </w:r>
      <w:r w:rsidR="008307A7">
        <w:rPr>
          <w:sz w:val="28"/>
          <w:szCs w:val="28"/>
        </w:rPr>
        <w:t>9</w:t>
      </w:r>
      <w:r w:rsidR="0003051A">
        <w:rPr>
          <w:sz w:val="28"/>
          <w:szCs w:val="28"/>
        </w:rPr>
        <w:t xml:space="preserve"> года</w:t>
      </w:r>
      <w:r w:rsidR="00CF325C">
        <w:rPr>
          <w:sz w:val="28"/>
          <w:szCs w:val="28"/>
        </w:rPr>
        <w:t>,</w:t>
      </w:r>
      <w:r w:rsidR="0003257C">
        <w:rPr>
          <w:sz w:val="28"/>
          <w:szCs w:val="28"/>
        </w:rPr>
        <w:t xml:space="preserve"> с 8.00 до 1</w:t>
      </w:r>
      <w:r w:rsidR="00853D65">
        <w:rPr>
          <w:sz w:val="28"/>
          <w:szCs w:val="28"/>
        </w:rPr>
        <w:t>6</w:t>
      </w:r>
      <w:r w:rsidR="005A0B09">
        <w:rPr>
          <w:sz w:val="28"/>
          <w:szCs w:val="28"/>
        </w:rPr>
        <w:t>.00 часов, подвоз продукции до 8.00 часов.</w:t>
      </w:r>
    </w:p>
    <w:p w:rsidR="004F14F9" w:rsidRPr="004F14F9" w:rsidRDefault="004F14F9" w:rsidP="004F14F9">
      <w:pPr>
        <w:pStyle w:val="ab"/>
        <w:numPr>
          <w:ilvl w:val="0"/>
          <w:numId w:val="13"/>
        </w:numPr>
        <w:jc w:val="both"/>
        <w:rPr>
          <w:sz w:val="28"/>
        </w:rPr>
      </w:pPr>
      <w:r w:rsidRPr="004F14F9">
        <w:rPr>
          <w:sz w:val="28"/>
        </w:rPr>
        <w:t>Организатору ярмарки: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3.1. Разработать и утвердить план мероприятий по организации ярмарки и продажи товаров на ней в период проведения ярмарки.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3.2.Разработать и согласовать в установленном порядке схему размещения торговых мест на ярмарке с соблюдением норм и правил пожарной </w:t>
      </w:r>
      <w:r>
        <w:rPr>
          <w:sz w:val="28"/>
        </w:rPr>
        <w:lastRenderedPageBreak/>
        <w:t>безопасности, охраны общественного порядка, санитарно-эпидемиологического благополучия населения.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3.3. Определить режим работы ярмарки.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3.4. Определить порядок организации ярмарки, порядок предоставления торговых мест на ярмарке для продажи товаров на ней. 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3.5. Обеспечить надлежащее санитарно-техническое состояние торговых мест на ярмарке.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3.6. Обеспечить соблюдение норм и правил пожарной безопасности, охраны общественного порядка, санитарно-эпидемиологического благополучия населения, охраны окружающей среды, ветеринарии, а также других, установленных законодательством Российской Федерации, требований.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 3.7. Разместить в средствах массовой информации и (при наличии) на своем официальном сайте в информационно-телекоммуникационной сети «Интернет» информацию о плане мероприятий по организации ярмарки.</w:t>
      </w:r>
    </w:p>
    <w:p w:rsidR="004F14F9" w:rsidRDefault="004F14F9" w:rsidP="004F14F9">
      <w:pPr>
        <w:numPr>
          <w:ilvl w:val="0"/>
          <w:numId w:val="13"/>
        </w:numPr>
        <w:ind w:hanging="566"/>
        <w:jc w:val="both"/>
        <w:rPr>
          <w:sz w:val="28"/>
        </w:rPr>
      </w:pPr>
      <w:r>
        <w:rPr>
          <w:sz w:val="28"/>
        </w:rPr>
        <w:t>Рекомендовать: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4.1. Отделу МВД России по Тимашевскому району (Пирогов) в период проведения ярмарки обеспечить соблюдение правопорядка в месте проведения ярмарки и </w:t>
      </w:r>
      <w:r w:rsidR="005A0B09">
        <w:rPr>
          <w:sz w:val="28"/>
        </w:rPr>
        <w:t>безопасность дорожного движения, в дни проведения ярмарки обеспечить ограничение движения автотранспорта с 8.00 до 16.00 часов.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4.2. Государственному бюджетному учреждению Краснодарского края «Управление ветеринарии Тимашевского района» (Куненков) осуществлять контроль за деятельностью ярмарки в пределах своей компетенции. 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5. Организационному отделу администрации Тимашевского городского поселения Тимашевского района (Сысоев) </w:t>
      </w:r>
      <w:r w:rsidR="00F95CBB">
        <w:rPr>
          <w:sz w:val="28"/>
          <w:szCs w:val="28"/>
        </w:rPr>
        <w:t xml:space="preserve">официально опубликовать настоящее постановление в газете «Знамя труда» </w:t>
      </w:r>
      <w:r w:rsidR="00A70F53">
        <w:rPr>
          <w:sz w:val="28"/>
          <w:szCs w:val="28"/>
        </w:rPr>
        <w:t>и разместить</w:t>
      </w:r>
      <w:r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004DA" w:rsidRDefault="004F14F9" w:rsidP="007004DA">
      <w:pPr>
        <w:ind w:firstLine="709"/>
        <w:jc w:val="both"/>
        <w:rPr>
          <w:sz w:val="28"/>
        </w:rPr>
      </w:pPr>
      <w:r>
        <w:rPr>
          <w:sz w:val="28"/>
        </w:rPr>
        <w:t xml:space="preserve">6. </w:t>
      </w:r>
      <w:r w:rsidR="007004DA">
        <w:rPr>
          <w:sz w:val="28"/>
        </w:rPr>
        <w:t>Контроль за выполнением постановления возложить на заместителя главы     Тимашевского     городского     поселения    Тимашевского     района</w:t>
      </w:r>
    </w:p>
    <w:p w:rsidR="007004DA" w:rsidRDefault="007004DA" w:rsidP="007004DA">
      <w:pPr>
        <w:jc w:val="both"/>
        <w:rPr>
          <w:sz w:val="28"/>
        </w:rPr>
      </w:pPr>
      <w:r>
        <w:rPr>
          <w:sz w:val="28"/>
        </w:rPr>
        <w:t>Е.В.Туринцеву</w:t>
      </w:r>
    </w:p>
    <w:p w:rsidR="004F14F9" w:rsidRDefault="004F14F9" w:rsidP="00F95CBB">
      <w:pPr>
        <w:ind w:firstLine="709"/>
        <w:jc w:val="both"/>
        <w:rPr>
          <w:sz w:val="28"/>
        </w:rPr>
      </w:pPr>
      <w:r>
        <w:rPr>
          <w:sz w:val="28"/>
        </w:rPr>
        <w:t xml:space="preserve">7. Постановление </w:t>
      </w:r>
      <w:r w:rsidR="00F95CBB">
        <w:rPr>
          <w:sz w:val="28"/>
        </w:rPr>
        <w:t>вступает в силу со дня его подписания.</w:t>
      </w:r>
    </w:p>
    <w:p w:rsidR="003A3503" w:rsidRDefault="003A3503" w:rsidP="00F95CBB">
      <w:pPr>
        <w:ind w:firstLine="709"/>
        <w:jc w:val="both"/>
        <w:rPr>
          <w:sz w:val="28"/>
        </w:rPr>
      </w:pPr>
    </w:p>
    <w:p w:rsidR="004F14F9" w:rsidRDefault="004F14F9" w:rsidP="004F14F9">
      <w:pPr>
        <w:rPr>
          <w:sz w:val="28"/>
        </w:rPr>
      </w:pPr>
    </w:p>
    <w:p w:rsidR="004F14F9" w:rsidRDefault="004F14F9" w:rsidP="004F14F9">
      <w:pPr>
        <w:jc w:val="both"/>
        <w:rPr>
          <w:sz w:val="28"/>
        </w:rPr>
      </w:pPr>
      <w:r>
        <w:rPr>
          <w:sz w:val="28"/>
        </w:rPr>
        <w:t>Глава Тимашевскогогородского</w:t>
      </w:r>
    </w:p>
    <w:p w:rsidR="004F14F9" w:rsidRDefault="004F14F9" w:rsidP="004F14F9">
      <w:pPr>
        <w:jc w:val="both"/>
        <w:rPr>
          <w:sz w:val="28"/>
        </w:rPr>
      </w:pPr>
      <w:r>
        <w:rPr>
          <w:sz w:val="28"/>
        </w:rPr>
        <w:t xml:space="preserve">поселенияТимашевского района                                                           </w:t>
      </w:r>
      <w:r w:rsidR="002A4908">
        <w:rPr>
          <w:sz w:val="28"/>
        </w:rPr>
        <w:t xml:space="preserve">  Н</w:t>
      </w:r>
      <w:r>
        <w:rPr>
          <w:sz w:val="28"/>
        </w:rPr>
        <w:t>.</w:t>
      </w:r>
      <w:r w:rsidR="002A4908">
        <w:rPr>
          <w:sz w:val="28"/>
        </w:rPr>
        <w:t>Н</w:t>
      </w:r>
      <w:r>
        <w:rPr>
          <w:sz w:val="28"/>
        </w:rPr>
        <w:t xml:space="preserve">. </w:t>
      </w:r>
      <w:r w:rsidR="002A4908">
        <w:rPr>
          <w:sz w:val="28"/>
        </w:rPr>
        <w:t>Панин</w:t>
      </w:r>
    </w:p>
    <w:p w:rsidR="004F14F9" w:rsidRDefault="004F14F9" w:rsidP="004F14F9">
      <w:pPr>
        <w:jc w:val="both"/>
        <w:rPr>
          <w:sz w:val="28"/>
        </w:rPr>
      </w:pPr>
    </w:p>
    <w:p w:rsidR="004F14F9" w:rsidRDefault="004F14F9" w:rsidP="004F14F9">
      <w:pPr>
        <w:jc w:val="both"/>
        <w:rPr>
          <w:sz w:val="28"/>
        </w:rPr>
      </w:pPr>
    </w:p>
    <w:p w:rsidR="004F14F9" w:rsidRDefault="004F14F9" w:rsidP="004F14F9">
      <w:pPr>
        <w:jc w:val="both"/>
        <w:rPr>
          <w:sz w:val="28"/>
        </w:rPr>
      </w:pPr>
      <w:r>
        <w:rPr>
          <w:sz w:val="28"/>
        </w:rPr>
        <w:tab/>
      </w:r>
    </w:p>
    <w:p w:rsidR="004F14F9" w:rsidRDefault="004F14F9" w:rsidP="004F14F9">
      <w:pPr>
        <w:tabs>
          <w:tab w:val="left" w:pos="6804"/>
        </w:tabs>
        <w:jc w:val="both"/>
        <w:rPr>
          <w:sz w:val="28"/>
        </w:rPr>
      </w:pPr>
    </w:p>
    <w:p w:rsidR="004F14F9" w:rsidRDefault="004F14F9" w:rsidP="004F14F9">
      <w:pPr>
        <w:tabs>
          <w:tab w:val="left" w:pos="6804"/>
        </w:tabs>
        <w:jc w:val="both"/>
        <w:rPr>
          <w:sz w:val="28"/>
        </w:rPr>
      </w:pPr>
    </w:p>
    <w:p w:rsidR="00BE24A0" w:rsidRDefault="00BE24A0" w:rsidP="004F14F9">
      <w:pPr>
        <w:tabs>
          <w:tab w:val="left" w:pos="6804"/>
        </w:tabs>
        <w:jc w:val="both"/>
        <w:rPr>
          <w:sz w:val="28"/>
        </w:rPr>
      </w:pPr>
    </w:p>
    <w:p w:rsidR="00BE24A0" w:rsidRDefault="00BE24A0" w:rsidP="004F14F9">
      <w:pPr>
        <w:tabs>
          <w:tab w:val="left" w:pos="6804"/>
        </w:tabs>
        <w:jc w:val="both"/>
        <w:rPr>
          <w:sz w:val="28"/>
        </w:rPr>
      </w:pPr>
    </w:p>
    <w:p w:rsidR="00BE24A0" w:rsidRDefault="00BE24A0" w:rsidP="004F14F9">
      <w:pPr>
        <w:tabs>
          <w:tab w:val="left" w:pos="6804"/>
        </w:tabs>
        <w:jc w:val="both"/>
        <w:rPr>
          <w:sz w:val="28"/>
        </w:rPr>
      </w:pPr>
    </w:p>
    <w:p w:rsidR="004F14F9" w:rsidRDefault="004F14F9" w:rsidP="004F14F9">
      <w:pPr>
        <w:tabs>
          <w:tab w:val="left" w:pos="6804"/>
        </w:tabs>
        <w:jc w:val="both"/>
        <w:rPr>
          <w:sz w:val="28"/>
        </w:rPr>
      </w:pPr>
    </w:p>
    <w:sectPr w:rsidR="004F14F9" w:rsidSect="005A0B09">
      <w:headerReference w:type="default" r:id="rId9"/>
      <w:pgSz w:w="11906" w:h="16838"/>
      <w:pgMar w:top="1134" w:right="567" w:bottom="1134" w:left="1701" w:header="567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F5B" w:rsidRDefault="002D3F5B" w:rsidP="00EB23D2">
      <w:r>
        <w:separator/>
      </w:r>
    </w:p>
  </w:endnote>
  <w:endnote w:type="continuationSeparator" w:id="1">
    <w:p w:rsidR="002D3F5B" w:rsidRDefault="002D3F5B" w:rsidP="00EB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F5B" w:rsidRDefault="002D3F5B" w:rsidP="00EB23D2">
      <w:r>
        <w:separator/>
      </w:r>
    </w:p>
  </w:footnote>
  <w:footnote w:type="continuationSeparator" w:id="1">
    <w:p w:rsidR="002D3F5B" w:rsidRDefault="002D3F5B" w:rsidP="00EB2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8BD" w:rsidRDefault="00A609CA">
    <w:pPr>
      <w:pStyle w:val="a5"/>
      <w:jc w:val="center"/>
    </w:pPr>
    <w:r>
      <w:fldChar w:fldCharType="begin"/>
    </w:r>
    <w:r w:rsidR="007471C0">
      <w:instrText xml:space="preserve"> PAGE   \* MERGEFORMAT </w:instrText>
    </w:r>
    <w:r>
      <w:fldChar w:fldCharType="separate"/>
    </w:r>
    <w:r w:rsidR="007004DA">
      <w:rPr>
        <w:noProof/>
      </w:rPr>
      <w:t>2</w:t>
    </w:r>
    <w:r>
      <w:rPr>
        <w:noProof/>
      </w:rPr>
      <w:fldChar w:fldCharType="end"/>
    </w:r>
  </w:p>
  <w:p w:rsidR="0079283D" w:rsidRDefault="007928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22357F8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5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3BFC7E5E"/>
    <w:multiLevelType w:val="multilevel"/>
    <w:tmpl w:val="577A4E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3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6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3"/>
  </w:num>
  <w:num w:numId="4">
    <w:abstractNumId w:val="1"/>
  </w:num>
  <w:num w:numId="5">
    <w:abstractNumId w:val="11"/>
  </w:num>
  <w:num w:numId="6">
    <w:abstractNumId w:val="14"/>
  </w:num>
  <w:num w:numId="7">
    <w:abstractNumId w:val="5"/>
  </w:num>
  <w:num w:numId="8">
    <w:abstractNumId w:val="8"/>
  </w:num>
  <w:num w:numId="9">
    <w:abstractNumId w:val="2"/>
  </w:num>
  <w:num w:numId="10">
    <w:abstractNumId w:val="6"/>
  </w:num>
  <w:num w:numId="11">
    <w:abstractNumId w:val="17"/>
  </w:num>
  <w:num w:numId="12">
    <w:abstractNumId w:val="0"/>
  </w:num>
  <w:num w:numId="13">
    <w:abstractNumId w:val="15"/>
  </w:num>
  <w:num w:numId="14">
    <w:abstractNumId w:val="12"/>
  </w:num>
  <w:num w:numId="15">
    <w:abstractNumId w:val="10"/>
  </w:num>
  <w:num w:numId="16">
    <w:abstractNumId w:val="13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BF2"/>
    <w:rsid w:val="00000C17"/>
    <w:rsid w:val="000066EA"/>
    <w:rsid w:val="000111B1"/>
    <w:rsid w:val="00011B68"/>
    <w:rsid w:val="00011E67"/>
    <w:rsid w:val="000128FB"/>
    <w:rsid w:val="0002457E"/>
    <w:rsid w:val="0003051A"/>
    <w:rsid w:val="0003257C"/>
    <w:rsid w:val="000543B3"/>
    <w:rsid w:val="000567ED"/>
    <w:rsid w:val="00071450"/>
    <w:rsid w:val="00096033"/>
    <w:rsid w:val="000A5BD6"/>
    <w:rsid w:val="000D5E21"/>
    <w:rsid w:val="00107D43"/>
    <w:rsid w:val="001153E2"/>
    <w:rsid w:val="001310E0"/>
    <w:rsid w:val="0013444B"/>
    <w:rsid w:val="00150B64"/>
    <w:rsid w:val="001A6F63"/>
    <w:rsid w:val="001B0005"/>
    <w:rsid w:val="001B78BD"/>
    <w:rsid w:val="001D7CC0"/>
    <w:rsid w:val="001F5C68"/>
    <w:rsid w:val="00205359"/>
    <w:rsid w:val="002105E7"/>
    <w:rsid w:val="0021558D"/>
    <w:rsid w:val="00227983"/>
    <w:rsid w:val="002463EC"/>
    <w:rsid w:val="00257F94"/>
    <w:rsid w:val="002803F4"/>
    <w:rsid w:val="002805BC"/>
    <w:rsid w:val="0028286F"/>
    <w:rsid w:val="00286D98"/>
    <w:rsid w:val="002A4908"/>
    <w:rsid w:val="002B0FC2"/>
    <w:rsid w:val="002B5B1E"/>
    <w:rsid w:val="002C173B"/>
    <w:rsid w:val="002C2EEC"/>
    <w:rsid w:val="002C7A5F"/>
    <w:rsid w:val="002D0A3A"/>
    <w:rsid w:val="002D3F5B"/>
    <w:rsid w:val="002D5AB1"/>
    <w:rsid w:val="002D7AED"/>
    <w:rsid w:val="002E065F"/>
    <w:rsid w:val="002E5318"/>
    <w:rsid w:val="00306E17"/>
    <w:rsid w:val="00313703"/>
    <w:rsid w:val="00322556"/>
    <w:rsid w:val="00327C12"/>
    <w:rsid w:val="00345C7B"/>
    <w:rsid w:val="00350F5F"/>
    <w:rsid w:val="00355A34"/>
    <w:rsid w:val="00355AA8"/>
    <w:rsid w:val="00375CA8"/>
    <w:rsid w:val="0038567D"/>
    <w:rsid w:val="0038590A"/>
    <w:rsid w:val="003A33BA"/>
    <w:rsid w:val="003A3503"/>
    <w:rsid w:val="003B0895"/>
    <w:rsid w:val="003C382E"/>
    <w:rsid w:val="003E3F44"/>
    <w:rsid w:val="003E7F94"/>
    <w:rsid w:val="003F008E"/>
    <w:rsid w:val="003F5E35"/>
    <w:rsid w:val="003F6878"/>
    <w:rsid w:val="004271E7"/>
    <w:rsid w:val="00434D39"/>
    <w:rsid w:val="00440A41"/>
    <w:rsid w:val="00462BEC"/>
    <w:rsid w:val="004657BB"/>
    <w:rsid w:val="00490C20"/>
    <w:rsid w:val="00497BD5"/>
    <w:rsid w:val="004A5BF2"/>
    <w:rsid w:val="004C724C"/>
    <w:rsid w:val="004D0CEA"/>
    <w:rsid w:val="004D341B"/>
    <w:rsid w:val="004E2D7B"/>
    <w:rsid w:val="004E6EEE"/>
    <w:rsid w:val="004E7FB6"/>
    <w:rsid w:val="004F14F9"/>
    <w:rsid w:val="0050114C"/>
    <w:rsid w:val="0050671C"/>
    <w:rsid w:val="00511F54"/>
    <w:rsid w:val="00533EA8"/>
    <w:rsid w:val="0054621F"/>
    <w:rsid w:val="00554172"/>
    <w:rsid w:val="00554D2E"/>
    <w:rsid w:val="00563839"/>
    <w:rsid w:val="005651C6"/>
    <w:rsid w:val="00576562"/>
    <w:rsid w:val="005823F7"/>
    <w:rsid w:val="0058560D"/>
    <w:rsid w:val="005A0B09"/>
    <w:rsid w:val="005A6C7A"/>
    <w:rsid w:val="005B3473"/>
    <w:rsid w:val="005B3522"/>
    <w:rsid w:val="005B7ECF"/>
    <w:rsid w:val="005D1F45"/>
    <w:rsid w:val="005D2970"/>
    <w:rsid w:val="005D63FB"/>
    <w:rsid w:val="005E39D9"/>
    <w:rsid w:val="005F4FF4"/>
    <w:rsid w:val="00604CB3"/>
    <w:rsid w:val="00621690"/>
    <w:rsid w:val="006223E8"/>
    <w:rsid w:val="006234E8"/>
    <w:rsid w:val="00655C0F"/>
    <w:rsid w:val="00660A02"/>
    <w:rsid w:val="00661932"/>
    <w:rsid w:val="00674A46"/>
    <w:rsid w:val="006812D4"/>
    <w:rsid w:val="006A5653"/>
    <w:rsid w:val="006C1A9F"/>
    <w:rsid w:val="006C3CBB"/>
    <w:rsid w:val="006E28B5"/>
    <w:rsid w:val="007004DA"/>
    <w:rsid w:val="00707393"/>
    <w:rsid w:val="0071091D"/>
    <w:rsid w:val="00711249"/>
    <w:rsid w:val="00723E7C"/>
    <w:rsid w:val="00725293"/>
    <w:rsid w:val="00725573"/>
    <w:rsid w:val="007317C9"/>
    <w:rsid w:val="00731E19"/>
    <w:rsid w:val="007423AB"/>
    <w:rsid w:val="007471C0"/>
    <w:rsid w:val="00757852"/>
    <w:rsid w:val="007678AF"/>
    <w:rsid w:val="00775703"/>
    <w:rsid w:val="0079283D"/>
    <w:rsid w:val="00793758"/>
    <w:rsid w:val="00793785"/>
    <w:rsid w:val="00795517"/>
    <w:rsid w:val="00797A6E"/>
    <w:rsid w:val="007C5111"/>
    <w:rsid w:val="007C6093"/>
    <w:rsid w:val="007D4CDC"/>
    <w:rsid w:val="007D658B"/>
    <w:rsid w:val="007E0806"/>
    <w:rsid w:val="007E4A54"/>
    <w:rsid w:val="007F3236"/>
    <w:rsid w:val="007F6176"/>
    <w:rsid w:val="00804AA0"/>
    <w:rsid w:val="00817D4A"/>
    <w:rsid w:val="008307A7"/>
    <w:rsid w:val="00846188"/>
    <w:rsid w:val="00853D65"/>
    <w:rsid w:val="00857F6C"/>
    <w:rsid w:val="008654BE"/>
    <w:rsid w:val="00866D16"/>
    <w:rsid w:val="00875382"/>
    <w:rsid w:val="008A3E82"/>
    <w:rsid w:val="008A4E5C"/>
    <w:rsid w:val="008A7C57"/>
    <w:rsid w:val="008C164C"/>
    <w:rsid w:val="008F7E61"/>
    <w:rsid w:val="00916BD5"/>
    <w:rsid w:val="00922D74"/>
    <w:rsid w:val="009416B2"/>
    <w:rsid w:val="009416F1"/>
    <w:rsid w:val="00951596"/>
    <w:rsid w:val="00972899"/>
    <w:rsid w:val="00972FC5"/>
    <w:rsid w:val="00973F6A"/>
    <w:rsid w:val="00985C08"/>
    <w:rsid w:val="00996BF8"/>
    <w:rsid w:val="009A513F"/>
    <w:rsid w:val="009B3FDF"/>
    <w:rsid w:val="009B77B1"/>
    <w:rsid w:val="009E656F"/>
    <w:rsid w:val="009F0023"/>
    <w:rsid w:val="009F24EB"/>
    <w:rsid w:val="00A06343"/>
    <w:rsid w:val="00A149CD"/>
    <w:rsid w:val="00A14E58"/>
    <w:rsid w:val="00A332F8"/>
    <w:rsid w:val="00A349FA"/>
    <w:rsid w:val="00A402BC"/>
    <w:rsid w:val="00A47802"/>
    <w:rsid w:val="00A5125E"/>
    <w:rsid w:val="00A609CA"/>
    <w:rsid w:val="00A61B87"/>
    <w:rsid w:val="00A70F53"/>
    <w:rsid w:val="00A81BEC"/>
    <w:rsid w:val="00A91495"/>
    <w:rsid w:val="00AB3953"/>
    <w:rsid w:val="00AB4FF5"/>
    <w:rsid w:val="00AD666C"/>
    <w:rsid w:val="00AE353F"/>
    <w:rsid w:val="00AE58B3"/>
    <w:rsid w:val="00B045AE"/>
    <w:rsid w:val="00B075E7"/>
    <w:rsid w:val="00B46F5C"/>
    <w:rsid w:val="00B529C4"/>
    <w:rsid w:val="00B52B51"/>
    <w:rsid w:val="00B65AB2"/>
    <w:rsid w:val="00B6614F"/>
    <w:rsid w:val="00B73D72"/>
    <w:rsid w:val="00B80D93"/>
    <w:rsid w:val="00B81A19"/>
    <w:rsid w:val="00B8552F"/>
    <w:rsid w:val="00BA0CF9"/>
    <w:rsid w:val="00BA77F3"/>
    <w:rsid w:val="00BB38D2"/>
    <w:rsid w:val="00BB4B23"/>
    <w:rsid w:val="00BC047F"/>
    <w:rsid w:val="00BC1609"/>
    <w:rsid w:val="00BD7071"/>
    <w:rsid w:val="00BE01EB"/>
    <w:rsid w:val="00BE1E43"/>
    <w:rsid w:val="00BE24A0"/>
    <w:rsid w:val="00C06A58"/>
    <w:rsid w:val="00C074E1"/>
    <w:rsid w:val="00C246EB"/>
    <w:rsid w:val="00C2512E"/>
    <w:rsid w:val="00C30336"/>
    <w:rsid w:val="00C346B4"/>
    <w:rsid w:val="00C440DA"/>
    <w:rsid w:val="00C56280"/>
    <w:rsid w:val="00C84EF6"/>
    <w:rsid w:val="00C97C88"/>
    <w:rsid w:val="00CB1BA4"/>
    <w:rsid w:val="00CD54EE"/>
    <w:rsid w:val="00CF222C"/>
    <w:rsid w:val="00CF325C"/>
    <w:rsid w:val="00CF62D0"/>
    <w:rsid w:val="00D15F54"/>
    <w:rsid w:val="00D1779D"/>
    <w:rsid w:val="00D3065C"/>
    <w:rsid w:val="00D319C4"/>
    <w:rsid w:val="00D40D8C"/>
    <w:rsid w:val="00D4486F"/>
    <w:rsid w:val="00D45BBB"/>
    <w:rsid w:val="00D56486"/>
    <w:rsid w:val="00D6402F"/>
    <w:rsid w:val="00D7272F"/>
    <w:rsid w:val="00D72D9A"/>
    <w:rsid w:val="00D73C7B"/>
    <w:rsid w:val="00D85E0E"/>
    <w:rsid w:val="00D97176"/>
    <w:rsid w:val="00DA7E44"/>
    <w:rsid w:val="00DB56FE"/>
    <w:rsid w:val="00DC1B60"/>
    <w:rsid w:val="00DD372E"/>
    <w:rsid w:val="00DD45D4"/>
    <w:rsid w:val="00DF0ACD"/>
    <w:rsid w:val="00E00FA0"/>
    <w:rsid w:val="00E02402"/>
    <w:rsid w:val="00E14CAB"/>
    <w:rsid w:val="00E15B64"/>
    <w:rsid w:val="00E21741"/>
    <w:rsid w:val="00E259E4"/>
    <w:rsid w:val="00E343F0"/>
    <w:rsid w:val="00E36744"/>
    <w:rsid w:val="00E41E7B"/>
    <w:rsid w:val="00E57E07"/>
    <w:rsid w:val="00E64B20"/>
    <w:rsid w:val="00E67723"/>
    <w:rsid w:val="00E868BB"/>
    <w:rsid w:val="00E86BBA"/>
    <w:rsid w:val="00E8796A"/>
    <w:rsid w:val="00E90995"/>
    <w:rsid w:val="00EA5C24"/>
    <w:rsid w:val="00EB23D2"/>
    <w:rsid w:val="00EB49E7"/>
    <w:rsid w:val="00EE5498"/>
    <w:rsid w:val="00F02926"/>
    <w:rsid w:val="00F22BEB"/>
    <w:rsid w:val="00F321F0"/>
    <w:rsid w:val="00F6198F"/>
    <w:rsid w:val="00F67C11"/>
    <w:rsid w:val="00F7128E"/>
    <w:rsid w:val="00F82221"/>
    <w:rsid w:val="00F82D57"/>
    <w:rsid w:val="00F95CBB"/>
    <w:rsid w:val="00FD5175"/>
    <w:rsid w:val="00FF1A63"/>
    <w:rsid w:val="00FF3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A5BD6"/>
    <w:pPr>
      <w:ind w:left="720"/>
      <w:contextualSpacing/>
    </w:pPr>
  </w:style>
  <w:style w:type="table" w:styleId="ac">
    <w:name w:val="Table Grid"/>
    <w:basedOn w:val="a1"/>
    <w:uiPriority w:val="59"/>
    <w:rsid w:val="00674A4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64668-91F6-4C98-A109-20412A40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DoroshenkO</cp:lastModifiedBy>
  <cp:revision>8</cp:revision>
  <cp:lastPrinted>2018-12-29T08:09:00Z</cp:lastPrinted>
  <dcterms:created xsi:type="dcterms:W3CDTF">2018-12-29T06:16:00Z</dcterms:created>
  <dcterms:modified xsi:type="dcterms:W3CDTF">2019-01-09T11:45:00Z</dcterms:modified>
</cp:coreProperties>
</file>