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C6B" w:rsidRDefault="00D66C6B" w:rsidP="00D66C6B">
      <w:pPr>
        <w:ind w:right="2"/>
        <w:jc w:val="center"/>
      </w:pPr>
      <w:bookmarkStart w:id="0" w:name="_GoBack"/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C6B" w:rsidRDefault="00D66C6B" w:rsidP="00D66C6B">
      <w:pPr>
        <w:shd w:val="clear" w:color="auto" w:fill="FFFFFF"/>
        <w:spacing w:before="86"/>
        <w:ind w:right="10"/>
        <w:jc w:val="center"/>
      </w:pPr>
    </w:p>
    <w:p w:rsidR="00D66C6B" w:rsidRPr="00BE0F24" w:rsidRDefault="00D66C6B" w:rsidP="00D66C6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D66C6B" w:rsidRPr="00BE0F24" w:rsidRDefault="00D66C6B" w:rsidP="00D66C6B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66C6B" w:rsidRPr="00BE0F24" w:rsidRDefault="00D66C6B" w:rsidP="00D66C6B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66C6B" w:rsidRPr="00BE0F24" w:rsidRDefault="00D66C6B" w:rsidP="00D66C6B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25.03.2019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2342B4">
        <w:rPr>
          <w:bCs/>
          <w:sz w:val="28"/>
          <w:szCs w:val="28"/>
          <w:u w:val="single"/>
        </w:rPr>
        <w:t>2</w:t>
      </w:r>
      <w:r>
        <w:rPr>
          <w:bCs/>
          <w:sz w:val="28"/>
          <w:szCs w:val="28"/>
          <w:u w:val="single"/>
        </w:rPr>
        <w:t>24</w:t>
      </w:r>
    </w:p>
    <w:p w:rsidR="00D66C6B" w:rsidRDefault="00D66C6B" w:rsidP="00D66C6B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bookmarkEnd w:id="0"/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sz w:val="28"/>
          <w:szCs w:val="28"/>
        </w:rPr>
      </w:pPr>
      <w:r w:rsidRPr="00723C8F">
        <w:rPr>
          <w:b/>
          <w:bCs/>
          <w:sz w:val="28"/>
          <w:szCs w:val="28"/>
        </w:rPr>
        <w:t>Об утверждении а</w:t>
      </w:r>
      <w:r w:rsidRPr="00723C8F">
        <w:rPr>
          <w:b/>
          <w:sz w:val="28"/>
          <w:szCs w:val="28"/>
        </w:rPr>
        <w:t xml:space="preserve">дминистративного регламента </w:t>
      </w:r>
      <w:r w:rsidR="005072E8">
        <w:rPr>
          <w:b/>
          <w:sz w:val="28"/>
          <w:szCs w:val="28"/>
        </w:rPr>
        <w:t>предоставления</w:t>
      </w:r>
    </w:p>
    <w:p w:rsidR="00591F31" w:rsidRPr="00723C8F" w:rsidRDefault="00591F31" w:rsidP="00591F31">
      <w:pPr>
        <w:widowControl w:val="0"/>
        <w:jc w:val="center"/>
        <w:outlineLvl w:val="0"/>
        <w:rPr>
          <w:b/>
          <w:sz w:val="28"/>
          <w:szCs w:val="28"/>
        </w:rPr>
      </w:pPr>
      <w:r w:rsidRPr="00723C8F">
        <w:rPr>
          <w:b/>
          <w:sz w:val="28"/>
          <w:szCs w:val="28"/>
        </w:rPr>
        <w:t>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591F31" w:rsidRPr="00723C8F" w:rsidRDefault="00591F31" w:rsidP="00591F31">
      <w:pPr>
        <w:widowControl w:val="0"/>
        <w:ind w:right="-81" w:firstLine="900"/>
        <w:jc w:val="both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ind w:right="-81" w:firstLine="900"/>
        <w:jc w:val="both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tabs>
          <w:tab w:val="left" w:pos="1276"/>
          <w:tab w:val="left" w:pos="1418"/>
        </w:tabs>
        <w:ind w:right="-79" w:firstLine="993"/>
        <w:jc w:val="both"/>
        <w:rPr>
          <w:rStyle w:val="news"/>
          <w:sz w:val="28"/>
          <w:szCs w:val="28"/>
        </w:rPr>
      </w:pPr>
      <w:r w:rsidRPr="00723C8F">
        <w:rPr>
          <w:sz w:val="28"/>
          <w:szCs w:val="28"/>
        </w:rPr>
        <w:t>Руководствуясь Федеральным законом от 27 июля 2010 г</w:t>
      </w:r>
      <w:r w:rsidR="006672D0">
        <w:rPr>
          <w:sz w:val="28"/>
          <w:szCs w:val="28"/>
        </w:rPr>
        <w:t>.</w:t>
      </w:r>
      <w:r w:rsidRPr="00723C8F">
        <w:rPr>
          <w:sz w:val="28"/>
          <w:szCs w:val="28"/>
        </w:rPr>
        <w:t xml:space="preserve"> № 210-ФЗ «Об организации предоставления государственных и муниципальных услуг», постановлением Правительства Российско</w:t>
      </w:r>
      <w:r>
        <w:rPr>
          <w:sz w:val="28"/>
          <w:szCs w:val="28"/>
        </w:rPr>
        <w:t>й Федерации от 16 мая 2011 г</w:t>
      </w:r>
      <w:r w:rsidR="006672D0">
        <w:rPr>
          <w:sz w:val="28"/>
          <w:szCs w:val="28"/>
        </w:rPr>
        <w:t>.</w:t>
      </w:r>
      <w:r w:rsidRPr="00723C8F">
        <w:rPr>
          <w:sz w:val="28"/>
          <w:szCs w:val="28"/>
        </w:rPr>
        <w:t xml:space="preserve">№ 373 «О разработке и утверждении административных регламентов </w:t>
      </w:r>
      <w:r w:rsidR="00945ED7">
        <w:rPr>
          <w:sz w:val="28"/>
          <w:szCs w:val="28"/>
        </w:rPr>
        <w:t>осуществления государственного контроля (надзора)</w:t>
      </w:r>
      <w:r w:rsidRPr="00723C8F">
        <w:rPr>
          <w:sz w:val="28"/>
          <w:szCs w:val="28"/>
        </w:rPr>
        <w:t xml:space="preserve"> и административных регламентов предоставле</w:t>
      </w:r>
      <w:r>
        <w:rPr>
          <w:sz w:val="28"/>
          <w:szCs w:val="28"/>
        </w:rPr>
        <w:softHyphen/>
      </w:r>
      <w:r w:rsidRPr="00723C8F">
        <w:rPr>
          <w:sz w:val="28"/>
          <w:szCs w:val="28"/>
        </w:rPr>
        <w:t xml:space="preserve">ния государственных услуг», </w:t>
      </w:r>
      <w:r w:rsidR="00945ED7">
        <w:rPr>
          <w:sz w:val="28"/>
          <w:szCs w:val="28"/>
        </w:rPr>
        <w:t>приказом Министерства экономического развития Российской Федерации от 27 ноября 2014 г. № 762    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 схемы расположения земельного участка или земельных участков на кадастровом плане территории в 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Уставом Тимашевского городского поселения Тимашевского района</w:t>
      </w:r>
      <w:r w:rsidRPr="00723C8F">
        <w:rPr>
          <w:sz w:val="28"/>
          <w:szCs w:val="28"/>
        </w:rPr>
        <w:t xml:space="preserve">, </w:t>
      </w:r>
      <w:r w:rsidRPr="00723C8F">
        <w:rPr>
          <w:rStyle w:val="news"/>
          <w:sz w:val="28"/>
          <w:szCs w:val="28"/>
        </w:rPr>
        <w:t>п о с т а н о в л я ю:</w:t>
      </w:r>
    </w:p>
    <w:p w:rsidR="00591F31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rPr>
          <w:rStyle w:val="news"/>
        </w:rPr>
        <w:t xml:space="preserve">Утвердить административный регламент </w:t>
      </w:r>
      <w:r w:rsidRPr="00033A16">
        <w:t>предоставления муници</w:t>
      </w:r>
      <w:r w:rsidRPr="00033A16">
        <w:softHyphen/>
        <w:t>пальной услуги «Утверждение схемы расположения земельного участка или земельных участков на кадастровом плане территории» (прилагается).</w:t>
      </w:r>
    </w:p>
    <w:p w:rsidR="00591F31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t xml:space="preserve">Признать утратившим силу постановление администрации </w:t>
      </w:r>
      <w:r w:rsidR="00C15B93">
        <w:t>Тимашевского городского поселения Тимашевского района</w:t>
      </w:r>
      <w:r w:rsidRPr="00033A16">
        <w:t xml:space="preserve"> от 2</w:t>
      </w:r>
      <w:r w:rsidR="00C15B93">
        <w:t>1декабря</w:t>
      </w:r>
      <w:r w:rsidRPr="00033A16">
        <w:t xml:space="preserve"> 201</w:t>
      </w:r>
      <w:r w:rsidR="00C15B93">
        <w:t>6 г</w:t>
      </w:r>
      <w:r w:rsidR="006672D0">
        <w:t>.</w:t>
      </w:r>
      <w:r w:rsidR="00C15B93">
        <w:t xml:space="preserve"> № 1473</w:t>
      </w:r>
      <w:r w:rsidRPr="00033A16">
        <w:t xml:space="preserve"> «</w:t>
      </w:r>
      <w:r w:rsidRPr="00033A16">
        <w:rPr>
          <w:bCs/>
        </w:rPr>
        <w:t>Об утверждении а</w:t>
      </w:r>
      <w:r w:rsidRPr="00033A16">
        <w:t>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территории».</w:t>
      </w:r>
    </w:p>
    <w:p w:rsidR="00591F31" w:rsidRDefault="00C15B93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>
        <w:t>Организационному отделу а</w:t>
      </w:r>
      <w:r w:rsidR="00591F31" w:rsidRPr="00033A16">
        <w:t xml:space="preserve">дминистрации </w:t>
      </w:r>
      <w:r>
        <w:t>Тимашевского городского поселения Тимашевского района</w:t>
      </w:r>
      <w:r w:rsidR="00591F31" w:rsidRPr="00033A16">
        <w:t xml:space="preserve"> (</w:t>
      </w:r>
      <w:proofErr w:type="spellStart"/>
      <w:r w:rsidR="006672D0">
        <w:t>Рудниченко</w:t>
      </w:r>
      <w:proofErr w:type="spellEnd"/>
      <w:r w:rsidR="006672D0">
        <w:t xml:space="preserve"> И.Г.</w:t>
      </w:r>
      <w:r w:rsidR="00591F31" w:rsidRPr="00033A16">
        <w:t xml:space="preserve">) </w:t>
      </w:r>
      <w:r>
        <w:t xml:space="preserve">официально </w:t>
      </w:r>
      <w:r w:rsidR="00591F31" w:rsidRPr="00033A16">
        <w:t xml:space="preserve">обнародовать </w:t>
      </w:r>
      <w:r>
        <w:t xml:space="preserve">и разместить </w:t>
      </w:r>
      <w:r w:rsidR="00591F31" w:rsidRPr="00033A16">
        <w:t>настоящее постановление</w:t>
      </w:r>
      <w:r>
        <w:t xml:space="preserve"> на официальном сайте администрации Тимашевского городского поселения Тимашевского района в информационно-</w:t>
      </w:r>
      <w:r>
        <w:lastRenderedPageBreak/>
        <w:t>телекоммуникационной сети «Интернет»</w:t>
      </w:r>
      <w:r w:rsidR="00591F31" w:rsidRPr="00033A16">
        <w:t>.</w:t>
      </w:r>
    </w:p>
    <w:p w:rsidR="00591F31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t xml:space="preserve">Контроль за выполнением </w:t>
      </w:r>
      <w:r w:rsidR="00C15B93">
        <w:t xml:space="preserve">настоящего </w:t>
      </w:r>
      <w:r w:rsidRPr="00033A16">
        <w:t xml:space="preserve">постановления возложить на заместителя главы </w:t>
      </w:r>
      <w:r w:rsidR="00C15B93">
        <w:t xml:space="preserve">Тимашевского городского поселения Тимашевского </w:t>
      </w:r>
      <w:proofErr w:type="spellStart"/>
      <w:r w:rsidR="00C15B93">
        <w:t>районаСидикову</w:t>
      </w:r>
      <w:proofErr w:type="spellEnd"/>
      <w:r w:rsidR="006672D0">
        <w:t xml:space="preserve"> Н.В</w:t>
      </w:r>
      <w:r w:rsidRPr="00033A16">
        <w:t>.</w:t>
      </w:r>
    </w:p>
    <w:p w:rsidR="00591F31" w:rsidRPr="00033A16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t xml:space="preserve">Постановление вступает в силу со дня его </w:t>
      </w:r>
      <w:r w:rsidR="005D172F">
        <w:t xml:space="preserve">официального </w:t>
      </w:r>
      <w:r w:rsidRPr="00033A16">
        <w:t>обнародования.</w:t>
      </w:r>
    </w:p>
    <w:p w:rsidR="00591F31" w:rsidRPr="00723C8F" w:rsidRDefault="00591F31" w:rsidP="00591F31">
      <w:pPr>
        <w:widowControl w:val="0"/>
        <w:rPr>
          <w:rStyle w:val="news"/>
        </w:rPr>
      </w:pPr>
    </w:p>
    <w:p w:rsidR="00591F31" w:rsidRDefault="00591F31" w:rsidP="00591F31">
      <w:pPr>
        <w:widowControl w:val="0"/>
        <w:rPr>
          <w:rStyle w:val="news"/>
          <w:sz w:val="28"/>
          <w:szCs w:val="28"/>
        </w:rPr>
      </w:pPr>
    </w:p>
    <w:p w:rsidR="00591F31" w:rsidRDefault="005D172F" w:rsidP="00591F31">
      <w:pPr>
        <w:widowControl w:val="0"/>
        <w:rPr>
          <w:rStyle w:val="news"/>
          <w:sz w:val="28"/>
          <w:szCs w:val="28"/>
        </w:rPr>
      </w:pPr>
      <w:r>
        <w:rPr>
          <w:rStyle w:val="news"/>
          <w:sz w:val="28"/>
          <w:szCs w:val="28"/>
        </w:rPr>
        <w:t>Глава Тимашевского городского</w:t>
      </w:r>
    </w:p>
    <w:p w:rsidR="00591F31" w:rsidRPr="00723C8F" w:rsidRDefault="005D172F" w:rsidP="00591F31">
      <w:pPr>
        <w:widowControl w:val="0"/>
        <w:rPr>
          <w:bCs/>
          <w:sz w:val="28"/>
          <w:szCs w:val="28"/>
        </w:rPr>
      </w:pPr>
      <w:r>
        <w:rPr>
          <w:rStyle w:val="news"/>
          <w:sz w:val="28"/>
          <w:szCs w:val="28"/>
        </w:rPr>
        <w:t>поселения Тимашевского района              Н.Н. Панин</w:t>
      </w:r>
    </w:p>
    <w:p w:rsidR="008539BF" w:rsidRDefault="008539BF"/>
    <w:sectPr w:rsidR="008539BF" w:rsidSect="00945ED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473778"/>
    <w:rsid w:val="005072E8"/>
    <w:rsid w:val="00591F31"/>
    <w:rsid w:val="005D172F"/>
    <w:rsid w:val="00602113"/>
    <w:rsid w:val="006672D0"/>
    <w:rsid w:val="007730E0"/>
    <w:rsid w:val="007954C7"/>
    <w:rsid w:val="008539BF"/>
    <w:rsid w:val="00945ED7"/>
    <w:rsid w:val="00AE6330"/>
    <w:rsid w:val="00C122BF"/>
    <w:rsid w:val="00C15B93"/>
    <w:rsid w:val="00D66C6B"/>
    <w:rsid w:val="00DE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72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2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12</cp:revision>
  <cp:lastPrinted>2019-02-14T09:00:00Z</cp:lastPrinted>
  <dcterms:created xsi:type="dcterms:W3CDTF">2018-12-06T08:47:00Z</dcterms:created>
  <dcterms:modified xsi:type="dcterms:W3CDTF">2019-03-26T11:00:00Z</dcterms:modified>
</cp:coreProperties>
</file>