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77E" w:rsidRPr="00F0232A" w:rsidRDefault="001A177E" w:rsidP="001A177E">
      <w:pPr>
        <w:jc w:val="center"/>
        <w:rPr>
          <w:rFonts w:eastAsia="Calibri"/>
          <w:b/>
          <w:spacing w:val="2"/>
          <w:sz w:val="28"/>
          <w:szCs w:val="28"/>
        </w:rPr>
      </w:pPr>
      <w:r w:rsidRPr="00F0232A">
        <w:rPr>
          <w:rFonts w:eastAsia="Calibri"/>
          <w:b/>
          <w:spacing w:val="2"/>
          <w:sz w:val="28"/>
          <w:szCs w:val="28"/>
        </w:rPr>
        <w:t xml:space="preserve">Оповещение </w:t>
      </w:r>
    </w:p>
    <w:p w:rsidR="001A177E" w:rsidRPr="00F0232A" w:rsidRDefault="001A177E" w:rsidP="001A177E">
      <w:pPr>
        <w:jc w:val="center"/>
        <w:rPr>
          <w:rFonts w:eastAsia="Calibri"/>
          <w:spacing w:val="2"/>
          <w:sz w:val="28"/>
          <w:szCs w:val="28"/>
        </w:rPr>
      </w:pPr>
      <w:r w:rsidRPr="00F0232A">
        <w:rPr>
          <w:rFonts w:eastAsia="Calibri"/>
          <w:b/>
          <w:spacing w:val="2"/>
          <w:sz w:val="28"/>
          <w:szCs w:val="28"/>
        </w:rPr>
        <w:t>о</w:t>
      </w:r>
      <w:r w:rsidRPr="00F0232A">
        <w:rPr>
          <w:b/>
          <w:sz w:val="28"/>
          <w:szCs w:val="28"/>
        </w:rPr>
        <w:t xml:space="preserve"> начале </w:t>
      </w:r>
      <w:r w:rsidR="00532B68" w:rsidRPr="00F0232A">
        <w:rPr>
          <w:b/>
          <w:sz w:val="28"/>
          <w:szCs w:val="28"/>
        </w:rPr>
        <w:t>проведения</w:t>
      </w:r>
      <w:r w:rsidRPr="00F0232A">
        <w:rPr>
          <w:b/>
          <w:sz w:val="28"/>
          <w:szCs w:val="28"/>
        </w:rPr>
        <w:t xml:space="preserve"> публичных слушаний </w:t>
      </w:r>
    </w:p>
    <w:p w:rsidR="001A177E" w:rsidRPr="00F0232A" w:rsidRDefault="001A177E" w:rsidP="001A177E">
      <w:pPr>
        <w:ind w:firstLine="709"/>
        <w:jc w:val="center"/>
        <w:rPr>
          <w:rFonts w:eastAsia="Calibri"/>
          <w:b/>
          <w:color w:val="4C4C4C"/>
          <w:spacing w:val="2"/>
          <w:sz w:val="28"/>
          <w:szCs w:val="28"/>
        </w:rPr>
      </w:pPr>
    </w:p>
    <w:p w:rsidR="003D4916" w:rsidRDefault="001A177E" w:rsidP="00D67455">
      <w:pPr>
        <w:ind w:firstLine="709"/>
        <w:jc w:val="both"/>
        <w:rPr>
          <w:rFonts w:eastAsia="Calibri"/>
          <w:bCs/>
          <w:sz w:val="28"/>
          <w:szCs w:val="28"/>
        </w:rPr>
      </w:pPr>
      <w:r w:rsidRPr="008964A7">
        <w:rPr>
          <w:rFonts w:eastAsia="Calibri"/>
          <w:bCs/>
          <w:sz w:val="28"/>
          <w:szCs w:val="28"/>
        </w:rPr>
        <w:t>Н</w:t>
      </w:r>
      <w:r w:rsidR="008876E0">
        <w:rPr>
          <w:rFonts w:eastAsia="Calibri"/>
          <w:bCs/>
          <w:sz w:val="28"/>
          <w:szCs w:val="28"/>
        </w:rPr>
        <w:t>а публичные слушания представляю</w:t>
      </w:r>
      <w:r w:rsidRPr="008964A7">
        <w:rPr>
          <w:rFonts w:eastAsia="Calibri"/>
          <w:bCs/>
          <w:sz w:val="28"/>
          <w:szCs w:val="28"/>
        </w:rPr>
        <w:t>тся</w:t>
      </w:r>
      <w:r w:rsidR="003D4916">
        <w:rPr>
          <w:rFonts w:eastAsia="Calibri"/>
          <w:bCs/>
          <w:sz w:val="28"/>
          <w:szCs w:val="28"/>
        </w:rPr>
        <w:t>:</w:t>
      </w:r>
    </w:p>
    <w:p w:rsidR="001A177E" w:rsidRDefault="003D4916" w:rsidP="00E6277B">
      <w:pPr>
        <w:ind w:firstLine="709"/>
        <w:jc w:val="both"/>
        <w:rPr>
          <w:color w:val="000000" w:themeColor="text1"/>
          <w:sz w:val="28"/>
          <w:szCs w:val="28"/>
        </w:rPr>
      </w:pPr>
      <w:r w:rsidRPr="00A20E20">
        <w:rPr>
          <w:rFonts w:eastAsia="Calibri"/>
          <w:bCs/>
          <w:color w:val="000000" w:themeColor="text1"/>
          <w:sz w:val="28"/>
          <w:szCs w:val="28"/>
        </w:rPr>
        <w:t>-</w:t>
      </w:r>
      <w:r w:rsidR="001A177E" w:rsidRPr="00A20E20">
        <w:rPr>
          <w:rFonts w:eastAsia="Calibri"/>
          <w:bCs/>
          <w:color w:val="000000" w:themeColor="text1"/>
          <w:sz w:val="28"/>
          <w:szCs w:val="28"/>
        </w:rPr>
        <w:t xml:space="preserve"> </w:t>
      </w:r>
      <w:r w:rsidR="00E6277B" w:rsidRPr="00E6277B">
        <w:rPr>
          <w:color w:val="000000" w:themeColor="text1"/>
          <w:sz w:val="28"/>
          <w:szCs w:val="28"/>
        </w:rPr>
        <w:t>документации по планировке территории (проект межевания территории) в отношении территориальной зоны «Многофункциональная общественно-деловая зона (ОД</w:t>
      </w:r>
      <w:r w:rsidR="00E6277B">
        <w:rPr>
          <w:color w:val="000000" w:themeColor="text1"/>
          <w:sz w:val="28"/>
          <w:szCs w:val="28"/>
        </w:rPr>
        <w:t>-</w:t>
      </w:r>
      <w:r w:rsidR="00E6277B" w:rsidRPr="00E6277B">
        <w:rPr>
          <w:color w:val="000000" w:themeColor="text1"/>
          <w:sz w:val="28"/>
          <w:szCs w:val="28"/>
        </w:rPr>
        <w:t xml:space="preserve">2)» по адресу: г. Тимашевск,                                         ул. </w:t>
      </w:r>
      <w:proofErr w:type="spellStart"/>
      <w:r w:rsidR="00E6277B">
        <w:rPr>
          <w:color w:val="000000" w:themeColor="text1"/>
          <w:sz w:val="28"/>
          <w:szCs w:val="28"/>
        </w:rPr>
        <w:t>Екатеринодарская</w:t>
      </w:r>
      <w:proofErr w:type="spellEnd"/>
      <w:r w:rsidR="00E6277B">
        <w:rPr>
          <w:color w:val="000000" w:themeColor="text1"/>
          <w:sz w:val="28"/>
          <w:szCs w:val="28"/>
        </w:rPr>
        <w:t>, 100</w:t>
      </w:r>
      <w:r w:rsidR="00E6277B" w:rsidRPr="00E6277B">
        <w:rPr>
          <w:color w:val="000000" w:themeColor="text1"/>
          <w:sz w:val="28"/>
          <w:szCs w:val="28"/>
        </w:rPr>
        <w:t>;</w:t>
      </w:r>
    </w:p>
    <w:p w:rsidR="0078506E" w:rsidRPr="00E6277B" w:rsidRDefault="00E6277B" w:rsidP="00E6277B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E6277B">
        <w:rPr>
          <w:rFonts w:eastAsia="Calibri"/>
          <w:bCs/>
          <w:color w:val="000000" w:themeColor="text1"/>
          <w:sz w:val="28"/>
          <w:szCs w:val="28"/>
        </w:rPr>
        <w:t xml:space="preserve">- документации по планировке территории </w:t>
      </w:r>
      <w:r w:rsidRPr="00E6277B">
        <w:rPr>
          <w:color w:val="000000" w:themeColor="text1"/>
          <w:sz w:val="28"/>
          <w:szCs w:val="28"/>
        </w:rPr>
        <w:t>(проект межевания террит</w:t>
      </w:r>
      <w:r>
        <w:rPr>
          <w:color w:val="000000" w:themeColor="text1"/>
          <w:sz w:val="28"/>
          <w:szCs w:val="28"/>
        </w:rPr>
        <w:t xml:space="preserve">ории) в отношении </w:t>
      </w:r>
      <w:r w:rsidRPr="00E6277B">
        <w:rPr>
          <w:color w:val="000000" w:themeColor="text1"/>
          <w:sz w:val="28"/>
          <w:szCs w:val="28"/>
        </w:rPr>
        <w:t>территориал</w:t>
      </w:r>
      <w:r>
        <w:rPr>
          <w:color w:val="000000" w:themeColor="text1"/>
          <w:sz w:val="28"/>
          <w:szCs w:val="28"/>
        </w:rPr>
        <w:t xml:space="preserve">ьной зоны «Многофункциональная </w:t>
      </w:r>
      <w:r w:rsidRPr="00E6277B">
        <w:rPr>
          <w:color w:val="000000" w:themeColor="text1"/>
          <w:sz w:val="28"/>
          <w:szCs w:val="28"/>
        </w:rPr>
        <w:t>общественно-деловая зона (</w:t>
      </w:r>
      <w:r>
        <w:rPr>
          <w:color w:val="000000" w:themeColor="text1"/>
          <w:sz w:val="28"/>
          <w:szCs w:val="28"/>
        </w:rPr>
        <w:t xml:space="preserve">ОД-2» по адресу: г. Тимашевск, </w:t>
      </w:r>
      <w:proofErr w:type="spellStart"/>
      <w:r w:rsidRPr="00E6277B">
        <w:rPr>
          <w:color w:val="000000" w:themeColor="text1"/>
          <w:sz w:val="28"/>
          <w:szCs w:val="28"/>
        </w:rPr>
        <w:t>мкр</w:t>
      </w:r>
      <w:proofErr w:type="spellEnd"/>
      <w:r w:rsidRPr="00E6277B">
        <w:rPr>
          <w:color w:val="000000" w:themeColor="text1"/>
          <w:sz w:val="28"/>
          <w:szCs w:val="28"/>
        </w:rPr>
        <w:t>.</w:t>
      </w:r>
      <w:proofErr w:type="gramEnd"/>
      <w:r w:rsidRPr="00E6277B">
        <w:rPr>
          <w:color w:val="000000" w:themeColor="text1"/>
          <w:sz w:val="28"/>
          <w:szCs w:val="28"/>
        </w:rPr>
        <w:t xml:space="preserve"> Садовод,     ул. Советско-Югославской Дружбы</w:t>
      </w:r>
      <w:r w:rsidR="0078506E" w:rsidRPr="0078506E">
        <w:rPr>
          <w:color w:val="000000" w:themeColor="text1"/>
          <w:sz w:val="28"/>
          <w:szCs w:val="28"/>
        </w:rPr>
        <w:t>;</w:t>
      </w:r>
    </w:p>
    <w:p w:rsidR="00A20E20" w:rsidRPr="0078506E" w:rsidRDefault="00A20E20" w:rsidP="00A20E20">
      <w:pPr>
        <w:ind w:firstLine="709"/>
        <w:jc w:val="both"/>
        <w:rPr>
          <w:color w:val="000000" w:themeColor="text1"/>
          <w:sz w:val="28"/>
          <w:szCs w:val="28"/>
        </w:rPr>
      </w:pPr>
      <w:r w:rsidRPr="00A20E20">
        <w:rPr>
          <w:bCs/>
          <w:color w:val="000000" w:themeColor="text1"/>
          <w:sz w:val="28"/>
          <w:szCs w:val="28"/>
        </w:rPr>
        <w:t xml:space="preserve">- </w:t>
      </w:r>
      <w:r w:rsidRPr="00A20E20">
        <w:rPr>
          <w:color w:val="000000" w:themeColor="text1"/>
          <w:sz w:val="28"/>
          <w:szCs w:val="28"/>
        </w:rPr>
        <w:t xml:space="preserve">«О предоставлении разрешения на условно разрешенный вид использования земельного участка, расположенного по адресу:                              г. Тимашевск, ул. </w:t>
      </w:r>
      <w:r w:rsidR="00E6277B">
        <w:rPr>
          <w:color w:val="000000" w:themeColor="text1"/>
          <w:sz w:val="28"/>
          <w:szCs w:val="28"/>
        </w:rPr>
        <w:t>Ковалева</w:t>
      </w:r>
      <w:r w:rsidRPr="00A20E20">
        <w:rPr>
          <w:color w:val="000000" w:themeColor="text1"/>
          <w:sz w:val="28"/>
          <w:szCs w:val="28"/>
        </w:rPr>
        <w:t xml:space="preserve">, </w:t>
      </w:r>
      <w:r w:rsidR="00E6277B">
        <w:rPr>
          <w:color w:val="000000" w:themeColor="text1"/>
          <w:sz w:val="28"/>
          <w:szCs w:val="28"/>
        </w:rPr>
        <w:t>57</w:t>
      </w:r>
      <w:r w:rsidR="0078506E">
        <w:rPr>
          <w:color w:val="000000" w:themeColor="text1"/>
          <w:sz w:val="28"/>
          <w:szCs w:val="28"/>
        </w:rPr>
        <w:t>»</w:t>
      </w:r>
      <w:r w:rsidR="0078506E" w:rsidRPr="0078506E">
        <w:rPr>
          <w:color w:val="000000" w:themeColor="text1"/>
          <w:sz w:val="28"/>
          <w:szCs w:val="28"/>
        </w:rPr>
        <w:t>;</w:t>
      </w:r>
    </w:p>
    <w:p w:rsidR="00A20E20" w:rsidRPr="00A20E20" w:rsidRDefault="00A20E20" w:rsidP="00BF2B0A">
      <w:pPr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</w:p>
    <w:p w:rsidR="003D10B4" w:rsidRPr="0067275A" w:rsidRDefault="001A177E" w:rsidP="004C5206">
      <w:pPr>
        <w:ind w:firstLine="709"/>
        <w:jc w:val="both"/>
        <w:rPr>
          <w:rFonts w:eastAsia="Calibri"/>
          <w:bCs/>
          <w:sz w:val="28"/>
          <w:szCs w:val="28"/>
        </w:rPr>
      </w:pPr>
      <w:r w:rsidRPr="008964A7">
        <w:rPr>
          <w:rFonts w:eastAsia="Calibri"/>
          <w:bCs/>
          <w:sz w:val="28"/>
          <w:szCs w:val="28"/>
        </w:rPr>
        <w:t>Перечень инф</w:t>
      </w:r>
      <w:r w:rsidR="008876E0">
        <w:rPr>
          <w:rFonts w:eastAsia="Calibri"/>
          <w:bCs/>
          <w:sz w:val="28"/>
          <w:szCs w:val="28"/>
        </w:rPr>
        <w:t>ормационных материалов к Проектам</w:t>
      </w:r>
      <w:r w:rsidR="003A6599" w:rsidRPr="008964A7">
        <w:rPr>
          <w:rFonts w:eastAsia="Calibri"/>
          <w:bCs/>
          <w:sz w:val="28"/>
          <w:szCs w:val="28"/>
        </w:rPr>
        <w:t>:</w:t>
      </w:r>
      <w:r w:rsidR="002D661B" w:rsidRPr="008964A7">
        <w:rPr>
          <w:rFonts w:eastAsia="Calibri"/>
          <w:bCs/>
          <w:sz w:val="28"/>
          <w:szCs w:val="28"/>
        </w:rPr>
        <w:t xml:space="preserve"> </w:t>
      </w:r>
      <w:r w:rsidR="00E51FCB" w:rsidRPr="008964A7">
        <w:rPr>
          <w:rFonts w:eastAsia="Calibri"/>
          <w:bCs/>
          <w:sz w:val="28"/>
          <w:szCs w:val="28"/>
        </w:rPr>
        <w:t xml:space="preserve">графическая часть, </w:t>
      </w:r>
      <w:r w:rsidR="00E51FCB" w:rsidRPr="0067275A">
        <w:rPr>
          <w:rFonts w:eastAsia="Calibri"/>
          <w:bCs/>
          <w:sz w:val="28"/>
          <w:szCs w:val="28"/>
        </w:rPr>
        <w:t>текстовая часть.</w:t>
      </w:r>
    </w:p>
    <w:p w:rsidR="00F0232A" w:rsidRPr="0067275A" w:rsidRDefault="001A177E" w:rsidP="00D67455">
      <w:pPr>
        <w:ind w:firstLine="709"/>
        <w:jc w:val="both"/>
        <w:rPr>
          <w:rFonts w:eastAsia="Calibri"/>
          <w:bCs/>
          <w:sz w:val="28"/>
          <w:szCs w:val="28"/>
        </w:rPr>
      </w:pPr>
      <w:r w:rsidRPr="0067275A">
        <w:rPr>
          <w:rFonts w:eastAsia="Calibri"/>
          <w:bCs/>
          <w:sz w:val="28"/>
          <w:szCs w:val="28"/>
        </w:rPr>
        <w:t xml:space="preserve">Дата и время проведения публичных слушаний: </w:t>
      </w:r>
      <w:r w:rsidR="00E6277B">
        <w:rPr>
          <w:rFonts w:eastAsia="Calibri"/>
          <w:bCs/>
          <w:sz w:val="28"/>
          <w:szCs w:val="28"/>
        </w:rPr>
        <w:t>15</w:t>
      </w:r>
      <w:r w:rsidR="009E61A3" w:rsidRPr="0067275A">
        <w:rPr>
          <w:rFonts w:eastAsia="Calibri"/>
          <w:bCs/>
          <w:sz w:val="28"/>
          <w:szCs w:val="28"/>
        </w:rPr>
        <w:t xml:space="preserve"> </w:t>
      </w:r>
      <w:r w:rsidR="00E6277B">
        <w:rPr>
          <w:rFonts w:eastAsia="Calibri"/>
          <w:bCs/>
          <w:sz w:val="28"/>
          <w:szCs w:val="28"/>
        </w:rPr>
        <w:t>октября</w:t>
      </w:r>
      <w:r w:rsidR="007559B5" w:rsidRPr="0067275A">
        <w:rPr>
          <w:rFonts w:eastAsia="Calibri"/>
          <w:bCs/>
          <w:sz w:val="28"/>
          <w:szCs w:val="28"/>
        </w:rPr>
        <w:t xml:space="preserve"> </w:t>
      </w:r>
      <w:r w:rsidR="003D4916">
        <w:rPr>
          <w:rFonts w:eastAsia="Calibri"/>
          <w:bCs/>
          <w:sz w:val="28"/>
          <w:szCs w:val="28"/>
        </w:rPr>
        <w:t>202</w:t>
      </w:r>
      <w:r w:rsidR="00A20E20">
        <w:rPr>
          <w:rFonts w:eastAsia="Calibri"/>
          <w:bCs/>
          <w:sz w:val="28"/>
          <w:szCs w:val="28"/>
        </w:rPr>
        <w:t>6</w:t>
      </w:r>
      <w:r w:rsidRPr="0067275A">
        <w:rPr>
          <w:rFonts w:eastAsia="Calibri"/>
          <w:bCs/>
          <w:sz w:val="28"/>
          <w:szCs w:val="28"/>
        </w:rPr>
        <w:t xml:space="preserve"> года</w:t>
      </w:r>
      <w:r w:rsidR="00E4440C" w:rsidRPr="0067275A">
        <w:rPr>
          <w:rFonts w:eastAsia="Calibri"/>
          <w:bCs/>
          <w:sz w:val="28"/>
          <w:szCs w:val="28"/>
        </w:rPr>
        <w:t xml:space="preserve">                       в </w:t>
      </w:r>
      <w:r w:rsidRPr="0067275A">
        <w:rPr>
          <w:rFonts w:eastAsia="Calibri"/>
          <w:bCs/>
          <w:sz w:val="28"/>
          <w:szCs w:val="28"/>
        </w:rPr>
        <w:t>14-00.</w:t>
      </w:r>
    </w:p>
    <w:p w:rsidR="00942449" w:rsidRPr="0067275A" w:rsidRDefault="001A177E" w:rsidP="00D67455">
      <w:pPr>
        <w:ind w:firstLine="709"/>
        <w:jc w:val="both"/>
        <w:rPr>
          <w:spacing w:val="-3"/>
          <w:sz w:val="28"/>
          <w:szCs w:val="28"/>
        </w:rPr>
      </w:pPr>
      <w:r w:rsidRPr="0067275A">
        <w:rPr>
          <w:rFonts w:eastAsia="Calibri"/>
          <w:bCs/>
          <w:sz w:val="28"/>
          <w:szCs w:val="28"/>
        </w:rPr>
        <w:t xml:space="preserve">Место проведения публичных слушаний: </w:t>
      </w:r>
      <w:proofErr w:type="gramStart"/>
      <w:r w:rsidR="00942449" w:rsidRPr="0067275A">
        <w:rPr>
          <w:sz w:val="28"/>
          <w:szCs w:val="28"/>
        </w:rPr>
        <w:t xml:space="preserve">Тимашевский район, </w:t>
      </w:r>
      <w:r w:rsidR="00D67455" w:rsidRPr="0067275A">
        <w:rPr>
          <w:sz w:val="28"/>
          <w:szCs w:val="28"/>
        </w:rPr>
        <w:t xml:space="preserve">                 </w:t>
      </w:r>
      <w:r w:rsidR="00942449" w:rsidRPr="0067275A">
        <w:rPr>
          <w:spacing w:val="-3"/>
          <w:sz w:val="28"/>
          <w:szCs w:val="28"/>
        </w:rPr>
        <w:t xml:space="preserve">г. Тимашевск, ул. Красная, 100, </w:t>
      </w:r>
      <w:r w:rsidR="00D56628">
        <w:rPr>
          <w:spacing w:val="-3"/>
          <w:sz w:val="28"/>
          <w:szCs w:val="28"/>
        </w:rPr>
        <w:t>1</w:t>
      </w:r>
      <w:r w:rsidR="00942449" w:rsidRPr="0067275A">
        <w:rPr>
          <w:spacing w:val="-3"/>
          <w:sz w:val="28"/>
          <w:szCs w:val="28"/>
        </w:rPr>
        <w:t xml:space="preserve"> этаж, </w:t>
      </w:r>
      <w:r w:rsidR="00D56628">
        <w:rPr>
          <w:spacing w:val="-3"/>
          <w:sz w:val="28"/>
          <w:szCs w:val="28"/>
        </w:rPr>
        <w:t xml:space="preserve">5 </w:t>
      </w:r>
      <w:r w:rsidR="00942449" w:rsidRPr="0067275A">
        <w:rPr>
          <w:spacing w:val="-3"/>
          <w:sz w:val="28"/>
          <w:szCs w:val="28"/>
        </w:rPr>
        <w:t>кабинет.</w:t>
      </w:r>
      <w:proofErr w:type="gramEnd"/>
    </w:p>
    <w:p w:rsidR="001A177E" w:rsidRPr="0067275A" w:rsidRDefault="001A177E" w:rsidP="00D67455">
      <w:pPr>
        <w:ind w:firstLine="709"/>
        <w:jc w:val="both"/>
        <w:rPr>
          <w:rFonts w:eastAsia="Calibri"/>
          <w:bCs/>
          <w:sz w:val="28"/>
          <w:szCs w:val="28"/>
        </w:rPr>
      </w:pPr>
      <w:r w:rsidRPr="0067275A">
        <w:rPr>
          <w:rFonts w:eastAsia="Calibri"/>
          <w:bCs/>
          <w:sz w:val="28"/>
          <w:szCs w:val="28"/>
        </w:rPr>
        <w:t xml:space="preserve">Время начала регистрации участников </w:t>
      </w:r>
      <w:r w:rsidR="00E6277B">
        <w:rPr>
          <w:rFonts w:eastAsia="Calibri"/>
          <w:bCs/>
          <w:sz w:val="28"/>
          <w:szCs w:val="28"/>
        </w:rPr>
        <w:t>15</w:t>
      </w:r>
      <w:r w:rsidR="00CC1972" w:rsidRPr="0067275A">
        <w:rPr>
          <w:rFonts w:eastAsia="Calibri"/>
          <w:bCs/>
          <w:sz w:val="28"/>
          <w:szCs w:val="28"/>
        </w:rPr>
        <w:t xml:space="preserve"> </w:t>
      </w:r>
      <w:r w:rsidR="00E6277B">
        <w:rPr>
          <w:rFonts w:eastAsia="Calibri"/>
          <w:bCs/>
          <w:sz w:val="28"/>
          <w:szCs w:val="28"/>
        </w:rPr>
        <w:t>октября</w:t>
      </w:r>
      <w:r w:rsidR="003D4916">
        <w:rPr>
          <w:rFonts w:eastAsia="Calibri"/>
          <w:bCs/>
          <w:sz w:val="28"/>
          <w:szCs w:val="28"/>
        </w:rPr>
        <w:t xml:space="preserve"> 202</w:t>
      </w:r>
      <w:r w:rsidR="00E6277B">
        <w:rPr>
          <w:rFonts w:eastAsia="Calibri"/>
          <w:bCs/>
          <w:sz w:val="28"/>
          <w:szCs w:val="28"/>
        </w:rPr>
        <w:t>6</w:t>
      </w:r>
      <w:r w:rsidR="00AE7BE4" w:rsidRPr="0067275A">
        <w:rPr>
          <w:rFonts w:eastAsia="Calibri"/>
          <w:bCs/>
          <w:sz w:val="28"/>
          <w:szCs w:val="28"/>
        </w:rPr>
        <w:t xml:space="preserve"> </w:t>
      </w:r>
      <w:r w:rsidR="00F0232A" w:rsidRPr="0067275A">
        <w:rPr>
          <w:rFonts w:eastAsia="Calibri"/>
          <w:bCs/>
          <w:sz w:val="28"/>
          <w:szCs w:val="28"/>
        </w:rPr>
        <w:t>года с 13</w:t>
      </w:r>
      <w:r w:rsidR="002910C6" w:rsidRPr="0067275A">
        <w:rPr>
          <w:rFonts w:eastAsia="Calibri"/>
          <w:bCs/>
          <w:sz w:val="28"/>
          <w:szCs w:val="28"/>
        </w:rPr>
        <w:t>-</w:t>
      </w:r>
      <w:r w:rsidR="00D67455" w:rsidRPr="0067275A">
        <w:rPr>
          <w:rFonts w:eastAsia="Calibri"/>
          <w:bCs/>
          <w:sz w:val="28"/>
          <w:szCs w:val="28"/>
        </w:rPr>
        <w:t>30</w:t>
      </w:r>
      <w:r w:rsidR="002910C6" w:rsidRPr="0067275A">
        <w:rPr>
          <w:rFonts w:eastAsia="Calibri"/>
          <w:bCs/>
          <w:sz w:val="28"/>
          <w:szCs w:val="28"/>
        </w:rPr>
        <w:t>.</w:t>
      </w:r>
    </w:p>
    <w:p w:rsidR="001A177E" w:rsidRPr="0067275A" w:rsidRDefault="008876E0" w:rsidP="008964A7">
      <w:pPr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Экспозиция по Проектам</w:t>
      </w:r>
      <w:r w:rsidR="001A177E" w:rsidRPr="0067275A">
        <w:rPr>
          <w:rFonts w:eastAsia="Calibri"/>
          <w:bCs/>
          <w:sz w:val="28"/>
          <w:szCs w:val="28"/>
        </w:rPr>
        <w:t xml:space="preserve"> открыта с </w:t>
      </w:r>
      <w:r w:rsidR="00E6277B">
        <w:rPr>
          <w:rFonts w:eastAsia="Calibri"/>
          <w:bCs/>
          <w:sz w:val="28"/>
          <w:szCs w:val="28"/>
        </w:rPr>
        <w:t>1</w:t>
      </w:r>
      <w:r w:rsidR="009E61A3" w:rsidRPr="0067275A">
        <w:rPr>
          <w:rFonts w:eastAsia="Calibri"/>
          <w:bCs/>
          <w:sz w:val="28"/>
          <w:szCs w:val="28"/>
        </w:rPr>
        <w:t xml:space="preserve"> </w:t>
      </w:r>
      <w:r w:rsidR="00E6277B">
        <w:rPr>
          <w:rFonts w:eastAsia="Calibri"/>
          <w:bCs/>
          <w:sz w:val="28"/>
          <w:szCs w:val="28"/>
        </w:rPr>
        <w:t>октября</w:t>
      </w:r>
      <w:r w:rsidR="003D4916">
        <w:rPr>
          <w:rFonts w:eastAsia="Calibri"/>
          <w:bCs/>
          <w:sz w:val="28"/>
          <w:szCs w:val="28"/>
        </w:rPr>
        <w:t xml:space="preserve"> 202</w:t>
      </w:r>
      <w:r w:rsidR="00A20E20">
        <w:rPr>
          <w:rFonts w:eastAsia="Calibri"/>
          <w:bCs/>
          <w:sz w:val="28"/>
          <w:szCs w:val="28"/>
        </w:rPr>
        <w:t>6</w:t>
      </w:r>
      <w:r w:rsidR="002910C6" w:rsidRPr="0067275A">
        <w:rPr>
          <w:rFonts w:eastAsia="Calibri"/>
          <w:bCs/>
          <w:sz w:val="28"/>
          <w:szCs w:val="28"/>
        </w:rPr>
        <w:t xml:space="preserve"> года</w:t>
      </w:r>
      <w:r w:rsidR="001A177E" w:rsidRPr="0067275A">
        <w:rPr>
          <w:rFonts w:eastAsia="Calibri"/>
          <w:bCs/>
          <w:sz w:val="28"/>
          <w:szCs w:val="28"/>
        </w:rPr>
        <w:t xml:space="preserve"> </w:t>
      </w:r>
      <w:r w:rsidR="007559B5" w:rsidRPr="0067275A">
        <w:rPr>
          <w:rFonts w:eastAsia="Calibri"/>
          <w:bCs/>
          <w:sz w:val="28"/>
          <w:szCs w:val="28"/>
        </w:rPr>
        <w:t xml:space="preserve">                                </w:t>
      </w:r>
      <w:r w:rsidR="001A177E" w:rsidRPr="0067275A">
        <w:rPr>
          <w:rFonts w:eastAsia="Calibri"/>
          <w:bCs/>
          <w:sz w:val="28"/>
          <w:szCs w:val="28"/>
        </w:rPr>
        <w:t xml:space="preserve">по </w:t>
      </w:r>
      <w:r w:rsidR="00E6277B">
        <w:rPr>
          <w:rFonts w:eastAsia="Calibri"/>
          <w:bCs/>
          <w:sz w:val="28"/>
          <w:szCs w:val="28"/>
        </w:rPr>
        <w:t>15</w:t>
      </w:r>
      <w:r w:rsidR="009E61A3" w:rsidRPr="0067275A">
        <w:rPr>
          <w:rFonts w:eastAsia="Calibri"/>
          <w:bCs/>
          <w:sz w:val="28"/>
          <w:szCs w:val="28"/>
        </w:rPr>
        <w:t xml:space="preserve"> </w:t>
      </w:r>
      <w:r w:rsidR="00E6277B">
        <w:rPr>
          <w:rFonts w:eastAsia="Calibri"/>
          <w:bCs/>
          <w:sz w:val="28"/>
          <w:szCs w:val="28"/>
        </w:rPr>
        <w:t>октября</w:t>
      </w:r>
      <w:r w:rsidR="007559B5" w:rsidRPr="0067275A">
        <w:rPr>
          <w:rFonts w:eastAsia="Calibri"/>
          <w:bCs/>
          <w:sz w:val="28"/>
          <w:szCs w:val="28"/>
        </w:rPr>
        <w:t xml:space="preserve"> </w:t>
      </w:r>
      <w:r w:rsidR="003D4916">
        <w:rPr>
          <w:rFonts w:eastAsia="Calibri"/>
          <w:bCs/>
          <w:sz w:val="28"/>
          <w:szCs w:val="28"/>
        </w:rPr>
        <w:t>202</w:t>
      </w:r>
      <w:r w:rsidR="00A20E20">
        <w:rPr>
          <w:rFonts w:eastAsia="Calibri"/>
          <w:bCs/>
          <w:sz w:val="28"/>
          <w:szCs w:val="28"/>
        </w:rPr>
        <w:t>6</w:t>
      </w:r>
      <w:r w:rsidR="002910C6" w:rsidRPr="0067275A">
        <w:rPr>
          <w:rFonts w:eastAsia="Calibri"/>
          <w:bCs/>
          <w:sz w:val="28"/>
          <w:szCs w:val="28"/>
        </w:rPr>
        <w:t xml:space="preserve"> года</w:t>
      </w:r>
      <w:r w:rsidR="00942449" w:rsidRPr="0067275A">
        <w:rPr>
          <w:rFonts w:eastAsia="Calibri"/>
          <w:bCs/>
          <w:sz w:val="28"/>
          <w:szCs w:val="28"/>
        </w:rPr>
        <w:t xml:space="preserve">, </w:t>
      </w:r>
      <w:r w:rsidR="001A177E" w:rsidRPr="0067275A">
        <w:rPr>
          <w:rFonts w:eastAsia="Calibri"/>
          <w:bCs/>
          <w:sz w:val="28"/>
          <w:szCs w:val="28"/>
        </w:rPr>
        <w:t xml:space="preserve">по адресу: </w:t>
      </w:r>
      <w:r w:rsidR="002910C6" w:rsidRPr="0067275A">
        <w:rPr>
          <w:sz w:val="28"/>
          <w:szCs w:val="28"/>
        </w:rPr>
        <w:t xml:space="preserve">г. Тимашевск, ул. </w:t>
      </w:r>
      <w:r w:rsidR="00942449" w:rsidRPr="0067275A">
        <w:rPr>
          <w:sz w:val="28"/>
          <w:szCs w:val="28"/>
        </w:rPr>
        <w:t xml:space="preserve">Красная, 100, </w:t>
      </w:r>
      <w:r w:rsidR="008964A7" w:rsidRPr="0067275A">
        <w:rPr>
          <w:sz w:val="28"/>
          <w:szCs w:val="28"/>
        </w:rPr>
        <w:t xml:space="preserve">                      </w:t>
      </w:r>
      <w:r w:rsidR="00942449" w:rsidRPr="0067275A">
        <w:rPr>
          <w:sz w:val="28"/>
          <w:szCs w:val="28"/>
        </w:rPr>
        <w:t xml:space="preserve">кабинет № </w:t>
      </w:r>
      <w:r w:rsidR="00D56628">
        <w:rPr>
          <w:sz w:val="28"/>
          <w:szCs w:val="28"/>
        </w:rPr>
        <w:t>5</w:t>
      </w:r>
      <w:r w:rsidR="00942449" w:rsidRPr="0067275A">
        <w:rPr>
          <w:sz w:val="28"/>
          <w:szCs w:val="28"/>
        </w:rPr>
        <w:t>.</w:t>
      </w:r>
    </w:p>
    <w:p w:rsidR="001A177E" w:rsidRPr="00F0232A" w:rsidRDefault="001A177E" w:rsidP="00D67455">
      <w:pPr>
        <w:ind w:firstLine="709"/>
        <w:jc w:val="both"/>
        <w:rPr>
          <w:rFonts w:eastAsia="Calibri"/>
          <w:bCs/>
          <w:sz w:val="28"/>
          <w:szCs w:val="28"/>
        </w:rPr>
      </w:pPr>
      <w:r w:rsidRPr="0067275A">
        <w:rPr>
          <w:rFonts w:eastAsia="Calibri"/>
          <w:bCs/>
          <w:sz w:val="28"/>
          <w:szCs w:val="28"/>
        </w:rPr>
        <w:t xml:space="preserve">График работы экспозиции: </w:t>
      </w:r>
      <w:r w:rsidR="002910C6" w:rsidRPr="0067275A">
        <w:rPr>
          <w:rFonts w:eastAsia="Calibri"/>
          <w:bCs/>
          <w:sz w:val="28"/>
          <w:szCs w:val="28"/>
        </w:rPr>
        <w:t>ежедневно с 8-00 до 16-00, суббота, воскресенье - выходной</w:t>
      </w:r>
      <w:r w:rsidRPr="0067275A">
        <w:rPr>
          <w:rFonts w:eastAsia="Calibri"/>
          <w:bCs/>
          <w:sz w:val="28"/>
          <w:szCs w:val="28"/>
        </w:rPr>
        <w:t>.</w:t>
      </w:r>
    </w:p>
    <w:p w:rsidR="001A177E" w:rsidRPr="00F0232A" w:rsidRDefault="001A177E" w:rsidP="00D674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232A">
        <w:rPr>
          <w:sz w:val="28"/>
          <w:szCs w:val="28"/>
        </w:rPr>
        <w:t xml:space="preserve">В ходе работы экспозиции организовано консультирование посетителей экспозиции и распространение информационных материалов </w:t>
      </w:r>
      <w:r w:rsidR="00D67455">
        <w:rPr>
          <w:sz w:val="28"/>
          <w:szCs w:val="28"/>
        </w:rPr>
        <w:t xml:space="preserve">            </w:t>
      </w:r>
      <w:r w:rsidR="008876E0">
        <w:rPr>
          <w:sz w:val="28"/>
          <w:szCs w:val="28"/>
        </w:rPr>
        <w:t>о Проектах</w:t>
      </w:r>
      <w:r w:rsidRPr="00F0232A">
        <w:rPr>
          <w:sz w:val="28"/>
          <w:szCs w:val="28"/>
        </w:rPr>
        <w:t>.</w:t>
      </w:r>
    </w:p>
    <w:p w:rsidR="001A177E" w:rsidRPr="00F0232A" w:rsidRDefault="001A177E" w:rsidP="00D67455">
      <w:pPr>
        <w:ind w:firstLine="709"/>
        <w:jc w:val="both"/>
        <w:rPr>
          <w:rFonts w:eastAsia="Calibri"/>
          <w:bCs/>
          <w:sz w:val="28"/>
          <w:szCs w:val="28"/>
        </w:rPr>
      </w:pPr>
      <w:r w:rsidRPr="00F0232A">
        <w:rPr>
          <w:rFonts w:eastAsia="Calibri"/>
          <w:bCs/>
          <w:sz w:val="28"/>
          <w:szCs w:val="28"/>
        </w:rPr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</w:t>
      </w:r>
      <w:r w:rsidR="00D67455">
        <w:rPr>
          <w:rFonts w:eastAsia="Calibri"/>
          <w:bCs/>
          <w:sz w:val="28"/>
          <w:szCs w:val="28"/>
        </w:rPr>
        <w:t xml:space="preserve">               </w:t>
      </w:r>
      <w:r w:rsidRPr="00F0232A">
        <w:rPr>
          <w:rFonts w:eastAsia="Calibri"/>
          <w:bCs/>
          <w:sz w:val="28"/>
          <w:szCs w:val="28"/>
        </w:rPr>
        <w:t xml:space="preserve">и адрес - для юридических лиц) с приложением документов, подтверждающих такие сведения. Участники публичных слушаний, являющиеся правообладателями соответствующих земельных участков </w:t>
      </w:r>
      <w:r w:rsidR="00D67455">
        <w:rPr>
          <w:rFonts w:eastAsia="Calibri"/>
          <w:bCs/>
          <w:sz w:val="28"/>
          <w:szCs w:val="28"/>
        </w:rPr>
        <w:t xml:space="preserve">             </w:t>
      </w:r>
      <w:r w:rsidRPr="00F0232A">
        <w:rPr>
          <w:rFonts w:eastAsia="Calibri"/>
          <w:bCs/>
          <w:sz w:val="28"/>
          <w:szCs w:val="28"/>
        </w:rPr>
        <w:t xml:space="preserve">и (или) расположенных на них объектов капитального строительства </w:t>
      </w:r>
      <w:r w:rsidR="00D67455">
        <w:rPr>
          <w:rFonts w:eastAsia="Calibri"/>
          <w:bCs/>
          <w:sz w:val="28"/>
          <w:szCs w:val="28"/>
        </w:rPr>
        <w:t xml:space="preserve">              </w:t>
      </w:r>
      <w:r w:rsidRPr="00F0232A">
        <w:rPr>
          <w:rFonts w:eastAsia="Calibri"/>
          <w:bCs/>
          <w:sz w:val="28"/>
          <w:szCs w:val="28"/>
        </w:rPr>
        <w:t xml:space="preserve">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</w:t>
      </w:r>
      <w:r w:rsidR="00D67455">
        <w:rPr>
          <w:rFonts w:eastAsia="Calibri"/>
          <w:bCs/>
          <w:sz w:val="28"/>
          <w:szCs w:val="28"/>
        </w:rPr>
        <w:t xml:space="preserve">           </w:t>
      </w:r>
      <w:r w:rsidRPr="00F0232A">
        <w:rPr>
          <w:rFonts w:eastAsia="Calibri"/>
          <w:bCs/>
          <w:sz w:val="28"/>
          <w:szCs w:val="28"/>
        </w:rPr>
        <w:t xml:space="preserve">из Единого государственного реестра недвижимости и иные документы, устанавливающие или удостоверяющие их права на такие земельные </w:t>
      </w:r>
      <w:r w:rsidRPr="00F0232A">
        <w:rPr>
          <w:rFonts w:eastAsia="Calibri"/>
          <w:bCs/>
          <w:sz w:val="28"/>
          <w:szCs w:val="28"/>
        </w:rPr>
        <w:lastRenderedPageBreak/>
        <w:t xml:space="preserve">участки, объекты капитального строительства, помещения, являющиеся частью указанных объектов капитального строительства. </w:t>
      </w:r>
    </w:p>
    <w:p w:rsidR="001A177E" w:rsidRPr="00F0232A" w:rsidRDefault="001A177E" w:rsidP="00D67455">
      <w:pPr>
        <w:ind w:firstLine="709"/>
        <w:jc w:val="both"/>
        <w:rPr>
          <w:rFonts w:eastAsia="Calibri"/>
          <w:bCs/>
          <w:sz w:val="28"/>
          <w:szCs w:val="28"/>
        </w:rPr>
      </w:pPr>
      <w:r w:rsidRPr="00F0232A">
        <w:rPr>
          <w:rFonts w:eastAsia="Calibri"/>
          <w:bCs/>
          <w:sz w:val="28"/>
          <w:szCs w:val="28"/>
        </w:rPr>
        <w:t>Участники публичных слушаний, прошедшие идентификацию, имеют право вносить предложения</w:t>
      </w:r>
      <w:r w:rsidR="008876E0">
        <w:rPr>
          <w:rFonts w:eastAsia="Calibri"/>
          <w:bCs/>
          <w:sz w:val="28"/>
          <w:szCs w:val="28"/>
        </w:rPr>
        <w:t xml:space="preserve"> и замечания, касающиеся Проектов</w:t>
      </w:r>
      <w:r w:rsidRPr="00F0232A">
        <w:rPr>
          <w:rFonts w:eastAsia="Calibri"/>
          <w:bCs/>
          <w:sz w:val="28"/>
          <w:szCs w:val="28"/>
        </w:rPr>
        <w:t>:</w:t>
      </w:r>
    </w:p>
    <w:p w:rsidR="001A177E" w:rsidRPr="00F0232A" w:rsidRDefault="001A177E" w:rsidP="00D67455">
      <w:pPr>
        <w:ind w:firstLine="709"/>
        <w:jc w:val="both"/>
        <w:rPr>
          <w:rFonts w:eastAsia="Calibri"/>
          <w:bCs/>
          <w:sz w:val="28"/>
          <w:szCs w:val="28"/>
        </w:rPr>
      </w:pPr>
      <w:r w:rsidRPr="00F0232A">
        <w:rPr>
          <w:rFonts w:eastAsia="Calibri"/>
          <w:bCs/>
          <w:sz w:val="28"/>
          <w:szCs w:val="28"/>
        </w:rPr>
        <w:t xml:space="preserve">в письменной или устной форме в ходе проведения собрания </w:t>
      </w:r>
      <w:r w:rsidR="00D67455">
        <w:rPr>
          <w:rFonts w:eastAsia="Calibri"/>
          <w:bCs/>
          <w:sz w:val="28"/>
          <w:szCs w:val="28"/>
        </w:rPr>
        <w:t xml:space="preserve">             </w:t>
      </w:r>
      <w:r w:rsidRPr="00F0232A">
        <w:rPr>
          <w:rFonts w:eastAsia="Calibri"/>
          <w:bCs/>
          <w:sz w:val="28"/>
          <w:szCs w:val="28"/>
        </w:rPr>
        <w:t>или собраний участников публичных слушаний;</w:t>
      </w:r>
    </w:p>
    <w:p w:rsidR="001A177E" w:rsidRPr="00F0232A" w:rsidRDefault="001A177E" w:rsidP="00D67455">
      <w:pPr>
        <w:ind w:firstLine="709"/>
        <w:jc w:val="both"/>
        <w:rPr>
          <w:rFonts w:eastAsia="Calibri"/>
          <w:bCs/>
          <w:sz w:val="28"/>
          <w:szCs w:val="28"/>
        </w:rPr>
      </w:pPr>
      <w:r w:rsidRPr="00F0232A">
        <w:rPr>
          <w:rFonts w:eastAsia="Calibri"/>
          <w:bCs/>
          <w:sz w:val="28"/>
          <w:szCs w:val="28"/>
        </w:rPr>
        <w:t xml:space="preserve">в письменной форме в адрес организатора публичных слушаний </w:t>
      </w:r>
      <w:r w:rsidR="00D67455">
        <w:rPr>
          <w:rFonts w:eastAsia="Calibri"/>
          <w:bCs/>
          <w:sz w:val="28"/>
          <w:szCs w:val="28"/>
        </w:rPr>
        <w:t xml:space="preserve">               </w:t>
      </w:r>
      <w:r w:rsidRPr="00F0232A">
        <w:rPr>
          <w:rFonts w:eastAsia="Calibri"/>
          <w:bCs/>
          <w:sz w:val="28"/>
          <w:szCs w:val="28"/>
        </w:rPr>
        <w:t>по адресу</w:t>
      </w:r>
      <w:r w:rsidR="00722A63" w:rsidRPr="00F0232A">
        <w:rPr>
          <w:rFonts w:eastAsia="Calibri"/>
          <w:bCs/>
          <w:sz w:val="28"/>
          <w:szCs w:val="28"/>
        </w:rPr>
        <w:t xml:space="preserve">: 352700, г. Тимашевск, ул. </w:t>
      </w:r>
      <w:r w:rsidR="00942449">
        <w:rPr>
          <w:rFonts w:eastAsia="Calibri"/>
          <w:bCs/>
          <w:sz w:val="28"/>
          <w:szCs w:val="28"/>
        </w:rPr>
        <w:t>Красная, 100</w:t>
      </w:r>
      <w:r w:rsidR="00722A63" w:rsidRPr="00F0232A">
        <w:rPr>
          <w:rFonts w:eastAsia="Calibri"/>
          <w:bCs/>
          <w:sz w:val="28"/>
          <w:szCs w:val="28"/>
        </w:rPr>
        <w:t xml:space="preserve">, </w:t>
      </w:r>
      <w:r w:rsidR="00942449">
        <w:rPr>
          <w:rFonts w:eastAsia="Calibri"/>
          <w:bCs/>
          <w:sz w:val="28"/>
          <w:szCs w:val="28"/>
        </w:rPr>
        <w:t>1</w:t>
      </w:r>
      <w:r w:rsidR="00D56628">
        <w:rPr>
          <w:rFonts w:eastAsia="Calibri"/>
          <w:bCs/>
          <w:sz w:val="28"/>
          <w:szCs w:val="28"/>
        </w:rPr>
        <w:t>этаж, 5</w:t>
      </w:r>
      <w:r w:rsidR="00722A63" w:rsidRPr="00F0232A">
        <w:rPr>
          <w:rFonts w:eastAsia="Calibri"/>
          <w:bCs/>
          <w:sz w:val="28"/>
          <w:szCs w:val="28"/>
        </w:rPr>
        <w:t xml:space="preserve"> кабинет</w:t>
      </w:r>
      <w:r w:rsidRPr="00F0232A">
        <w:rPr>
          <w:rFonts w:eastAsia="Calibri"/>
          <w:bCs/>
          <w:sz w:val="28"/>
          <w:szCs w:val="28"/>
        </w:rPr>
        <w:t>;</w:t>
      </w:r>
    </w:p>
    <w:p w:rsidR="001A177E" w:rsidRPr="00F0232A" w:rsidRDefault="001A177E" w:rsidP="00D67455">
      <w:pPr>
        <w:ind w:firstLine="709"/>
        <w:jc w:val="both"/>
        <w:rPr>
          <w:rFonts w:eastAsia="Calibri"/>
          <w:bCs/>
          <w:sz w:val="28"/>
          <w:szCs w:val="28"/>
        </w:rPr>
      </w:pPr>
      <w:r w:rsidRPr="00F0232A">
        <w:rPr>
          <w:rFonts w:eastAsia="Calibri"/>
          <w:bCs/>
          <w:sz w:val="28"/>
          <w:szCs w:val="28"/>
        </w:rPr>
        <w:t xml:space="preserve">посредством записи в книге (журнале) учета посетителей экспозиции </w:t>
      </w:r>
      <w:r w:rsidR="008876E0">
        <w:rPr>
          <w:rFonts w:eastAsia="Calibri"/>
          <w:bCs/>
          <w:sz w:val="28"/>
          <w:szCs w:val="28"/>
        </w:rPr>
        <w:t>Проектов</w:t>
      </w:r>
      <w:r w:rsidRPr="00F0232A">
        <w:rPr>
          <w:rFonts w:eastAsia="Calibri"/>
          <w:bCs/>
          <w:sz w:val="28"/>
          <w:szCs w:val="28"/>
        </w:rPr>
        <w:t>.</w:t>
      </w:r>
    </w:p>
    <w:p w:rsidR="001A177E" w:rsidRPr="00F0232A" w:rsidRDefault="001A177E" w:rsidP="00D67455">
      <w:pPr>
        <w:ind w:firstLine="709"/>
        <w:jc w:val="both"/>
        <w:rPr>
          <w:rFonts w:eastAsia="Calibri"/>
          <w:bCs/>
          <w:sz w:val="28"/>
          <w:szCs w:val="28"/>
        </w:rPr>
      </w:pPr>
      <w:r w:rsidRPr="00F0232A">
        <w:rPr>
          <w:rFonts w:eastAsia="Calibri"/>
          <w:bCs/>
          <w:sz w:val="28"/>
          <w:szCs w:val="28"/>
        </w:rPr>
        <w:t xml:space="preserve">Внесенные предложения и замечания не рассматриваются в случае выявления факта представления участником публичных слушаний недостоверных сведений. </w:t>
      </w:r>
    </w:p>
    <w:p w:rsidR="0043647D" w:rsidRDefault="001A177E" w:rsidP="0043647D">
      <w:pPr>
        <w:ind w:firstLine="709"/>
        <w:jc w:val="both"/>
        <w:rPr>
          <w:rFonts w:eastAsia="Calibri"/>
          <w:bCs/>
          <w:sz w:val="28"/>
          <w:szCs w:val="28"/>
        </w:rPr>
      </w:pPr>
      <w:r w:rsidRPr="00F0232A">
        <w:rPr>
          <w:rFonts w:eastAsia="Calibri"/>
          <w:bCs/>
          <w:sz w:val="28"/>
          <w:szCs w:val="28"/>
        </w:rPr>
        <w:t>Номер контактн</w:t>
      </w:r>
      <w:r w:rsidR="002910C6" w:rsidRPr="00F0232A">
        <w:rPr>
          <w:rFonts w:eastAsia="Calibri"/>
          <w:bCs/>
          <w:sz w:val="28"/>
          <w:szCs w:val="28"/>
        </w:rPr>
        <w:t>ого</w:t>
      </w:r>
      <w:r w:rsidRPr="00F0232A">
        <w:rPr>
          <w:rFonts w:eastAsia="Calibri"/>
          <w:bCs/>
          <w:sz w:val="28"/>
          <w:szCs w:val="28"/>
        </w:rPr>
        <w:t xml:space="preserve"> телефон</w:t>
      </w:r>
      <w:r w:rsidR="002910C6" w:rsidRPr="00F0232A">
        <w:rPr>
          <w:rFonts w:eastAsia="Calibri"/>
          <w:bCs/>
          <w:sz w:val="28"/>
          <w:szCs w:val="28"/>
        </w:rPr>
        <w:t>а</w:t>
      </w:r>
      <w:r w:rsidR="00260441">
        <w:rPr>
          <w:rFonts w:eastAsia="Calibri"/>
          <w:bCs/>
          <w:sz w:val="28"/>
          <w:szCs w:val="28"/>
        </w:rPr>
        <w:t xml:space="preserve"> </w:t>
      </w:r>
      <w:r w:rsidRPr="00F0232A">
        <w:rPr>
          <w:rFonts w:eastAsia="Calibri"/>
          <w:sz w:val="28"/>
          <w:szCs w:val="28"/>
        </w:rPr>
        <w:t>организатора публичных слушаний</w:t>
      </w:r>
      <w:r w:rsidRPr="00F0232A">
        <w:rPr>
          <w:rFonts w:eastAsia="Calibri"/>
          <w:bCs/>
          <w:sz w:val="28"/>
          <w:szCs w:val="28"/>
        </w:rPr>
        <w:t xml:space="preserve">: </w:t>
      </w:r>
    </w:p>
    <w:p w:rsidR="001A177E" w:rsidRPr="00F0232A" w:rsidRDefault="002910C6" w:rsidP="0043647D">
      <w:pPr>
        <w:ind w:firstLine="709"/>
        <w:jc w:val="both"/>
        <w:rPr>
          <w:rFonts w:eastAsia="Calibri"/>
          <w:bCs/>
          <w:sz w:val="28"/>
          <w:szCs w:val="28"/>
        </w:rPr>
      </w:pPr>
      <w:r w:rsidRPr="00F0232A">
        <w:rPr>
          <w:rFonts w:eastAsia="Calibri"/>
          <w:bCs/>
          <w:sz w:val="28"/>
          <w:szCs w:val="28"/>
        </w:rPr>
        <w:t>4-</w:t>
      </w:r>
      <w:r w:rsidR="00A20E20">
        <w:rPr>
          <w:rFonts w:eastAsia="Calibri"/>
          <w:bCs/>
          <w:sz w:val="28"/>
          <w:szCs w:val="28"/>
        </w:rPr>
        <w:t>33</w:t>
      </w:r>
      <w:r w:rsidR="00942449">
        <w:rPr>
          <w:rFonts w:eastAsia="Calibri"/>
          <w:bCs/>
          <w:sz w:val="28"/>
          <w:szCs w:val="28"/>
        </w:rPr>
        <w:t>-</w:t>
      </w:r>
      <w:r w:rsidR="00A20E20">
        <w:rPr>
          <w:rFonts w:eastAsia="Calibri"/>
          <w:bCs/>
          <w:sz w:val="28"/>
          <w:szCs w:val="28"/>
        </w:rPr>
        <w:t>74</w:t>
      </w:r>
    </w:p>
    <w:p w:rsidR="001A177E" w:rsidRPr="00F0232A" w:rsidRDefault="001A177E" w:rsidP="00D67455">
      <w:pPr>
        <w:ind w:firstLine="709"/>
        <w:jc w:val="both"/>
        <w:rPr>
          <w:rFonts w:eastAsia="Calibri"/>
          <w:bCs/>
          <w:sz w:val="28"/>
          <w:szCs w:val="28"/>
        </w:rPr>
      </w:pPr>
      <w:r w:rsidRPr="00F0232A">
        <w:rPr>
          <w:rFonts w:eastAsia="Calibri"/>
          <w:bCs/>
          <w:sz w:val="28"/>
          <w:szCs w:val="28"/>
        </w:rPr>
        <w:t xml:space="preserve">Почтовый адрес </w:t>
      </w:r>
      <w:r w:rsidRPr="00F0232A">
        <w:rPr>
          <w:rFonts w:eastAsia="Calibri"/>
          <w:sz w:val="28"/>
          <w:szCs w:val="28"/>
        </w:rPr>
        <w:t xml:space="preserve">организатора публичных слушаний: </w:t>
      </w:r>
      <w:r w:rsidR="002910C6" w:rsidRPr="00F0232A">
        <w:rPr>
          <w:rFonts w:eastAsia="Calibri"/>
          <w:bCs/>
          <w:sz w:val="28"/>
          <w:szCs w:val="28"/>
        </w:rPr>
        <w:t xml:space="preserve">352700,                          г. Тимашевск, </w:t>
      </w:r>
      <w:r w:rsidR="00942449" w:rsidRPr="00F0232A">
        <w:rPr>
          <w:rFonts w:eastAsia="Calibri"/>
          <w:bCs/>
          <w:sz w:val="28"/>
          <w:szCs w:val="28"/>
        </w:rPr>
        <w:t xml:space="preserve">ул. </w:t>
      </w:r>
      <w:proofErr w:type="gramStart"/>
      <w:r w:rsidR="00942449">
        <w:rPr>
          <w:rFonts w:eastAsia="Calibri"/>
          <w:bCs/>
          <w:sz w:val="28"/>
          <w:szCs w:val="28"/>
        </w:rPr>
        <w:t>Красная</w:t>
      </w:r>
      <w:proofErr w:type="gramEnd"/>
      <w:r w:rsidR="00942449">
        <w:rPr>
          <w:rFonts w:eastAsia="Calibri"/>
          <w:bCs/>
          <w:sz w:val="28"/>
          <w:szCs w:val="28"/>
        </w:rPr>
        <w:t>, 100</w:t>
      </w:r>
      <w:r w:rsidR="00942449" w:rsidRPr="00F0232A">
        <w:rPr>
          <w:rFonts w:eastAsia="Calibri"/>
          <w:bCs/>
          <w:sz w:val="28"/>
          <w:szCs w:val="28"/>
        </w:rPr>
        <w:t xml:space="preserve">, </w:t>
      </w:r>
      <w:r w:rsidR="00942449">
        <w:rPr>
          <w:rFonts w:eastAsia="Calibri"/>
          <w:bCs/>
          <w:sz w:val="28"/>
          <w:szCs w:val="28"/>
        </w:rPr>
        <w:t>1</w:t>
      </w:r>
      <w:r w:rsidR="00D56628">
        <w:rPr>
          <w:rFonts w:eastAsia="Calibri"/>
          <w:bCs/>
          <w:sz w:val="28"/>
          <w:szCs w:val="28"/>
        </w:rPr>
        <w:t xml:space="preserve"> этаж, 5</w:t>
      </w:r>
      <w:r w:rsidR="00942449" w:rsidRPr="00F0232A">
        <w:rPr>
          <w:rFonts w:eastAsia="Calibri"/>
          <w:bCs/>
          <w:sz w:val="28"/>
          <w:szCs w:val="28"/>
        </w:rPr>
        <w:t xml:space="preserve"> кабинет</w:t>
      </w:r>
      <w:r w:rsidRPr="00F0232A">
        <w:rPr>
          <w:rFonts w:eastAsia="Calibri"/>
          <w:bCs/>
          <w:sz w:val="28"/>
          <w:szCs w:val="28"/>
        </w:rPr>
        <w:t>.</w:t>
      </w:r>
    </w:p>
    <w:p w:rsidR="001A177E" w:rsidRPr="00F0232A" w:rsidRDefault="001A177E" w:rsidP="00D67455">
      <w:pPr>
        <w:ind w:firstLine="709"/>
        <w:jc w:val="both"/>
        <w:rPr>
          <w:color w:val="000000"/>
          <w:sz w:val="28"/>
          <w:szCs w:val="28"/>
        </w:rPr>
      </w:pPr>
      <w:r w:rsidRPr="00F0232A">
        <w:rPr>
          <w:color w:val="000000"/>
          <w:sz w:val="28"/>
          <w:szCs w:val="28"/>
        </w:rPr>
        <w:t>Проект</w:t>
      </w:r>
      <w:r w:rsidR="008876E0">
        <w:rPr>
          <w:color w:val="000000"/>
          <w:sz w:val="28"/>
          <w:szCs w:val="28"/>
        </w:rPr>
        <w:t>ы</w:t>
      </w:r>
      <w:r w:rsidRPr="00F0232A">
        <w:rPr>
          <w:color w:val="000000"/>
          <w:sz w:val="28"/>
          <w:szCs w:val="28"/>
        </w:rPr>
        <w:t xml:space="preserve"> и</w:t>
      </w:r>
      <w:r w:rsidR="008876E0">
        <w:rPr>
          <w:color w:val="000000"/>
          <w:sz w:val="28"/>
          <w:szCs w:val="28"/>
        </w:rPr>
        <w:t xml:space="preserve"> информационные материалы к ним</w:t>
      </w:r>
      <w:r w:rsidRPr="00F0232A">
        <w:rPr>
          <w:color w:val="000000"/>
          <w:sz w:val="28"/>
          <w:szCs w:val="28"/>
        </w:rPr>
        <w:t xml:space="preserve">, а также информация </w:t>
      </w:r>
      <w:r w:rsidR="00D67455">
        <w:rPr>
          <w:color w:val="000000"/>
          <w:sz w:val="28"/>
          <w:szCs w:val="28"/>
        </w:rPr>
        <w:t xml:space="preserve">           </w:t>
      </w:r>
      <w:r w:rsidRPr="00F0232A">
        <w:rPr>
          <w:color w:val="000000"/>
          <w:sz w:val="28"/>
          <w:szCs w:val="28"/>
        </w:rPr>
        <w:t>о дате, времени и месте проведения публичных слушаний будут размещены:</w:t>
      </w:r>
    </w:p>
    <w:p w:rsidR="001A177E" w:rsidRDefault="001A177E" w:rsidP="00D67455">
      <w:pPr>
        <w:ind w:firstLine="709"/>
        <w:jc w:val="both"/>
        <w:rPr>
          <w:color w:val="000000"/>
          <w:sz w:val="28"/>
          <w:szCs w:val="28"/>
        </w:rPr>
      </w:pPr>
      <w:r w:rsidRPr="00F0232A">
        <w:rPr>
          <w:color w:val="000000"/>
          <w:sz w:val="28"/>
          <w:szCs w:val="28"/>
        </w:rPr>
        <w:t xml:space="preserve">на официальном сайте </w:t>
      </w:r>
      <w:r w:rsidR="00942449">
        <w:rPr>
          <w:color w:val="000000"/>
          <w:sz w:val="28"/>
          <w:szCs w:val="28"/>
        </w:rPr>
        <w:t xml:space="preserve">администрации </w:t>
      </w:r>
      <w:proofErr w:type="spellStart"/>
      <w:r w:rsidR="00942449">
        <w:rPr>
          <w:color w:val="000000"/>
          <w:sz w:val="28"/>
          <w:szCs w:val="28"/>
        </w:rPr>
        <w:t>Тимашевского</w:t>
      </w:r>
      <w:proofErr w:type="spellEnd"/>
      <w:r w:rsidR="00942449">
        <w:rPr>
          <w:color w:val="000000"/>
          <w:sz w:val="28"/>
          <w:szCs w:val="28"/>
        </w:rPr>
        <w:t xml:space="preserve"> городского поселения </w:t>
      </w:r>
      <w:proofErr w:type="spellStart"/>
      <w:r w:rsidR="00942449">
        <w:rPr>
          <w:color w:val="000000"/>
          <w:sz w:val="28"/>
          <w:szCs w:val="28"/>
        </w:rPr>
        <w:t>Тимашевского</w:t>
      </w:r>
      <w:proofErr w:type="spellEnd"/>
      <w:r w:rsidR="00A20E20">
        <w:rPr>
          <w:color w:val="000000"/>
          <w:sz w:val="28"/>
          <w:szCs w:val="28"/>
        </w:rPr>
        <w:t xml:space="preserve"> муниципального</w:t>
      </w:r>
      <w:r w:rsidR="00942449">
        <w:rPr>
          <w:color w:val="000000"/>
          <w:sz w:val="28"/>
          <w:szCs w:val="28"/>
        </w:rPr>
        <w:t xml:space="preserve"> района</w:t>
      </w:r>
      <w:r w:rsidR="00A20E20">
        <w:rPr>
          <w:color w:val="000000"/>
          <w:sz w:val="28"/>
          <w:szCs w:val="28"/>
        </w:rPr>
        <w:t xml:space="preserve"> Краснодарского края</w:t>
      </w:r>
      <w:r w:rsidR="00A1131F">
        <w:rPr>
          <w:color w:val="000000"/>
          <w:sz w:val="28"/>
          <w:szCs w:val="28"/>
        </w:rPr>
        <w:t xml:space="preserve"> </w:t>
      </w:r>
      <w:proofErr w:type="spellStart"/>
      <w:r w:rsidR="00A20E20">
        <w:rPr>
          <w:sz w:val="28"/>
          <w:szCs w:val="28"/>
        </w:rPr>
        <w:t>городтимашевск</w:t>
      </w:r>
      <w:proofErr w:type="gramStart"/>
      <w:r w:rsidR="00A20E20">
        <w:rPr>
          <w:sz w:val="28"/>
          <w:szCs w:val="28"/>
        </w:rPr>
        <w:t>.р</w:t>
      </w:r>
      <w:proofErr w:type="gramEnd"/>
      <w:r w:rsidR="00A20E20">
        <w:rPr>
          <w:sz w:val="28"/>
          <w:szCs w:val="28"/>
        </w:rPr>
        <w:t>ф</w:t>
      </w:r>
      <w:proofErr w:type="spellEnd"/>
      <w:r w:rsidR="00A20E20">
        <w:rPr>
          <w:sz w:val="28"/>
          <w:szCs w:val="28"/>
        </w:rPr>
        <w:t xml:space="preserve"> </w:t>
      </w:r>
      <w:r w:rsidR="00A1131F" w:rsidRPr="00FA244A">
        <w:rPr>
          <w:color w:val="000000"/>
          <w:sz w:val="28"/>
          <w:szCs w:val="28"/>
        </w:rPr>
        <w:t>«</w:t>
      </w:r>
      <w:r w:rsidR="00D56628">
        <w:rPr>
          <w:color w:val="000000"/>
          <w:sz w:val="28"/>
          <w:szCs w:val="28"/>
        </w:rPr>
        <w:t>Градостроительная деятельность</w:t>
      </w:r>
      <w:r w:rsidR="00A1131F" w:rsidRPr="00FA244A">
        <w:rPr>
          <w:color w:val="000000"/>
          <w:sz w:val="28"/>
          <w:szCs w:val="28"/>
        </w:rPr>
        <w:t>,</w:t>
      </w:r>
      <w:r w:rsidR="00A1131F">
        <w:rPr>
          <w:color w:val="000000"/>
          <w:sz w:val="28"/>
          <w:szCs w:val="28"/>
        </w:rPr>
        <w:t xml:space="preserve"> </w:t>
      </w:r>
      <w:r w:rsidR="00D56628">
        <w:rPr>
          <w:color w:val="000000"/>
          <w:sz w:val="28"/>
          <w:szCs w:val="28"/>
        </w:rPr>
        <w:t>публичные слушания</w:t>
      </w:r>
      <w:r w:rsidR="00A1131F" w:rsidRPr="00FA244A">
        <w:rPr>
          <w:color w:val="000000"/>
          <w:sz w:val="28"/>
          <w:szCs w:val="28"/>
        </w:rPr>
        <w:t>».</w:t>
      </w:r>
    </w:p>
    <w:p w:rsidR="003A7D53" w:rsidRDefault="00BF2B0A"/>
    <w:sectPr w:rsidR="003A7D53" w:rsidSect="007E3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177E"/>
    <w:rsid w:val="00087E3E"/>
    <w:rsid w:val="000B1C83"/>
    <w:rsid w:val="000D1AE7"/>
    <w:rsid w:val="000F4BC8"/>
    <w:rsid w:val="001638A4"/>
    <w:rsid w:val="00167577"/>
    <w:rsid w:val="001818B7"/>
    <w:rsid w:val="001A177E"/>
    <w:rsid w:val="002131AF"/>
    <w:rsid w:val="0024477D"/>
    <w:rsid w:val="00257C0C"/>
    <w:rsid w:val="00260441"/>
    <w:rsid w:val="002806D2"/>
    <w:rsid w:val="002910C6"/>
    <w:rsid w:val="002A01F6"/>
    <w:rsid w:val="002D661B"/>
    <w:rsid w:val="002E1A64"/>
    <w:rsid w:val="0034471B"/>
    <w:rsid w:val="003A6599"/>
    <w:rsid w:val="003C270B"/>
    <w:rsid w:val="003D10B4"/>
    <w:rsid w:val="003D4916"/>
    <w:rsid w:val="003E2067"/>
    <w:rsid w:val="004158D6"/>
    <w:rsid w:val="0043647D"/>
    <w:rsid w:val="00457988"/>
    <w:rsid w:val="004C5206"/>
    <w:rsid w:val="004E029B"/>
    <w:rsid w:val="00532B68"/>
    <w:rsid w:val="00566705"/>
    <w:rsid w:val="005B5647"/>
    <w:rsid w:val="005C57B2"/>
    <w:rsid w:val="005D1532"/>
    <w:rsid w:val="005E7416"/>
    <w:rsid w:val="0067275A"/>
    <w:rsid w:val="00677A6B"/>
    <w:rsid w:val="006A7BF5"/>
    <w:rsid w:val="006B035A"/>
    <w:rsid w:val="006E6876"/>
    <w:rsid w:val="006F1C77"/>
    <w:rsid w:val="00722A63"/>
    <w:rsid w:val="00755227"/>
    <w:rsid w:val="007559B5"/>
    <w:rsid w:val="0078506E"/>
    <w:rsid w:val="007B12D1"/>
    <w:rsid w:val="007E386B"/>
    <w:rsid w:val="007F6488"/>
    <w:rsid w:val="008876E0"/>
    <w:rsid w:val="008964A7"/>
    <w:rsid w:val="008D50C0"/>
    <w:rsid w:val="009339F2"/>
    <w:rsid w:val="00942449"/>
    <w:rsid w:val="00966557"/>
    <w:rsid w:val="0098699D"/>
    <w:rsid w:val="009935CD"/>
    <w:rsid w:val="009A5700"/>
    <w:rsid w:val="009E61A3"/>
    <w:rsid w:val="009E63D4"/>
    <w:rsid w:val="009F3CAB"/>
    <w:rsid w:val="00A1131F"/>
    <w:rsid w:val="00A20E20"/>
    <w:rsid w:val="00A22151"/>
    <w:rsid w:val="00A30CD2"/>
    <w:rsid w:val="00A43802"/>
    <w:rsid w:val="00A7433A"/>
    <w:rsid w:val="00AE7BE4"/>
    <w:rsid w:val="00B21CF9"/>
    <w:rsid w:val="00B878CA"/>
    <w:rsid w:val="00BF2B0A"/>
    <w:rsid w:val="00CB6452"/>
    <w:rsid w:val="00CC1972"/>
    <w:rsid w:val="00CC4CE0"/>
    <w:rsid w:val="00CD6536"/>
    <w:rsid w:val="00CE1E50"/>
    <w:rsid w:val="00CF3702"/>
    <w:rsid w:val="00D2410B"/>
    <w:rsid w:val="00D56628"/>
    <w:rsid w:val="00D6183B"/>
    <w:rsid w:val="00D67455"/>
    <w:rsid w:val="00D7095E"/>
    <w:rsid w:val="00E015B3"/>
    <w:rsid w:val="00E055BF"/>
    <w:rsid w:val="00E2021A"/>
    <w:rsid w:val="00E4440C"/>
    <w:rsid w:val="00E51FCB"/>
    <w:rsid w:val="00E6277B"/>
    <w:rsid w:val="00E64425"/>
    <w:rsid w:val="00EA47F7"/>
    <w:rsid w:val="00ED6BA1"/>
    <w:rsid w:val="00EE1231"/>
    <w:rsid w:val="00F0232A"/>
    <w:rsid w:val="00F03073"/>
    <w:rsid w:val="00FB69FD"/>
    <w:rsid w:val="00FD7DD9"/>
    <w:rsid w:val="00FF06E3"/>
    <w:rsid w:val="00FF75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77E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095E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nhideWhenUsed/>
    <w:rsid w:val="001A177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38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380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5E74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E741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9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2026-10-02T06:15:00Z</cp:lastPrinted>
  <dcterms:created xsi:type="dcterms:W3CDTF">2018-12-21T11:20:00Z</dcterms:created>
  <dcterms:modified xsi:type="dcterms:W3CDTF">2026-10-12T05:45:00Z</dcterms:modified>
</cp:coreProperties>
</file>