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1846" w:rsidRDefault="001A1846" w:rsidP="001A18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3C76" w:rsidRDefault="00B63C76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EB2" w:rsidRDefault="00F13EB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3E42" w:rsidRDefault="00B23E42" w:rsidP="00CB2B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01BB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001BB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63C76" w:rsidRPr="00B63C76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C54CAE">
        <w:rPr>
          <w:rFonts w:ascii="Times New Roman" w:hAnsi="Times New Roman"/>
          <w:b/>
          <w:sz w:val="28"/>
          <w:szCs w:val="28"/>
        </w:rPr>
        <w:t>6 мая 2016</w:t>
      </w:r>
      <w:r w:rsidR="007E706D">
        <w:rPr>
          <w:rFonts w:ascii="Times New Roman" w:hAnsi="Times New Roman"/>
          <w:b/>
          <w:sz w:val="28"/>
          <w:szCs w:val="28"/>
        </w:rPr>
        <w:t xml:space="preserve"> года №</w:t>
      </w:r>
      <w:r w:rsidR="00C54CAE">
        <w:rPr>
          <w:rFonts w:ascii="Times New Roman" w:hAnsi="Times New Roman"/>
          <w:b/>
          <w:sz w:val="28"/>
          <w:szCs w:val="28"/>
        </w:rPr>
        <w:t xml:space="preserve"> 476</w:t>
      </w:r>
      <w:r w:rsidR="00F001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A01435">
        <w:rPr>
          <w:rFonts w:ascii="Times New Roman" w:hAnsi="Times New Roman"/>
          <w:b/>
          <w:sz w:val="28"/>
          <w:szCs w:val="28"/>
        </w:rPr>
        <w:t xml:space="preserve"> Положения об о</w:t>
      </w:r>
      <w:r>
        <w:rPr>
          <w:rFonts w:ascii="Times New Roman" w:hAnsi="Times New Roman"/>
          <w:b/>
          <w:sz w:val="28"/>
          <w:szCs w:val="28"/>
        </w:rPr>
        <w:t>казан</w:t>
      </w:r>
      <w:r w:rsidR="00A01435">
        <w:rPr>
          <w:rFonts w:ascii="Times New Roman" w:hAnsi="Times New Roman"/>
          <w:b/>
          <w:sz w:val="28"/>
          <w:szCs w:val="28"/>
        </w:rPr>
        <w:t>ии</w:t>
      </w:r>
      <w:r w:rsidR="000F642B">
        <w:rPr>
          <w:rFonts w:ascii="Times New Roman" w:hAnsi="Times New Roman"/>
          <w:b/>
          <w:sz w:val="28"/>
          <w:szCs w:val="28"/>
        </w:rPr>
        <w:t xml:space="preserve"> единовременной материальной п</w:t>
      </w:r>
      <w:r>
        <w:rPr>
          <w:rFonts w:ascii="Times New Roman" w:hAnsi="Times New Roman"/>
          <w:b/>
          <w:sz w:val="28"/>
          <w:szCs w:val="28"/>
        </w:rPr>
        <w:t>омощи</w:t>
      </w:r>
      <w:r w:rsidR="000F642B">
        <w:rPr>
          <w:rFonts w:ascii="Times New Roman" w:hAnsi="Times New Roman"/>
          <w:b/>
          <w:sz w:val="28"/>
          <w:szCs w:val="28"/>
        </w:rPr>
        <w:t xml:space="preserve"> гражданам, оказавшимся в трудной жизненной ситуации</w:t>
      </w:r>
      <w:r w:rsidR="00C54CAE">
        <w:rPr>
          <w:rFonts w:ascii="Times New Roman" w:hAnsi="Times New Roman"/>
          <w:b/>
          <w:sz w:val="28"/>
          <w:szCs w:val="28"/>
        </w:rPr>
        <w:t>, проживающим на территории Тимашевского городского поселения Тимашевского района</w:t>
      </w:r>
      <w:r w:rsidR="000F642B">
        <w:rPr>
          <w:rFonts w:ascii="Times New Roman" w:hAnsi="Times New Roman"/>
          <w:b/>
          <w:sz w:val="28"/>
          <w:szCs w:val="28"/>
        </w:rPr>
        <w:t xml:space="preserve">» </w:t>
      </w:r>
    </w:p>
    <w:p w:rsidR="00B63C76" w:rsidRDefault="00B63C76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1BB" w:rsidRPr="00B63C76" w:rsidRDefault="00F001BB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6C33" w:rsidRPr="00F001BB" w:rsidRDefault="00C306A8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В соответствии с Уставом</w:t>
      </w:r>
      <w:r w:rsidR="00F943D6" w:rsidRPr="00F001BB">
        <w:rPr>
          <w:rFonts w:ascii="Times New Roman" w:hAnsi="Times New Roman"/>
          <w:sz w:val="28"/>
          <w:szCs w:val="28"/>
        </w:rPr>
        <w:t xml:space="preserve"> Тимашевского городского</w:t>
      </w:r>
      <w:r w:rsidR="00811E88" w:rsidRPr="00F001BB">
        <w:rPr>
          <w:rFonts w:ascii="Times New Roman" w:hAnsi="Times New Roman"/>
          <w:sz w:val="28"/>
          <w:szCs w:val="28"/>
        </w:rPr>
        <w:t xml:space="preserve"> поселения Тимашевского  района</w:t>
      </w:r>
      <w:r w:rsidR="00F943D6" w:rsidRPr="00F001BB">
        <w:rPr>
          <w:rFonts w:ascii="Times New Roman" w:hAnsi="Times New Roman"/>
          <w:sz w:val="28"/>
          <w:szCs w:val="28"/>
        </w:rPr>
        <w:t xml:space="preserve"> </w:t>
      </w:r>
      <w:r w:rsidR="00B63C76" w:rsidRPr="00F001BB">
        <w:rPr>
          <w:rFonts w:ascii="Times New Roman" w:hAnsi="Times New Roman"/>
          <w:sz w:val="28"/>
          <w:szCs w:val="28"/>
        </w:rPr>
        <w:t xml:space="preserve">п о с т а н </w:t>
      </w:r>
      <w:r w:rsidR="004728B8" w:rsidRPr="00F001BB">
        <w:rPr>
          <w:rFonts w:ascii="Times New Roman" w:hAnsi="Times New Roman"/>
          <w:sz w:val="28"/>
          <w:szCs w:val="28"/>
        </w:rPr>
        <w:t xml:space="preserve">о </w:t>
      </w:r>
      <w:r w:rsidR="00B63C76" w:rsidRPr="00F001BB">
        <w:rPr>
          <w:rFonts w:ascii="Times New Roman" w:hAnsi="Times New Roman"/>
          <w:sz w:val="28"/>
          <w:szCs w:val="28"/>
        </w:rPr>
        <w:t>в л я ю:</w:t>
      </w:r>
      <w:r w:rsidR="00506C33" w:rsidRPr="00F001BB">
        <w:rPr>
          <w:rFonts w:ascii="Times New Roman" w:hAnsi="Times New Roman"/>
          <w:sz w:val="28"/>
          <w:szCs w:val="28"/>
        </w:rPr>
        <w:t xml:space="preserve"> </w:t>
      </w:r>
    </w:p>
    <w:p w:rsidR="00603B1A" w:rsidRPr="00F001BB" w:rsidRDefault="00506C33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1.</w:t>
      </w:r>
      <w:r w:rsidR="00C306A8" w:rsidRPr="00F001BB">
        <w:rPr>
          <w:rFonts w:ascii="Times New Roman" w:hAnsi="Times New Roman"/>
          <w:sz w:val="28"/>
          <w:szCs w:val="28"/>
        </w:rPr>
        <w:t xml:space="preserve"> </w:t>
      </w:r>
      <w:r w:rsidR="002059F8" w:rsidRPr="00F001BB">
        <w:rPr>
          <w:rFonts w:ascii="Times New Roman" w:hAnsi="Times New Roman"/>
          <w:sz w:val="28"/>
          <w:szCs w:val="28"/>
        </w:rPr>
        <w:t xml:space="preserve">Внести </w:t>
      </w:r>
      <w:r w:rsidR="00C306A8" w:rsidRPr="00F001BB">
        <w:rPr>
          <w:rFonts w:ascii="Times New Roman" w:hAnsi="Times New Roman"/>
          <w:sz w:val="28"/>
          <w:szCs w:val="28"/>
        </w:rPr>
        <w:t xml:space="preserve">изменения </w:t>
      </w:r>
      <w:r w:rsidR="002059F8" w:rsidRPr="00F001BB">
        <w:rPr>
          <w:rFonts w:ascii="Times New Roman" w:hAnsi="Times New Roman"/>
          <w:sz w:val="28"/>
          <w:szCs w:val="28"/>
        </w:rPr>
        <w:t xml:space="preserve">в постановление администрации Тимашевского городского поселения Тимашевского района </w:t>
      </w:r>
      <w:r w:rsidR="00C54CAE" w:rsidRPr="00F001BB">
        <w:rPr>
          <w:rFonts w:ascii="Times New Roman" w:hAnsi="Times New Roman"/>
          <w:sz w:val="28"/>
          <w:szCs w:val="28"/>
        </w:rPr>
        <w:t>от 6 мая 2016 года № 476                     «Об утверждении Положения об оказании единовременной материальной помощи гражданам, оказавшимся в трудной жизненной ситуации, проживающим на территории Тимашевского городского поселения Тимашевского района», (с изменениями от 26 июля 2016 года № 827)</w:t>
      </w:r>
      <w:r w:rsidR="00603B1A" w:rsidRPr="00F001BB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603B1A" w:rsidRPr="00F001BB" w:rsidRDefault="00603B1A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 xml:space="preserve">1.1. Пункт  2.1. Положения </w:t>
      </w:r>
      <w:r w:rsidRPr="00F001BB">
        <w:rPr>
          <w:rFonts w:ascii="Times New Roman" w:hAnsi="Times New Roman"/>
          <w:bCs/>
          <w:sz w:val="28"/>
          <w:szCs w:val="28"/>
        </w:rPr>
        <w:t>изложить в новой редакции:</w:t>
      </w:r>
      <w:r w:rsidRPr="00F001BB">
        <w:rPr>
          <w:rFonts w:ascii="Times New Roman" w:hAnsi="Times New Roman"/>
          <w:sz w:val="28"/>
          <w:szCs w:val="28"/>
        </w:rPr>
        <w:t xml:space="preserve"> </w:t>
      </w:r>
    </w:p>
    <w:p w:rsidR="00603B1A" w:rsidRPr="00F001BB" w:rsidRDefault="00603B1A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«2.1. Для получения единовременной материальной помощи граждане или их законные представители обращаются в организационный отдел администрации Тимашевского городского поселения Тимашевского района с письменным заявлением на имя главы Тимашевского городского поселения Тимашевского района</w:t>
      </w:r>
      <w:r w:rsidR="00F001BB" w:rsidRPr="00F001BB">
        <w:rPr>
          <w:rFonts w:ascii="Times New Roman" w:hAnsi="Times New Roman"/>
          <w:sz w:val="28"/>
          <w:szCs w:val="28"/>
        </w:rPr>
        <w:t xml:space="preserve"> в течение 2 месяцев со дня происшествия.»</w:t>
      </w:r>
    </w:p>
    <w:p w:rsidR="00603B1A" w:rsidRPr="00F001BB" w:rsidRDefault="00603B1A" w:rsidP="00F001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и информационно-телекоммуникационной сети «Интернет».</w:t>
      </w:r>
    </w:p>
    <w:p w:rsidR="00603B1A" w:rsidRPr="00F001BB" w:rsidRDefault="00603B1A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В.</w:t>
      </w:r>
      <w:r w:rsidR="00F001BB">
        <w:rPr>
          <w:rFonts w:ascii="Times New Roman" w:hAnsi="Times New Roman"/>
          <w:sz w:val="28"/>
          <w:szCs w:val="28"/>
        </w:rPr>
        <w:t>С</w:t>
      </w:r>
      <w:r w:rsidRPr="00F001BB">
        <w:rPr>
          <w:rFonts w:ascii="Times New Roman" w:hAnsi="Times New Roman"/>
          <w:sz w:val="28"/>
          <w:szCs w:val="28"/>
        </w:rPr>
        <w:t>.</w:t>
      </w:r>
      <w:r w:rsidR="00F001BB">
        <w:rPr>
          <w:rFonts w:ascii="Times New Roman" w:hAnsi="Times New Roman"/>
          <w:sz w:val="28"/>
          <w:szCs w:val="28"/>
        </w:rPr>
        <w:t>Валько.</w:t>
      </w:r>
    </w:p>
    <w:p w:rsidR="00603B1A" w:rsidRDefault="00603B1A" w:rsidP="00F001BB">
      <w:pPr>
        <w:pStyle w:val="2"/>
        <w:ind w:firstLine="709"/>
        <w:rPr>
          <w:szCs w:val="28"/>
        </w:rPr>
      </w:pPr>
      <w:r w:rsidRPr="00F001BB">
        <w:rPr>
          <w:szCs w:val="28"/>
        </w:rPr>
        <w:lastRenderedPageBreak/>
        <w:t>4. Постановление вступает в силу посл</w:t>
      </w:r>
      <w:r w:rsidR="00F001BB">
        <w:rPr>
          <w:szCs w:val="28"/>
        </w:rPr>
        <w:t>е его официального опубликовании.</w:t>
      </w:r>
    </w:p>
    <w:p w:rsidR="00F001BB" w:rsidRDefault="00F001BB" w:rsidP="00F001BB">
      <w:pPr>
        <w:pStyle w:val="2"/>
        <w:ind w:firstLine="709"/>
        <w:rPr>
          <w:szCs w:val="28"/>
        </w:rPr>
      </w:pPr>
    </w:p>
    <w:p w:rsidR="00F001BB" w:rsidRDefault="00F001BB" w:rsidP="00F001BB">
      <w:pPr>
        <w:pStyle w:val="2"/>
        <w:ind w:firstLine="709"/>
        <w:rPr>
          <w:szCs w:val="28"/>
        </w:rPr>
      </w:pPr>
    </w:p>
    <w:p w:rsidR="00F001BB" w:rsidRPr="00F001BB" w:rsidRDefault="00F001BB" w:rsidP="00F001BB">
      <w:pPr>
        <w:pStyle w:val="2"/>
        <w:ind w:firstLine="709"/>
        <w:rPr>
          <w:szCs w:val="28"/>
        </w:rPr>
      </w:pPr>
    </w:p>
    <w:p w:rsidR="00603B1A" w:rsidRPr="00F001BB" w:rsidRDefault="00603B1A" w:rsidP="00F00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Исполняющий обязанности</w:t>
      </w:r>
    </w:p>
    <w:p w:rsidR="00603B1A" w:rsidRPr="00F001BB" w:rsidRDefault="00603B1A" w:rsidP="00F00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 xml:space="preserve">главы Тимашевского городского </w:t>
      </w:r>
    </w:p>
    <w:p w:rsidR="00603B1A" w:rsidRPr="00F001BB" w:rsidRDefault="00603B1A" w:rsidP="00F00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поселения Тимашевского                                                                 С.Г.Шпирный</w:t>
      </w:r>
    </w:p>
    <w:p w:rsidR="00507B2B" w:rsidRPr="00F001BB" w:rsidRDefault="00507B2B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07B2B" w:rsidRPr="00F001BB" w:rsidSect="00F001B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DC2" w:rsidRDefault="005F3DC2">
      <w:r>
        <w:separator/>
      </w:r>
    </w:p>
  </w:endnote>
  <w:endnote w:type="continuationSeparator" w:id="1">
    <w:p w:rsidR="005F3DC2" w:rsidRDefault="005F3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DC2" w:rsidRDefault="005F3DC2">
      <w:r>
        <w:separator/>
      </w:r>
    </w:p>
  </w:footnote>
  <w:footnote w:type="continuationSeparator" w:id="1">
    <w:p w:rsidR="005F3DC2" w:rsidRDefault="005F3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57" w:rsidRDefault="003B1D57" w:rsidP="00B63C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B1D57" w:rsidRDefault="003B1D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57" w:rsidRDefault="003B1D57" w:rsidP="00B63C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001BB">
      <w:rPr>
        <w:rStyle w:val="a4"/>
        <w:noProof/>
      </w:rPr>
      <w:t>2</w:t>
    </w:r>
    <w:r>
      <w:rPr>
        <w:rStyle w:val="a4"/>
      </w:rPr>
      <w:fldChar w:fldCharType="end"/>
    </w:r>
  </w:p>
  <w:p w:rsidR="003B1D57" w:rsidRDefault="003B1D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5CC3"/>
    <w:multiLevelType w:val="hybridMultilevel"/>
    <w:tmpl w:val="81843B96"/>
    <w:lvl w:ilvl="0" w:tplc="171611D6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48E37F8"/>
    <w:multiLevelType w:val="multilevel"/>
    <w:tmpl w:val="81843B96"/>
    <w:lvl w:ilvl="0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1846"/>
    <w:rsid w:val="00027D57"/>
    <w:rsid w:val="00034CD3"/>
    <w:rsid w:val="000A0647"/>
    <w:rsid w:val="000F642B"/>
    <w:rsid w:val="00140CEC"/>
    <w:rsid w:val="001428D5"/>
    <w:rsid w:val="00153663"/>
    <w:rsid w:val="001A1846"/>
    <w:rsid w:val="001E78D6"/>
    <w:rsid w:val="002059F8"/>
    <w:rsid w:val="00213459"/>
    <w:rsid w:val="00272E59"/>
    <w:rsid w:val="00296733"/>
    <w:rsid w:val="002A68D8"/>
    <w:rsid w:val="0033434C"/>
    <w:rsid w:val="00345D49"/>
    <w:rsid w:val="00370F1E"/>
    <w:rsid w:val="0037667D"/>
    <w:rsid w:val="00381867"/>
    <w:rsid w:val="003A7417"/>
    <w:rsid w:val="003B1D57"/>
    <w:rsid w:val="003F749A"/>
    <w:rsid w:val="00415A94"/>
    <w:rsid w:val="004728B8"/>
    <w:rsid w:val="00485C2E"/>
    <w:rsid w:val="004F253A"/>
    <w:rsid w:val="00506C33"/>
    <w:rsid w:val="00507B2B"/>
    <w:rsid w:val="00534D4D"/>
    <w:rsid w:val="00593567"/>
    <w:rsid w:val="005F3DC2"/>
    <w:rsid w:val="005F49CC"/>
    <w:rsid w:val="00603B1A"/>
    <w:rsid w:val="0065266A"/>
    <w:rsid w:val="006D15AC"/>
    <w:rsid w:val="006D1869"/>
    <w:rsid w:val="006E2DC0"/>
    <w:rsid w:val="007062E5"/>
    <w:rsid w:val="007E706D"/>
    <w:rsid w:val="00811E88"/>
    <w:rsid w:val="0086550F"/>
    <w:rsid w:val="008B44E8"/>
    <w:rsid w:val="00921625"/>
    <w:rsid w:val="00962903"/>
    <w:rsid w:val="009814F5"/>
    <w:rsid w:val="009C5A38"/>
    <w:rsid w:val="009D37EE"/>
    <w:rsid w:val="00A01435"/>
    <w:rsid w:val="00B23E42"/>
    <w:rsid w:val="00B63C76"/>
    <w:rsid w:val="00B77254"/>
    <w:rsid w:val="00B84468"/>
    <w:rsid w:val="00BD6CB0"/>
    <w:rsid w:val="00C23FCA"/>
    <w:rsid w:val="00C306A8"/>
    <w:rsid w:val="00C54CAE"/>
    <w:rsid w:val="00C7669F"/>
    <w:rsid w:val="00CB2B41"/>
    <w:rsid w:val="00D479B6"/>
    <w:rsid w:val="00D707CC"/>
    <w:rsid w:val="00DA1AE6"/>
    <w:rsid w:val="00DC07FD"/>
    <w:rsid w:val="00DC3B85"/>
    <w:rsid w:val="00DD17C4"/>
    <w:rsid w:val="00E06C3F"/>
    <w:rsid w:val="00E77EA6"/>
    <w:rsid w:val="00F001BB"/>
    <w:rsid w:val="00F13EB2"/>
    <w:rsid w:val="00F2355C"/>
    <w:rsid w:val="00F9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3C7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63C76"/>
  </w:style>
  <w:style w:type="paragraph" w:styleId="a5">
    <w:name w:val="Balloon Text"/>
    <w:basedOn w:val="a"/>
    <w:semiHidden/>
    <w:rsid w:val="009814F5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3B1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603B1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F001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01B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Тимашевского городского поселения Тимашевского района от 21 ноября 2012 года №700 «Об утверждении ведомственной целевой программы «Оказание единовременной материальной помощи гражданам, проживающим на те</vt:lpstr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Тимашевского городского поселения Тимашевского района от 21 ноября 2012 года №700 «Об утверждении ведомственной целевой программы «Оказание единовременной материальной помощи гражданам, проживающим на те</dc:title>
  <dc:creator>Admin</dc:creator>
  <cp:lastModifiedBy>Bondarenko</cp:lastModifiedBy>
  <cp:revision>2</cp:revision>
  <cp:lastPrinted>2014-06-25T04:54:00Z</cp:lastPrinted>
  <dcterms:created xsi:type="dcterms:W3CDTF">2016-10-10T10:00:00Z</dcterms:created>
  <dcterms:modified xsi:type="dcterms:W3CDTF">2016-10-10T10:00:00Z</dcterms:modified>
</cp:coreProperties>
</file>