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DDF" w:rsidRP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C1021" w:rsidRDefault="000A3DDF" w:rsidP="0002505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A3DD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  <w:r w:rsidR="00025053" w:rsidRPr="00025053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:rsidR="006C1021" w:rsidRDefault="006C1021" w:rsidP="0002505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6C1021" w:rsidRDefault="00025053" w:rsidP="0002505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5053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A874EB">
        <w:rPr>
          <w:rFonts w:ascii="Times New Roman" w:hAnsi="Times New Roman" w:cs="Times New Roman"/>
          <w:b/>
          <w:sz w:val="28"/>
          <w:szCs w:val="28"/>
        </w:rPr>
        <w:t>31 августа</w:t>
      </w:r>
      <w:r w:rsidRPr="00025053">
        <w:rPr>
          <w:rFonts w:ascii="Times New Roman" w:hAnsi="Times New Roman" w:cs="Times New Roman"/>
          <w:b/>
          <w:sz w:val="28"/>
          <w:szCs w:val="28"/>
        </w:rPr>
        <w:t xml:space="preserve"> 2020 г. № </w:t>
      </w:r>
      <w:r w:rsidR="006C1021">
        <w:rPr>
          <w:rFonts w:ascii="Times New Roman" w:hAnsi="Times New Roman" w:cs="Times New Roman"/>
          <w:b/>
          <w:sz w:val="28"/>
          <w:szCs w:val="28"/>
        </w:rPr>
        <w:t xml:space="preserve">621 </w:t>
      </w:r>
      <w:r w:rsidRPr="00025053">
        <w:rPr>
          <w:rFonts w:ascii="Times New Roman" w:hAnsi="Times New Roman" w:cs="Times New Roman"/>
          <w:b/>
          <w:sz w:val="28"/>
          <w:szCs w:val="28"/>
        </w:rPr>
        <w:t xml:space="preserve">«Об утверждении административного </w:t>
      </w:r>
    </w:p>
    <w:p w:rsidR="006C1021" w:rsidRDefault="00025053" w:rsidP="005800E0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5053">
        <w:rPr>
          <w:rFonts w:ascii="Times New Roman" w:hAnsi="Times New Roman" w:cs="Times New Roman"/>
          <w:b/>
          <w:sz w:val="28"/>
          <w:szCs w:val="28"/>
        </w:rPr>
        <w:t>регламента предоставления муниципальной услуги «</w:t>
      </w:r>
      <w:r w:rsidR="005800E0" w:rsidRPr="005800E0">
        <w:rPr>
          <w:rFonts w:ascii="Times New Roman" w:hAnsi="Times New Roman" w:cs="Times New Roman"/>
          <w:b/>
          <w:sz w:val="28"/>
          <w:szCs w:val="28"/>
        </w:rPr>
        <w:t xml:space="preserve">Постановка </w:t>
      </w:r>
    </w:p>
    <w:p w:rsidR="006C1021" w:rsidRDefault="005800E0" w:rsidP="005800E0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800E0">
        <w:rPr>
          <w:rFonts w:ascii="Times New Roman" w:hAnsi="Times New Roman" w:cs="Times New Roman"/>
          <w:b/>
          <w:sz w:val="28"/>
          <w:szCs w:val="28"/>
        </w:rPr>
        <w:t xml:space="preserve">граждан, имеющих трех и более детей, на учет в качестве лиц, </w:t>
      </w:r>
    </w:p>
    <w:p w:rsidR="006C1021" w:rsidRDefault="005800E0" w:rsidP="005800E0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800E0">
        <w:rPr>
          <w:rFonts w:ascii="Times New Roman" w:hAnsi="Times New Roman" w:cs="Times New Roman"/>
          <w:b/>
          <w:sz w:val="28"/>
          <w:szCs w:val="28"/>
        </w:rPr>
        <w:t xml:space="preserve">имеющих право на предоставление им земельных участков </w:t>
      </w:r>
    </w:p>
    <w:p w:rsidR="006C1021" w:rsidRDefault="005800E0" w:rsidP="005800E0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800E0">
        <w:rPr>
          <w:rFonts w:ascii="Times New Roman" w:hAnsi="Times New Roman" w:cs="Times New Roman"/>
          <w:b/>
          <w:sz w:val="28"/>
          <w:szCs w:val="28"/>
        </w:rPr>
        <w:t xml:space="preserve">в собственность бесплатно в целях индивидуального </w:t>
      </w:r>
    </w:p>
    <w:p w:rsidR="005800E0" w:rsidRPr="005800E0" w:rsidRDefault="005800E0" w:rsidP="005800E0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800E0">
        <w:rPr>
          <w:rFonts w:ascii="Times New Roman" w:hAnsi="Times New Roman" w:cs="Times New Roman"/>
          <w:b/>
          <w:sz w:val="28"/>
          <w:szCs w:val="28"/>
        </w:rPr>
        <w:t xml:space="preserve">жилищного строительства или ведения личного </w:t>
      </w:r>
    </w:p>
    <w:p w:rsidR="000A3DDF" w:rsidRPr="000A3DDF" w:rsidRDefault="005800E0" w:rsidP="005800E0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800E0">
        <w:rPr>
          <w:rFonts w:ascii="Times New Roman" w:hAnsi="Times New Roman" w:cs="Times New Roman"/>
          <w:b/>
          <w:sz w:val="28"/>
          <w:szCs w:val="28"/>
        </w:rPr>
        <w:t>подсобного хозяйства</w:t>
      </w:r>
      <w:r w:rsidR="00025053" w:rsidRPr="00025053">
        <w:rPr>
          <w:rFonts w:ascii="Times New Roman" w:hAnsi="Times New Roman" w:cs="Times New Roman"/>
          <w:b/>
          <w:sz w:val="28"/>
          <w:szCs w:val="28"/>
        </w:rPr>
        <w:t>»</w:t>
      </w:r>
    </w:p>
    <w:p w:rsidR="000A3DDF" w:rsidRPr="000A3DDF" w:rsidRDefault="000A3DDF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0A3DDF" w:rsidRDefault="00F21123" w:rsidP="006C1021">
      <w:pPr>
        <w:pStyle w:val="1"/>
        <w:keepNext w:val="0"/>
        <w:keepLines w:val="0"/>
        <w:suppressAutoHyphens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</w:t>
      </w:r>
      <w:r w:rsidR="00025053">
        <w:rPr>
          <w:rFonts w:ascii="Times New Roman" w:hAnsi="Times New Roman" w:cs="Times New Roman"/>
          <w:color w:val="auto"/>
          <w:sz w:val="28"/>
          <w:szCs w:val="28"/>
        </w:rPr>
        <w:t>Земельн</w:t>
      </w:r>
      <w:r>
        <w:rPr>
          <w:rFonts w:ascii="Times New Roman" w:hAnsi="Times New Roman" w:cs="Times New Roman"/>
          <w:color w:val="auto"/>
          <w:sz w:val="28"/>
          <w:szCs w:val="28"/>
        </w:rPr>
        <w:t>ым кодексом</w:t>
      </w:r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Федеральными законами от 6 октября 2003 г. № 131-ФЗ «Об общих принципах организации местного самоуправления в Российской Федерации</w:t>
      </w:r>
      <w:proofErr w:type="gramStart"/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», </w:t>
      </w:r>
      <w:r w:rsidR="006C1021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proofErr w:type="gramEnd"/>
      <w:r w:rsidR="006C1021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</w:t>
      </w:r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>от 27 июля 2010 г. № 210-ФЗ «Об организации предоставления государствен</w:t>
      </w:r>
      <w:r w:rsidR="000A3DDF">
        <w:rPr>
          <w:rFonts w:ascii="Times New Roman" w:hAnsi="Times New Roman" w:cs="Times New Roman"/>
          <w:color w:val="auto"/>
          <w:sz w:val="28"/>
          <w:szCs w:val="28"/>
        </w:rPr>
        <w:t>ных и муниципальных услуг»,</w:t>
      </w:r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Уставом </w:t>
      </w:r>
      <w:r w:rsidR="006C1021">
        <w:rPr>
          <w:rFonts w:ascii="Times New Roman" w:hAnsi="Times New Roman" w:cs="Times New Roman"/>
          <w:color w:val="auto"/>
          <w:sz w:val="28"/>
          <w:szCs w:val="28"/>
        </w:rPr>
        <w:t>Тимашевского городского поселения Тимашевского района</w:t>
      </w:r>
      <w:r w:rsidR="009B6C6B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0A3DDF" w:rsidRPr="000A3DDF">
        <w:rPr>
          <w:rFonts w:ascii="Times New Roman" w:hAnsi="Times New Roman" w:cs="Times New Roman"/>
          <w:color w:val="auto"/>
          <w:sz w:val="28"/>
          <w:szCs w:val="28"/>
        </w:rPr>
        <w:t xml:space="preserve"> п о с т а н о в л я ю:</w:t>
      </w:r>
    </w:p>
    <w:p w:rsidR="000A3DDF" w:rsidRPr="00A874EB" w:rsidRDefault="000A3DDF" w:rsidP="006C1021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</w:pPr>
      <w:r w:rsidRPr="000A3DDF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Pr="00025053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6C1021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025053">
        <w:rPr>
          <w:rFonts w:ascii="Times New Roman" w:hAnsi="Times New Roman" w:cs="Times New Roman"/>
          <w:sz w:val="28"/>
          <w:szCs w:val="28"/>
        </w:rPr>
        <w:t xml:space="preserve"> </w:t>
      </w:r>
      <w:r w:rsidR="00A874EB" w:rsidRPr="00A874EB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от 31 августа 2020 г. № </w:t>
      </w:r>
      <w:r w:rsidR="006C1021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621</w:t>
      </w:r>
      <w:r w:rsidR="00A874EB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</w:t>
      </w:r>
      <w:r w:rsidR="00A874EB" w:rsidRPr="00A874EB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«Об утверждении административного регламента предоставления муниципальной услуги «Постановка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хозяйства»</w:t>
      </w:r>
      <w:r w:rsidR="009B6C6B" w:rsidRPr="00A874EB">
        <w:rPr>
          <w:rFonts w:ascii="Times New Roman" w:hAnsi="Times New Roman" w:cs="Times New Roman"/>
          <w:sz w:val="28"/>
          <w:szCs w:val="28"/>
        </w:rPr>
        <w:t xml:space="preserve"> </w:t>
      </w:r>
      <w:r w:rsidRPr="00A874E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9513C" w:rsidRDefault="0029425D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677A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6C1021">
        <w:rPr>
          <w:rFonts w:ascii="Times New Roman" w:hAnsi="Times New Roman" w:cs="Times New Roman"/>
          <w:sz w:val="28"/>
          <w:szCs w:val="28"/>
        </w:rPr>
        <w:t>второй</w:t>
      </w:r>
      <w:r w:rsidR="006E677A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69513C">
        <w:rPr>
          <w:rFonts w:ascii="Times New Roman" w:hAnsi="Times New Roman" w:cs="Times New Roman"/>
          <w:sz w:val="28"/>
          <w:szCs w:val="28"/>
        </w:rPr>
        <w:t xml:space="preserve"> 1.1.3 подраздела 1.</w:t>
      </w:r>
      <w:r w:rsidR="00F3186F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69513C">
        <w:rPr>
          <w:rFonts w:ascii="Times New Roman" w:hAnsi="Times New Roman" w:cs="Times New Roman"/>
          <w:sz w:val="28"/>
          <w:szCs w:val="28"/>
        </w:rPr>
        <w:t xml:space="preserve"> приложения к постановлению слова </w:t>
      </w:r>
      <w:r w:rsidR="006E677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E677A" w:rsidRDefault="006E677A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E677A">
        <w:rPr>
          <w:rFonts w:ascii="Times New Roman" w:hAnsi="Times New Roman" w:cs="Times New Roman"/>
          <w:sz w:val="28"/>
          <w:szCs w:val="28"/>
        </w:rPr>
        <w:t xml:space="preserve">В случае, если заявитель ранее состоял на учете, в соответствии с Законом Краснодарского края от 26 декабря 2014 г. № 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 в другом муниципальном образовании Краснодарского края, администрация </w:t>
      </w:r>
      <w:r w:rsidR="006C1021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6E677A">
        <w:rPr>
          <w:rFonts w:ascii="Times New Roman" w:hAnsi="Times New Roman" w:cs="Times New Roman"/>
          <w:sz w:val="28"/>
          <w:szCs w:val="28"/>
        </w:rPr>
        <w:t xml:space="preserve">, в котором заявитель намеревается приобрести земельный участок, принимает решение о постановке такого заявителя на учет в соответствии с настоящим регламентом и в течение трех рабочих дней со дня принятия решения о постановке заявителя на учет </w:t>
      </w:r>
      <w:r w:rsidRPr="006E677A">
        <w:rPr>
          <w:rFonts w:ascii="Times New Roman" w:hAnsi="Times New Roman" w:cs="Times New Roman"/>
          <w:sz w:val="28"/>
          <w:szCs w:val="28"/>
        </w:rPr>
        <w:lastRenderedPageBreak/>
        <w:t>направляет уведомление об этом в орган местного самоуправления муниципального образования, в котором указанный заявитель ранее был поставлен на учет.</w:t>
      </w:r>
      <w:r w:rsidR="00332658">
        <w:rPr>
          <w:rFonts w:ascii="Times New Roman" w:hAnsi="Times New Roman" w:cs="Times New Roman"/>
          <w:sz w:val="28"/>
          <w:szCs w:val="28"/>
        </w:rPr>
        <w:t>».</w:t>
      </w:r>
    </w:p>
    <w:p w:rsidR="00335DD4" w:rsidRDefault="00A3630A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3DDF" w:rsidRPr="007F3D25">
        <w:rPr>
          <w:rFonts w:ascii="Times New Roman" w:hAnsi="Times New Roman" w:cs="Times New Roman"/>
          <w:sz w:val="28"/>
          <w:szCs w:val="28"/>
        </w:rPr>
        <w:t xml:space="preserve">В </w:t>
      </w:r>
      <w:r w:rsidR="00A874EB">
        <w:rPr>
          <w:rFonts w:ascii="Times New Roman" w:hAnsi="Times New Roman" w:cs="Times New Roman"/>
          <w:sz w:val="28"/>
          <w:szCs w:val="28"/>
        </w:rPr>
        <w:t xml:space="preserve">абзаце </w:t>
      </w:r>
      <w:r w:rsidR="006C1021">
        <w:rPr>
          <w:rFonts w:ascii="Times New Roman" w:hAnsi="Times New Roman" w:cs="Times New Roman"/>
          <w:sz w:val="28"/>
          <w:szCs w:val="28"/>
        </w:rPr>
        <w:t>пятом</w:t>
      </w:r>
      <w:r w:rsidR="00D86D4F" w:rsidRPr="007F3D25">
        <w:rPr>
          <w:rFonts w:ascii="Times New Roman" w:hAnsi="Times New Roman" w:cs="Times New Roman"/>
          <w:sz w:val="28"/>
          <w:szCs w:val="28"/>
        </w:rPr>
        <w:t xml:space="preserve"> подпункта 1.3.1.4</w:t>
      </w:r>
      <w:r w:rsidR="000A3DDF" w:rsidRPr="007F3D25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D86D4F" w:rsidRPr="007F3D25">
        <w:rPr>
          <w:rFonts w:ascii="Times New Roman" w:hAnsi="Times New Roman" w:cs="Times New Roman"/>
          <w:sz w:val="28"/>
          <w:szCs w:val="28"/>
        </w:rPr>
        <w:t>1.3.1</w:t>
      </w:r>
      <w:r w:rsidR="000A3DDF" w:rsidRPr="007F3D25">
        <w:rPr>
          <w:rFonts w:ascii="Times New Roman" w:hAnsi="Times New Roman" w:cs="Times New Roman"/>
          <w:sz w:val="28"/>
          <w:szCs w:val="28"/>
        </w:rPr>
        <w:t xml:space="preserve"> </w:t>
      </w:r>
      <w:r w:rsidR="007F3D25">
        <w:rPr>
          <w:rFonts w:ascii="Times New Roman" w:hAnsi="Times New Roman" w:cs="Times New Roman"/>
          <w:sz w:val="28"/>
          <w:szCs w:val="28"/>
        </w:rPr>
        <w:t xml:space="preserve">подраздела 1.3 </w:t>
      </w:r>
      <w:r w:rsidR="000A3DDF" w:rsidRPr="007F3D25">
        <w:rPr>
          <w:rFonts w:ascii="Times New Roman" w:hAnsi="Times New Roman" w:cs="Times New Roman"/>
          <w:sz w:val="28"/>
          <w:szCs w:val="28"/>
        </w:rPr>
        <w:t>прилож</w:t>
      </w:r>
      <w:r w:rsidR="00D86D4F" w:rsidRPr="007F3D25">
        <w:rPr>
          <w:rFonts w:ascii="Times New Roman" w:hAnsi="Times New Roman" w:cs="Times New Roman"/>
          <w:sz w:val="28"/>
          <w:szCs w:val="28"/>
        </w:rPr>
        <w:t>ения к постановлению после сл</w:t>
      </w:r>
      <w:r w:rsidR="00975DB3">
        <w:rPr>
          <w:rFonts w:ascii="Times New Roman" w:hAnsi="Times New Roman" w:cs="Times New Roman"/>
          <w:sz w:val="28"/>
          <w:szCs w:val="28"/>
        </w:rPr>
        <w:t>ов «и оказываются организациями</w:t>
      </w:r>
      <w:r w:rsidR="00D86D4F" w:rsidRPr="007F3D25"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="00D86D4F" w:rsidRPr="007F3D25">
        <w:rPr>
          <w:rFonts w:ascii="Times New Roman" w:hAnsi="Times New Roman"/>
          <w:sz w:val="28"/>
          <w:szCs w:val="28"/>
          <w:lang w:eastAsia="ru-RU"/>
        </w:rPr>
        <w:t xml:space="preserve">и уполномоченными в соответствии с законодательством </w:t>
      </w:r>
      <w:r w:rsidR="00975DB3">
        <w:rPr>
          <w:rFonts w:ascii="Times New Roman" w:hAnsi="Times New Roman"/>
          <w:sz w:val="28"/>
          <w:szCs w:val="28"/>
          <w:lang w:eastAsia="ru-RU"/>
        </w:rPr>
        <w:t>Российской Федерации экспертами</w:t>
      </w:r>
      <w:r w:rsidR="00D86D4F" w:rsidRPr="007F3D25">
        <w:rPr>
          <w:rFonts w:ascii="Times New Roman" w:hAnsi="Times New Roman" w:cs="Times New Roman"/>
          <w:sz w:val="28"/>
          <w:szCs w:val="28"/>
        </w:rPr>
        <w:t>».</w:t>
      </w:r>
    </w:p>
    <w:p w:rsidR="00335DD4" w:rsidRPr="00335DD4" w:rsidRDefault="00335DD4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35DD4">
        <w:rPr>
          <w:rFonts w:ascii="Times New Roman" w:hAnsi="Times New Roman" w:cs="Times New Roman"/>
          <w:sz w:val="28"/>
          <w:szCs w:val="28"/>
        </w:rPr>
        <w:t>Пункт 2.3.2 подраздела 2.3 приложения к постановлению дополнить подпунктом 3 следующего содержания:</w:t>
      </w:r>
    </w:p>
    <w:p w:rsidR="00335DD4" w:rsidRDefault="00335DD4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874EB" w:rsidRPr="00A874EB">
        <w:rPr>
          <w:rFonts w:ascii="Times New Roman" w:hAnsi="Times New Roman" w:cs="Times New Roman"/>
          <w:sz w:val="28"/>
          <w:szCs w:val="28"/>
        </w:rPr>
        <w:t>3) постановление о постановке гражд</w:t>
      </w:r>
      <w:r w:rsidR="00A874EB">
        <w:rPr>
          <w:rFonts w:ascii="Times New Roman" w:hAnsi="Times New Roman" w:cs="Times New Roman"/>
          <w:sz w:val="28"/>
          <w:szCs w:val="28"/>
        </w:rPr>
        <w:t>анина, имеющего трех и более де</w:t>
      </w:r>
      <w:r w:rsidR="00A874EB" w:rsidRPr="00A874EB">
        <w:rPr>
          <w:rFonts w:ascii="Times New Roman" w:hAnsi="Times New Roman" w:cs="Times New Roman"/>
          <w:sz w:val="28"/>
          <w:szCs w:val="28"/>
        </w:rPr>
        <w:t>тей, на учёт; уведомление об отказе в постановке гражданина, имеющего трех и более детей, на учёт – на бумаж</w:t>
      </w:r>
      <w:r w:rsidR="00A874EB">
        <w:rPr>
          <w:rFonts w:ascii="Times New Roman" w:hAnsi="Times New Roman" w:cs="Times New Roman"/>
          <w:sz w:val="28"/>
          <w:szCs w:val="28"/>
        </w:rPr>
        <w:t>ном носителе, подтверждающем со</w:t>
      </w:r>
      <w:r w:rsidR="00A874EB" w:rsidRPr="00A874EB">
        <w:rPr>
          <w:rFonts w:ascii="Times New Roman" w:hAnsi="Times New Roman" w:cs="Times New Roman"/>
          <w:sz w:val="28"/>
          <w:szCs w:val="28"/>
        </w:rPr>
        <w:t>держание электронного документа, напр</w:t>
      </w:r>
      <w:r w:rsidR="00A874EB">
        <w:rPr>
          <w:rFonts w:ascii="Times New Roman" w:hAnsi="Times New Roman" w:cs="Times New Roman"/>
          <w:sz w:val="28"/>
          <w:szCs w:val="28"/>
        </w:rPr>
        <w:t>авленного органом, предоставляю</w:t>
      </w:r>
      <w:r w:rsidR="00A874EB" w:rsidRPr="00A874EB">
        <w:rPr>
          <w:rFonts w:ascii="Times New Roman" w:hAnsi="Times New Roman" w:cs="Times New Roman"/>
          <w:sz w:val="28"/>
          <w:szCs w:val="28"/>
        </w:rPr>
        <w:t>щим муниципальную услугу, в многофункциональный центр.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874EB" w:rsidRPr="006C1021" w:rsidRDefault="00335DD4" w:rsidP="00B7665D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C1021">
        <w:rPr>
          <w:rFonts w:ascii="Times New Roman" w:hAnsi="Times New Roman" w:cs="Times New Roman"/>
          <w:sz w:val="28"/>
          <w:szCs w:val="28"/>
        </w:rPr>
        <w:t xml:space="preserve"> </w:t>
      </w:r>
      <w:r w:rsidR="00EC7244" w:rsidRPr="006C1021">
        <w:rPr>
          <w:rFonts w:ascii="Times New Roman" w:hAnsi="Times New Roman" w:cs="Times New Roman"/>
          <w:sz w:val="28"/>
          <w:szCs w:val="28"/>
        </w:rPr>
        <w:t xml:space="preserve"> </w:t>
      </w:r>
      <w:r w:rsidR="00A874EB" w:rsidRPr="006C1021">
        <w:rPr>
          <w:rFonts w:ascii="Times New Roman" w:hAnsi="Times New Roman" w:cs="Times New Roman"/>
          <w:sz w:val="28"/>
          <w:szCs w:val="28"/>
        </w:rPr>
        <w:t>Подпункт 1 пункта 2.7.1 подраздела 2.7 приложения к постановлению изложить в следующей редакции:</w:t>
      </w:r>
    </w:p>
    <w:p w:rsidR="00A874EB" w:rsidRDefault="00A874EB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«1) с</w:t>
      </w:r>
      <w:r w:rsidRPr="00A874EB">
        <w:rPr>
          <w:rFonts w:ascii="Times New Roman" w:hAnsi="Times New Roman" w:cs="Times New Roman"/>
          <w:sz w:val="28"/>
          <w:szCs w:val="28"/>
        </w:rPr>
        <w:t>ведения из Единого государственного реестра недвижимости об имеющихся и имевшихся у заявителя, другого (других) родителя правах на земельные участки, предоставленные в собственность, постоянное (бессрочное) пользование, пожизненное наследуемое владение, предназначенные для индивидуального жилищного строительства и ведения личного подсобного хозяйства. Получаются в Управлении Федеральной службы государственной регистрации, кадастра и картографии Краснодарского края;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B4295" w:rsidRDefault="001B4295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4295">
        <w:rPr>
          <w:rFonts w:ascii="Times New Roman" w:hAnsi="Times New Roman" w:cs="Times New Roman"/>
          <w:sz w:val="28"/>
          <w:szCs w:val="28"/>
        </w:rPr>
        <w:t>Подпункты 2 - 4 пункта 2.7.1 подраздела 2.7 приложения к постановлению исключить.</w:t>
      </w:r>
    </w:p>
    <w:p w:rsidR="00FD68CC" w:rsidRDefault="00A3630A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68CC" w:rsidRPr="00FD68CC">
        <w:rPr>
          <w:rFonts w:ascii="Times New Roman" w:hAnsi="Times New Roman" w:cs="Times New Roman"/>
          <w:sz w:val="28"/>
          <w:szCs w:val="28"/>
        </w:rPr>
        <w:t>Пункт 2.8.1 подраздела 2.8 приложения к п</w:t>
      </w:r>
      <w:r w:rsidR="00FD68CC">
        <w:rPr>
          <w:rFonts w:ascii="Times New Roman" w:hAnsi="Times New Roman" w:cs="Times New Roman"/>
          <w:sz w:val="28"/>
          <w:szCs w:val="28"/>
        </w:rPr>
        <w:t>остановлению дополнить п</w:t>
      </w:r>
      <w:r w:rsidR="00335DD4">
        <w:rPr>
          <w:rFonts w:ascii="Times New Roman" w:hAnsi="Times New Roman" w:cs="Times New Roman"/>
          <w:sz w:val="28"/>
          <w:szCs w:val="28"/>
        </w:rPr>
        <w:t>одп</w:t>
      </w:r>
      <w:r w:rsidR="00FD68CC">
        <w:rPr>
          <w:rFonts w:ascii="Times New Roman" w:hAnsi="Times New Roman" w:cs="Times New Roman"/>
          <w:sz w:val="28"/>
          <w:szCs w:val="28"/>
        </w:rPr>
        <w:t>унктом 5</w:t>
      </w:r>
      <w:r w:rsidR="00FD68CC" w:rsidRPr="00FD68C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FD68CC" w:rsidRPr="00FD68CC" w:rsidRDefault="00FD68CC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</w:t>
      </w:r>
      <w:r w:rsidRPr="00FD68CC">
        <w:rPr>
          <w:rFonts w:ascii="Times New Roman" w:hAnsi="Times New Roman" w:cs="Times New Roman"/>
          <w:sz w:val="28"/>
          <w:szCs w:val="28"/>
        </w:rPr>
        <w:t xml:space="preserve">) </w:t>
      </w:r>
      <w:r w:rsidR="00F21123">
        <w:rPr>
          <w:rFonts w:ascii="Times New Roman" w:hAnsi="Times New Roman" w:cs="Times New Roman"/>
          <w:sz w:val="28"/>
          <w:szCs w:val="28"/>
        </w:rPr>
        <w:t xml:space="preserve">требовать </w:t>
      </w:r>
      <w:r w:rsidRPr="00FD68CC">
        <w:rPr>
          <w:rFonts w:ascii="Times New Roman" w:hAnsi="Times New Roman" w:cs="Times New Roman"/>
          <w:sz w:val="28"/>
          <w:szCs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законами.».</w:t>
      </w:r>
    </w:p>
    <w:p w:rsidR="00FD68CC" w:rsidRPr="007E4FB9" w:rsidRDefault="00335DD4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68CC">
        <w:rPr>
          <w:rFonts w:ascii="Times New Roman" w:hAnsi="Times New Roman" w:cs="Times New Roman"/>
          <w:sz w:val="28"/>
          <w:szCs w:val="28"/>
        </w:rPr>
        <w:t>Пункт 2.9.1 приложения к постановлению изложить в следующей редакц</w:t>
      </w:r>
      <w:r w:rsidR="00FD68CC" w:rsidRPr="007E4FB9">
        <w:rPr>
          <w:rFonts w:ascii="Times New Roman" w:hAnsi="Times New Roman" w:cs="Times New Roman"/>
          <w:sz w:val="28"/>
          <w:szCs w:val="28"/>
        </w:rPr>
        <w:t>ии:</w:t>
      </w:r>
    </w:p>
    <w:p w:rsidR="00FD68CC" w:rsidRPr="007E4FB9" w:rsidRDefault="00FD68CC" w:rsidP="006C10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FB9">
        <w:rPr>
          <w:rFonts w:ascii="Times New Roman" w:hAnsi="Times New Roman" w:cs="Times New Roman"/>
          <w:sz w:val="28"/>
          <w:szCs w:val="28"/>
        </w:rPr>
        <w:t>«</w:t>
      </w:r>
      <w:r w:rsidRPr="007E4FB9">
        <w:rPr>
          <w:rFonts w:ascii="Times New Roman" w:eastAsia="Times New Roman" w:hAnsi="Times New Roman" w:cs="Times New Roman"/>
          <w:sz w:val="28"/>
          <w:szCs w:val="28"/>
          <w:lang w:eastAsia="ru-RU"/>
        </w:rPr>
        <w:t>2.9.1. Основаниями для отказа в приеме документов, необходимых для предоставления муниципальной услуги, являются:</w:t>
      </w:r>
    </w:p>
    <w:p w:rsidR="00E628B4" w:rsidRPr="00E628B4" w:rsidRDefault="00E628B4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заявление подано в орган местного самоуправления, в полномочия которой не входит предоставление муниципальной услуги;</w:t>
      </w:r>
    </w:p>
    <w:p w:rsidR="00E628B4" w:rsidRPr="00E628B4" w:rsidRDefault="00E628B4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непредставление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(при наличии технической возможности) невозможность установить личность заявителя, посредством идентификации и аутентификации с использованием </w:t>
      </w: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информации»;</w:t>
      </w:r>
    </w:p>
    <w:p w:rsidR="00E628B4" w:rsidRPr="00E628B4" w:rsidRDefault="00E628B4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случае, если за предоставлением муниципальной услуги обратилось лицо, не представившее документ, подтверждающий полномочия как представителя физического лица в соответствии с законодательством Российской Федерации (при обращении представителя физического лица);</w:t>
      </w:r>
    </w:p>
    <w:p w:rsidR="00E628B4" w:rsidRPr="00E628B4" w:rsidRDefault="00E628B4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представление заявителем документов, имеющих повреждения и наличие исправлений, не позволяющих однозначно истолковать их содержание;</w:t>
      </w:r>
    </w:p>
    <w:p w:rsidR="00E628B4" w:rsidRPr="00E628B4" w:rsidRDefault="00E628B4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представленные заявителем документы утратили силу на момент обращения за муниципальной услугой;</w:t>
      </w:r>
    </w:p>
    <w:p w:rsidR="00E628B4" w:rsidRPr="00E628B4" w:rsidRDefault="00E628B4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несоответствие копий документов их оригиналам;</w:t>
      </w:r>
    </w:p>
    <w:p w:rsidR="00E628B4" w:rsidRPr="00E628B4" w:rsidRDefault="00E628B4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7) поданное заявление не соответствует по форме и содержанию требованиям, предъявляемым к заявлению;</w:t>
      </w:r>
    </w:p>
    <w:p w:rsidR="00E628B4" w:rsidRPr="00E628B4" w:rsidRDefault="00E628B4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8) неполное заполнение полей в форме заявления, в том числе в интерактивной форме заявления на Едином портале, Региональном портале;</w:t>
      </w:r>
    </w:p>
    <w:p w:rsidR="00E628B4" w:rsidRPr="00E628B4" w:rsidRDefault="00E628B4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9)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E628B4" w:rsidRDefault="00E628B4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несоблюдение установленных условий признания </w:t>
      </w:r>
      <w:proofErr w:type="gramStart"/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действительности</w:t>
      </w:r>
      <w:proofErr w:type="gramEnd"/>
      <w:r w:rsidRPr="00E62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 63-ФЗ «Об электронной подписи».</w:t>
      </w:r>
      <w:r w:rsidR="00330BB1" w:rsidRPr="00E628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28B4" w:rsidRDefault="00E628B4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28B4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6C1021">
        <w:rPr>
          <w:rFonts w:ascii="Times New Roman" w:hAnsi="Times New Roman" w:cs="Times New Roman"/>
          <w:sz w:val="28"/>
          <w:szCs w:val="28"/>
        </w:rPr>
        <w:t>третий</w:t>
      </w:r>
      <w:r w:rsidRPr="00E628B4">
        <w:rPr>
          <w:rFonts w:ascii="Times New Roman" w:hAnsi="Times New Roman" w:cs="Times New Roman"/>
          <w:sz w:val="28"/>
          <w:szCs w:val="28"/>
        </w:rPr>
        <w:t xml:space="preserve"> пункта 2.9.2 приложения к постановлению исключить.</w:t>
      </w:r>
    </w:p>
    <w:p w:rsidR="00D86D4F" w:rsidRDefault="00E628B4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28B4">
        <w:rPr>
          <w:rFonts w:ascii="Times New Roman" w:hAnsi="Times New Roman" w:cs="Times New Roman"/>
          <w:sz w:val="28"/>
          <w:szCs w:val="28"/>
        </w:rPr>
        <w:t>В п</w:t>
      </w:r>
      <w:r w:rsidR="000A3DDF" w:rsidRPr="00E628B4">
        <w:rPr>
          <w:rFonts w:ascii="Times New Roman" w:hAnsi="Times New Roman" w:cs="Times New Roman"/>
          <w:sz w:val="28"/>
          <w:szCs w:val="28"/>
        </w:rPr>
        <w:t>одп</w:t>
      </w:r>
      <w:r w:rsidR="00D86D4F" w:rsidRPr="00E628B4">
        <w:rPr>
          <w:rFonts w:ascii="Times New Roman" w:hAnsi="Times New Roman" w:cs="Times New Roman"/>
          <w:sz w:val="28"/>
          <w:szCs w:val="28"/>
        </w:rPr>
        <w:t>ункт</w:t>
      </w:r>
      <w:r w:rsidRPr="00E628B4">
        <w:rPr>
          <w:rFonts w:ascii="Times New Roman" w:hAnsi="Times New Roman" w:cs="Times New Roman"/>
          <w:sz w:val="28"/>
          <w:szCs w:val="28"/>
        </w:rPr>
        <w:t>е</w:t>
      </w:r>
      <w:r w:rsidR="00D86D4F" w:rsidRPr="00E628B4">
        <w:rPr>
          <w:rFonts w:ascii="Times New Roman" w:hAnsi="Times New Roman" w:cs="Times New Roman"/>
          <w:sz w:val="28"/>
          <w:szCs w:val="28"/>
        </w:rPr>
        <w:t xml:space="preserve"> </w:t>
      </w:r>
      <w:r w:rsidRPr="00E628B4">
        <w:rPr>
          <w:rFonts w:ascii="Times New Roman" w:hAnsi="Times New Roman" w:cs="Times New Roman"/>
          <w:sz w:val="28"/>
          <w:szCs w:val="28"/>
        </w:rPr>
        <w:t>2 пункта 2.10.2</w:t>
      </w:r>
      <w:r w:rsidR="000A3DDF" w:rsidRPr="00E628B4">
        <w:rPr>
          <w:rFonts w:ascii="Times New Roman" w:hAnsi="Times New Roman" w:cs="Times New Roman"/>
          <w:sz w:val="28"/>
          <w:szCs w:val="28"/>
        </w:rPr>
        <w:t xml:space="preserve"> </w:t>
      </w:r>
      <w:r w:rsidR="00DB6566" w:rsidRPr="00E628B4">
        <w:rPr>
          <w:rFonts w:ascii="Times New Roman" w:hAnsi="Times New Roman" w:cs="Times New Roman"/>
          <w:sz w:val="28"/>
          <w:szCs w:val="28"/>
        </w:rPr>
        <w:t>подраздела 2.10</w:t>
      </w:r>
      <w:r w:rsidR="007F3D25" w:rsidRPr="00E628B4">
        <w:rPr>
          <w:rFonts w:ascii="Times New Roman" w:hAnsi="Times New Roman" w:cs="Times New Roman"/>
          <w:sz w:val="28"/>
          <w:szCs w:val="28"/>
        </w:rPr>
        <w:t xml:space="preserve"> </w:t>
      </w:r>
      <w:r w:rsidR="000A3DDF" w:rsidRPr="00E628B4">
        <w:rPr>
          <w:rFonts w:ascii="Times New Roman" w:hAnsi="Times New Roman" w:cs="Times New Roman"/>
          <w:sz w:val="28"/>
          <w:szCs w:val="28"/>
        </w:rPr>
        <w:t xml:space="preserve">приложения к </w:t>
      </w:r>
      <w:r w:rsidR="00D86D4F" w:rsidRPr="00E628B4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Pr="00E628B4">
        <w:rPr>
          <w:rFonts w:ascii="Times New Roman" w:hAnsi="Times New Roman" w:cs="Times New Roman"/>
          <w:sz w:val="28"/>
          <w:szCs w:val="28"/>
        </w:rPr>
        <w:t>слова «в пункте 1.2.1 подраздела 1.2» заменить словами «в подразделе 1.2».</w:t>
      </w:r>
    </w:p>
    <w:p w:rsidR="00B82178" w:rsidRDefault="00B82178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</w:t>
      </w:r>
      <w:r w:rsidR="006C1021">
        <w:rPr>
          <w:rFonts w:ascii="Times New Roman" w:hAnsi="Times New Roman" w:cs="Times New Roman"/>
          <w:sz w:val="28"/>
          <w:szCs w:val="28"/>
        </w:rPr>
        <w:t>второй</w:t>
      </w:r>
      <w:r>
        <w:rPr>
          <w:rFonts w:ascii="Times New Roman" w:hAnsi="Times New Roman" w:cs="Times New Roman"/>
          <w:sz w:val="28"/>
          <w:szCs w:val="28"/>
        </w:rPr>
        <w:t xml:space="preserve"> пункта 2.10.5 </w:t>
      </w:r>
      <w:r w:rsidR="00F33671">
        <w:rPr>
          <w:rFonts w:ascii="Times New Roman" w:hAnsi="Times New Roman" w:cs="Times New Roman"/>
          <w:sz w:val="28"/>
          <w:szCs w:val="28"/>
        </w:rPr>
        <w:t xml:space="preserve">приложения к постановлению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82178" w:rsidRDefault="00B82178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82178">
        <w:rPr>
          <w:rFonts w:ascii="Times New Roman" w:hAnsi="Times New Roman" w:cs="Times New Roman"/>
          <w:sz w:val="28"/>
          <w:szCs w:val="28"/>
        </w:rPr>
        <w:t xml:space="preserve">Отказ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услуги может быть оспорен в су</w:t>
      </w:r>
      <w:r w:rsidRPr="00B82178">
        <w:rPr>
          <w:rFonts w:ascii="Times New Roman" w:hAnsi="Times New Roman" w:cs="Times New Roman"/>
          <w:sz w:val="28"/>
          <w:szCs w:val="28"/>
        </w:rPr>
        <w:t>дебном порядке.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4765D" w:rsidRPr="00E628B4" w:rsidRDefault="0047368A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28B4">
        <w:rPr>
          <w:rFonts w:ascii="Times New Roman" w:hAnsi="Times New Roman" w:cs="Times New Roman"/>
          <w:sz w:val="28"/>
          <w:szCs w:val="28"/>
        </w:rPr>
        <w:t>Подраздел</w:t>
      </w:r>
      <w:r w:rsidR="00C4765D" w:rsidRPr="00E628B4">
        <w:rPr>
          <w:rFonts w:ascii="Times New Roman" w:hAnsi="Times New Roman" w:cs="Times New Roman"/>
          <w:sz w:val="28"/>
          <w:szCs w:val="28"/>
        </w:rPr>
        <w:t xml:space="preserve"> 2.11 приложения к постановлению изложить в следующей редакции:</w:t>
      </w:r>
    </w:p>
    <w:p w:rsidR="006C1021" w:rsidRDefault="0047368A" w:rsidP="006C1021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7368A">
        <w:rPr>
          <w:rFonts w:ascii="Times New Roman" w:hAnsi="Times New Roman" w:cs="Times New Roman"/>
          <w:sz w:val="28"/>
          <w:szCs w:val="28"/>
        </w:rPr>
        <w:t xml:space="preserve">Подраздел 2.11. Перечень услуг, которые являются </w:t>
      </w:r>
    </w:p>
    <w:p w:rsidR="006C1021" w:rsidRDefault="0047368A" w:rsidP="006C1021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368A">
        <w:rPr>
          <w:rFonts w:ascii="Times New Roman" w:hAnsi="Times New Roman" w:cs="Times New Roman"/>
          <w:sz w:val="28"/>
          <w:szCs w:val="28"/>
        </w:rPr>
        <w:t xml:space="preserve">необходимыми и обязательными для предоставления </w:t>
      </w:r>
    </w:p>
    <w:p w:rsidR="006C1021" w:rsidRDefault="0047368A" w:rsidP="006C1021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368A">
        <w:rPr>
          <w:rFonts w:ascii="Times New Roman" w:hAnsi="Times New Roman" w:cs="Times New Roman"/>
          <w:sz w:val="28"/>
          <w:szCs w:val="28"/>
        </w:rPr>
        <w:t xml:space="preserve">муниципальной услуги, в том числе сведения о документе </w:t>
      </w:r>
    </w:p>
    <w:p w:rsidR="006C1021" w:rsidRDefault="0047368A" w:rsidP="006C1021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368A">
        <w:rPr>
          <w:rFonts w:ascii="Times New Roman" w:hAnsi="Times New Roman" w:cs="Times New Roman"/>
          <w:sz w:val="28"/>
          <w:szCs w:val="28"/>
        </w:rPr>
        <w:t>(документах), выдаваемом (выдаваемых) организациями,</w:t>
      </w:r>
    </w:p>
    <w:p w:rsidR="006C1021" w:rsidRDefault="0047368A" w:rsidP="006C1021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368A">
        <w:rPr>
          <w:rFonts w:ascii="Times New Roman" w:hAnsi="Times New Roman" w:cs="Times New Roman"/>
          <w:sz w:val="28"/>
          <w:szCs w:val="28"/>
        </w:rPr>
        <w:t xml:space="preserve"> и уполномоченными в соответствии с законодательством </w:t>
      </w:r>
    </w:p>
    <w:p w:rsidR="006C1021" w:rsidRDefault="0047368A" w:rsidP="006C1021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368A">
        <w:rPr>
          <w:rFonts w:ascii="Times New Roman" w:hAnsi="Times New Roman" w:cs="Times New Roman"/>
          <w:sz w:val="28"/>
          <w:szCs w:val="28"/>
        </w:rPr>
        <w:t xml:space="preserve">Российской Федерации экспертами, участвующими </w:t>
      </w:r>
    </w:p>
    <w:p w:rsidR="0047368A" w:rsidRDefault="0047368A" w:rsidP="006C1021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7368A">
        <w:rPr>
          <w:rFonts w:ascii="Times New Roman" w:hAnsi="Times New Roman" w:cs="Times New Roman"/>
          <w:sz w:val="28"/>
          <w:szCs w:val="28"/>
        </w:rPr>
        <w:t>в предоставлении муниципальной услуги</w:t>
      </w:r>
    </w:p>
    <w:p w:rsidR="0047368A" w:rsidRDefault="0047368A" w:rsidP="006C1021">
      <w:pPr>
        <w:tabs>
          <w:tab w:val="left" w:pos="1134"/>
        </w:tabs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7368A" w:rsidRPr="0047368A" w:rsidRDefault="0047368A" w:rsidP="006C10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3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которые являются необходимыми и обязательными для предоставления муниципальной услуги и предоставляются организациями и </w:t>
      </w:r>
      <w:r w:rsidRPr="004736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уполномоченными в соответствии с законодательством Российской Федерации экспертами, участвующими в</w:t>
      </w:r>
      <w:r w:rsidRPr="0047368A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  <w:r w:rsidRPr="004736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муниципальной услуги, отсутствуют.</w:t>
      </w:r>
      <w:r w:rsidRPr="00325F0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25F02" w:rsidRPr="00325F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3CA6" w:rsidRPr="00963DC8" w:rsidRDefault="00330BB1" w:rsidP="006C1021">
      <w:pPr>
        <w:pStyle w:val="a3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CA6" w:rsidRPr="00963DC8">
        <w:rPr>
          <w:rFonts w:ascii="Times New Roman" w:hAnsi="Times New Roman" w:cs="Times New Roman"/>
          <w:sz w:val="28"/>
          <w:szCs w:val="28"/>
        </w:rPr>
        <w:t>Пункт 2.16.1 подраздела 2.16 приложения к постановлению дополнить абзацем следующего содержания:</w:t>
      </w:r>
    </w:p>
    <w:p w:rsidR="004F3CA6" w:rsidRPr="004F3CA6" w:rsidRDefault="004F3CA6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«На всех парковках общего пользования, выделяется не менее </w:t>
      </w:r>
      <w:r w:rsidR="006C102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963DC8">
        <w:rPr>
          <w:rFonts w:ascii="Times New Roman" w:hAnsi="Times New Roman" w:cs="Times New Roman"/>
          <w:sz w:val="28"/>
          <w:szCs w:val="28"/>
        </w:rPr>
        <w:t>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 инвалидов. На граждан из числа инвалидов III группы распространяются нормы части 9 статьи</w:t>
      </w:r>
      <w:r w:rsidR="006C1021">
        <w:rPr>
          <w:rFonts w:ascii="Times New Roman" w:hAnsi="Times New Roman" w:cs="Times New Roman"/>
          <w:sz w:val="28"/>
          <w:szCs w:val="28"/>
        </w:rPr>
        <w:t xml:space="preserve"> 15 Федерального закона</w:t>
      </w:r>
      <w:r w:rsidRPr="00963DC8">
        <w:rPr>
          <w:rFonts w:ascii="Times New Roman" w:hAnsi="Times New Roman" w:cs="Times New Roman"/>
          <w:sz w:val="28"/>
          <w:szCs w:val="28"/>
        </w:rPr>
        <w:t xml:space="preserve">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исключением случаев, предусмотренных правилами дорожного движения.».</w:t>
      </w:r>
    </w:p>
    <w:p w:rsidR="00330BB1" w:rsidRPr="00330BB1" w:rsidRDefault="004F3CA6" w:rsidP="006C1021">
      <w:pPr>
        <w:pStyle w:val="a3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BB1" w:rsidRPr="00330BB1">
        <w:rPr>
          <w:rFonts w:ascii="Times New Roman" w:hAnsi="Times New Roman" w:cs="Times New Roman"/>
          <w:sz w:val="28"/>
          <w:szCs w:val="28"/>
        </w:rPr>
        <w:t>В пункте 2.16.7 подраздела 2.16 приложения к постановлению слова «Помещения, где осуществляется прием и выдача документов,» заменить словами «Места предоставления муниципальной услуги».</w:t>
      </w:r>
    </w:p>
    <w:p w:rsidR="00330BB1" w:rsidRPr="00963DC8" w:rsidRDefault="00330BB1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Подраздел 2.18 приложения к постановлению дополнить пунктом 2.18.6 следующего содержания:</w:t>
      </w:r>
    </w:p>
    <w:p w:rsidR="00330BB1" w:rsidRPr="00963DC8" w:rsidRDefault="00330BB1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«2.18.6. При предоставлении муниципальной услуги в электронной форме идентификация и аутентификация могут осуществляться в органе, предоставляющем муниципальную услугу, посредством:</w:t>
      </w:r>
    </w:p>
    <w:p w:rsidR="00330BB1" w:rsidRPr="00963DC8" w:rsidRDefault="00330BB1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</w:t>
      </w:r>
      <w:r w:rsidR="00B82178">
        <w:rPr>
          <w:rFonts w:ascii="Times New Roman" w:hAnsi="Times New Roman" w:cs="Times New Roman"/>
          <w:sz w:val="28"/>
          <w:szCs w:val="28"/>
        </w:rPr>
        <w:t>занных информационных системах</w:t>
      </w:r>
      <w:r w:rsidRPr="00963DC8">
        <w:rPr>
          <w:rFonts w:ascii="Times New Roman" w:hAnsi="Times New Roman" w:cs="Times New Roman"/>
          <w:sz w:val="28"/>
          <w:szCs w:val="28"/>
        </w:rPr>
        <w:t>;</w:t>
      </w:r>
    </w:p>
    <w:p w:rsidR="00330BB1" w:rsidRPr="00963DC8" w:rsidRDefault="00330BB1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</w:t>
      </w:r>
      <w:r w:rsidR="00B82178">
        <w:rPr>
          <w:rFonts w:ascii="Times New Roman" w:hAnsi="Times New Roman" w:cs="Times New Roman"/>
          <w:sz w:val="28"/>
          <w:szCs w:val="28"/>
        </w:rPr>
        <w:t>.</w:t>
      </w:r>
      <w:r w:rsidRPr="00963DC8">
        <w:rPr>
          <w:rFonts w:ascii="Times New Roman" w:hAnsi="Times New Roman" w:cs="Times New Roman"/>
          <w:sz w:val="28"/>
          <w:szCs w:val="28"/>
        </w:rPr>
        <w:t>».</w:t>
      </w:r>
    </w:p>
    <w:p w:rsidR="00330BB1" w:rsidRPr="00963DC8" w:rsidRDefault="00330BB1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 Абзац </w:t>
      </w:r>
      <w:r w:rsidR="006C1021">
        <w:rPr>
          <w:rFonts w:ascii="Times New Roman" w:hAnsi="Times New Roman" w:cs="Times New Roman"/>
          <w:sz w:val="28"/>
          <w:szCs w:val="28"/>
        </w:rPr>
        <w:t>третий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пункта 3.2.2 подраздела 3.2 приложения к постановлению изложить в следующей редакции:</w:t>
      </w:r>
    </w:p>
    <w:p w:rsidR="00330BB1" w:rsidRPr="00963DC8" w:rsidRDefault="00330BB1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/>
          <w:sz w:val="28"/>
          <w:szCs w:val="28"/>
          <w:lang w:eastAsia="ru-RU"/>
        </w:rPr>
        <w:t xml:space="preserve">«устанавливает личность заявителя на основании паспорта гражданина Российской Федерации либо иного документа, удостоверяющего личность заявителя, в соответствии с законодательством Российской Федерации или (при наличии технической возможности) посредством идентификации и аутентификации с использованием информационных технологий, </w:t>
      </w:r>
      <w:r w:rsidRPr="00963DC8">
        <w:rPr>
          <w:rFonts w:ascii="Times New Roman" w:hAnsi="Times New Roman"/>
          <w:sz w:val="28"/>
          <w:szCs w:val="28"/>
          <w:lang w:eastAsia="ru-RU"/>
        </w:rPr>
        <w:lastRenderedPageBreak/>
        <w:t>предусмотренных частью 18 статьи 14.1 Федерального закона от 27 июля 2006 г. № 149-ФЗ «Об информации, информационных технологиях и о защите информации», а при обращении представителя физического или юридического лица также полномочия действовать от его имени;».</w:t>
      </w:r>
    </w:p>
    <w:p w:rsidR="00330BB1" w:rsidRPr="00963DC8" w:rsidRDefault="00330BB1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Подпункт 3.8.3.1 пункта 3.8.3 подраздела 3.8 приложения к постановлению изложить в следующей редакции:</w:t>
      </w:r>
    </w:p>
    <w:p w:rsidR="00330BB1" w:rsidRPr="00963DC8" w:rsidRDefault="00330BB1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«3.8.3.1. 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виде.».</w:t>
      </w:r>
    </w:p>
    <w:p w:rsidR="00330BB1" w:rsidRPr="00963DC8" w:rsidRDefault="00330BB1" w:rsidP="006C1021">
      <w:pPr>
        <w:pStyle w:val="a3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140B38">
        <w:rPr>
          <w:rFonts w:ascii="Times New Roman" w:hAnsi="Times New Roman" w:cs="Times New Roman"/>
          <w:sz w:val="28"/>
          <w:szCs w:val="28"/>
        </w:rPr>
        <w:t>пятом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подпункта 3.8.4.6 пункта 3.8.4 подраздела 3.8 приложения к постановлению слова «в абзаце </w:t>
      </w:r>
      <w:r w:rsidR="00B82178">
        <w:rPr>
          <w:rFonts w:ascii="Times New Roman" w:hAnsi="Times New Roman" w:cs="Times New Roman"/>
          <w:sz w:val="28"/>
          <w:szCs w:val="28"/>
        </w:rPr>
        <w:t>5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пункта 2.9</w:t>
      </w:r>
      <w:r w:rsidR="00735840">
        <w:rPr>
          <w:rFonts w:ascii="Times New Roman" w:hAnsi="Times New Roman" w:cs="Times New Roman"/>
          <w:sz w:val="28"/>
          <w:szCs w:val="28"/>
        </w:rPr>
        <w:t xml:space="preserve">.1» заменить словами «в </w:t>
      </w:r>
      <w:r w:rsidR="00B82178">
        <w:rPr>
          <w:rFonts w:ascii="Times New Roman" w:hAnsi="Times New Roman" w:cs="Times New Roman"/>
          <w:sz w:val="28"/>
          <w:szCs w:val="28"/>
        </w:rPr>
        <w:t xml:space="preserve">подпункте 10 </w:t>
      </w:r>
      <w:r w:rsidRPr="00963DC8">
        <w:rPr>
          <w:rFonts w:ascii="Times New Roman" w:hAnsi="Times New Roman" w:cs="Times New Roman"/>
          <w:sz w:val="28"/>
          <w:szCs w:val="28"/>
        </w:rPr>
        <w:t>пункта 2.9.1».</w:t>
      </w:r>
    </w:p>
    <w:p w:rsidR="00330BB1" w:rsidRPr="00963DC8" w:rsidRDefault="00330BB1" w:rsidP="006C1021">
      <w:pPr>
        <w:pStyle w:val="a3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-142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140B38">
        <w:rPr>
          <w:rFonts w:ascii="Times New Roman" w:hAnsi="Times New Roman" w:cs="Times New Roman"/>
          <w:sz w:val="28"/>
          <w:szCs w:val="28"/>
        </w:rPr>
        <w:t>четвертый</w:t>
      </w:r>
      <w:r w:rsidRPr="00963DC8">
        <w:rPr>
          <w:rFonts w:ascii="Times New Roman" w:hAnsi="Times New Roman" w:cs="Times New Roman"/>
          <w:sz w:val="28"/>
          <w:szCs w:val="28"/>
        </w:rPr>
        <w:t xml:space="preserve"> подраздела 5.2 </w:t>
      </w:r>
      <w:r w:rsidR="00B82178">
        <w:rPr>
          <w:rFonts w:ascii="Times New Roman" w:hAnsi="Times New Roman" w:cs="Times New Roman"/>
          <w:sz w:val="28"/>
          <w:szCs w:val="28"/>
        </w:rPr>
        <w:t xml:space="preserve">приложения к постановлению </w:t>
      </w:r>
      <w:r w:rsidRPr="00963DC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30BB1" w:rsidRDefault="00330BB1" w:rsidP="006C1021">
      <w:pPr>
        <w:pStyle w:val="a3"/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63DC8">
        <w:rPr>
          <w:rFonts w:ascii="Times New Roman" w:hAnsi="Times New Roman" w:cs="Times New Roman"/>
          <w:sz w:val="28"/>
          <w:szCs w:val="28"/>
        </w:rPr>
        <w:t>«Жалобы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информатизации и связи Краснодарского края, являющийся учредителем многофункционального центра или заместителю главы администрации (губернатора) Краснодарского края, координирующему и контролирующему деятельность учредителя многофункционального центра.».</w:t>
      </w:r>
    </w:p>
    <w:p w:rsidR="00330BB1" w:rsidRPr="00881A96" w:rsidRDefault="00330BB1" w:rsidP="006C1021">
      <w:pPr>
        <w:pStyle w:val="a3"/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1A96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140B38">
        <w:rPr>
          <w:rFonts w:ascii="Times New Roman" w:hAnsi="Times New Roman" w:cs="Times New Roman"/>
          <w:sz w:val="28"/>
          <w:szCs w:val="28"/>
        </w:rPr>
        <w:t>шестом</w:t>
      </w:r>
      <w:r w:rsidRPr="00881A96">
        <w:rPr>
          <w:rFonts w:ascii="Times New Roman" w:hAnsi="Times New Roman" w:cs="Times New Roman"/>
          <w:sz w:val="28"/>
          <w:szCs w:val="28"/>
        </w:rPr>
        <w:t xml:space="preserve"> подраздела 6.1 приложения к постановлению слова «направленных в многофункциональный центр предоставления государственных и муниципальных услуг» исключить.</w:t>
      </w:r>
    </w:p>
    <w:p w:rsidR="00330BB1" w:rsidRPr="007F3D25" w:rsidRDefault="00330BB1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Подпункт 6.2.1.1 пункта 6.2.1 подраздела 6.2 приложения к постановлению дополнить словами «и через Единый портал, Региональный портал, в том числе путем оборудования в многофункциональном центре рабочих мест, предназначенных для обеспечения доступа к информационно-телекоммуникационной сети «Интернет».».</w:t>
      </w:r>
    </w:p>
    <w:p w:rsidR="00330BB1" w:rsidRPr="007F3D25" w:rsidRDefault="00330BB1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</w:t>
      </w:r>
      <w:r w:rsidRPr="007F3D25">
        <w:rPr>
          <w:rFonts w:ascii="Times New Roman" w:hAnsi="Times New Roman" w:cs="Times New Roman"/>
          <w:sz w:val="28"/>
          <w:szCs w:val="28"/>
        </w:rPr>
        <w:t xml:space="preserve"> 6.2.2.3 пункта 6.2.2 подраздела 6.2 приложения к постановлению изложить в следующей редакции:</w:t>
      </w:r>
    </w:p>
    <w:p w:rsidR="00330BB1" w:rsidRDefault="00330BB1" w:rsidP="006C10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712C47">
        <w:rPr>
          <w:rFonts w:ascii="Times New Roman" w:hAnsi="Times New Roman"/>
          <w:sz w:val="28"/>
          <w:szCs w:val="28"/>
          <w:lang w:eastAsia="ru-RU"/>
        </w:rPr>
        <w:t xml:space="preserve">6.2.2.3. Работник многофункционального центра при приеме запроса </w:t>
      </w:r>
      <w:r w:rsidR="004426BD">
        <w:rPr>
          <w:rFonts w:ascii="Times New Roman" w:hAnsi="Times New Roman"/>
          <w:sz w:val="28"/>
          <w:szCs w:val="28"/>
          <w:lang w:eastAsia="ru-RU"/>
        </w:rPr>
        <w:t>либо комплексного запроса</w:t>
      </w:r>
      <w:r w:rsidRPr="00712C47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330BB1" w:rsidRPr="00347C82" w:rsidRDefault="00330BB1" w:rsidP="006C1021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C82">
        <w:rPr>
          <w:rFonts w:ascii="Times New Roman" w:hAnsi="Times New Roman"/>
          <w:sz w:val="28"/>
          <w:szCs w:val="28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</w:t>
      </w:r>
      <w:r w:rsidRPr="00347C82">
        <w:rPr>
          <w:rFonts w:ascii="Times New Roman" w:hAnsi="Times New Roman"/>
          <w:sz w:val="28"/>
          <w:szCs w:val="28"/>
        </w:rPr>
        <w:lastRenderedPageBreak/>
        <w:t>информационных систем, указанных в частях 10 и 11 статьи 7 Федерального закона № 210-ФЗ, в соответствии с пунктом 2.18.6 подраздела 2.18 регламента);</w:t>
      </w:r>
    </w:p>
    <w:p w:rsidR="00330BB1" w:rsidRPr="00347C82" w:rsidRDefault="00330BB1" w:rsidP="006C1021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7C82">
        <w:rPr>
          <w:rFonts w:ascii="Times New Roman" w:hAnsi="Times New Roman"/>
          <w:sz w:val="28"/>
          <w:szCs w:val="28"/>
          <w:lang w:eastAsia="ru-RU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330BB1" w:rsidRPr="00347C82" w:rsidRDefault="00330BB1" w:rsidP="006C10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347C82">
        <w:rPr>
          <w:rFonts w:ascii="Times New Roman" w:hAnsi="Times New Roman"/>
          <w:sz w:val="28"/>
          <w:szCs w:val="28"/>
          <w:lang w:eastAsia="ru-RU"/>
        </w:rPr>
        <w:t>осуществляет прием и заполнение запросов о предоставлении муниципальной услуги, в том числе посредством автоматизированных информационных систем многофункционального центра;</w:t>
      </w:r>
    </w:p>
    <w:p w:rsidR="00330BB1" w:rsidRPr="00347C82" w:rsidRDefault="00330BB1" w:rsidP="006C10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7C82">
        <w:rPr>
          <w:rFonts w:ascii="Times New Roman" w:hAnsi="Times New Roman"/>
          <w:sz w:val="28"/>
          <w:szCs w:val="28"/>
          <w:lang w:eastAsia="ru-RU"/>
        </w:rPr>
        <w:t xml:space="preserve">проверяет комплектность документов, необходимых в соответствии с </w:t>
      </w:r>
      <w:r w:rsidR="00F33671" w:rsidRPr="00F33671">
        <w:rPr>
          <w:rFonts w:ascii="Times New Roman" w:hAnsi="Times New Roman"/>
          <w:sz w:val="28"/>
          <w:szCs w:val="28"/>
          <w:lang w:eastAsia="ru-RU"/>
        </w:rPr>
        <w:t xml:space="preserve">пунктом 2.6.1 </w:t>
      </w:r>
      <w:r w:rsidRPr="00347C82">
        <w:rPr>
          <w:rFonts w:ascii="Times New Roman" w:hAnsi="Times New Roman"/>
          <w:sz w:val="28"/>
          <w:szCs w:val="28"/>
          <w:lang w:eastAsia="ru-RU"/>
        </w:rPr>
        <w:t xml:space="preserve">подраздела 2.6 </w:t>
      </w:r>
      <w:r w:rsidRPr="00347C82">
        <w:rPr>
          <w:rFonts w:ascii="Times New Roman" w:eastAsia="Calibri" w:hAnsi="Times New Roman"/>
          <w:sz w:val="28"/>
          <w:szCs w:val="28"/>
        </w:rPr>
        <w:t xml:space="preserve">раздела 2 </w:t>
      </w:r>
      <w:r w:rsidRPr="00347C82">
        <w:rPr>
          <w:rFonts w:ascii="Times New Roman" w:hAnsi="Times New Roman"/>
          <w:sz w:val="28"/>
          <w:szCs w:val="28"/>
          <w:lang w:eastAsia="ru-RU"/>
        </w:rPr>
        <w:t>регламента, для предоставления муниципальной услуги;</w:t>
      </w:r>
    </w:p>
    <w:p w:rsidR="00330BB1" w:rsidRPr="00347C82" w:rsidRDefault="00330BB1" w:rsidP="006C10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7C82">
        <w:rPr>
          <w:rFonts w:ascii="Times New Roman" w:hAnsi="Times New Roman"/>
          <w:sz w:val="28"/>
          <w:szCs w:val="28"/>
          <w:lang w:eastAsia="ru-RU"/>
        </w:rPr>
        <w:t>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330BB1" w:rsidRPr="00712C47" w:rsidRDefault="00330BB1" w:rsidP="006C10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7C82">
        <w:rPr>
          <w:rFonts w:ascii="Times New Roman" w:hAnsi="Times New Roman"/>
          <w:sz w:val="28"/>
          <w:szCs w:val="28"/>
          <w:lang w:eastAsia="ru-RU"/>
        </w:rPr>
        <w:t>осуществляет копирование (сканирование) документов, предусмотренных пунктами 1 - 7, 9, 9.1 и 18 части 6 статьи 7 Федерального закона № 210-ФЗ (далее - документы личного хранения</w:t>
      </w:r>
      <w:r w:rsidRPr="00712C47">
        <w:rPr>
          <w:rFonts w:ascii="Times New Roman" w:hAnsi="Times New Roman"/>
          <w:sz w:val="28"/>
          <w:szCs w:val="28"/>
          <w:lang w:eastAsia="ru-RU"/>
        </w:rPr>
        <w:t>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330BB1" w:rsidRPr="00712C47" w:rsidRDefault="00330BB1" w:rsidP="006C102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2C47">
        <w:rPr>
          <w:rFonts w:ascii="Times New Roman" w:hAnsi="Times New Roman"/>
          <w:sz w:val="28"/>
          <w:szCs w:val="28"/>
          <w:lang w:eastAsia="ru-RU"/>
        </w:rPr>
        <w:t>при отсутствии оснований для отказа в приеме документов, в соответствии с пунктом 2.9.1 подраздела 2.9 раздела 2 регламента, регистрирует заявление и документы, необходимые для предоставления муниципальной услуги, формирует пакет документов</w:t>
      </w:r>
      <w:r w:rsidR="004426BD" w:rsidRPr="004426BD">
        <w:t xml:space="preserve"> </w:t>
      </w:r>
      <w:r w:rsidR="004426BD" w:rsidRPr="004426BD">
        <w:rPr>
          <w:rFonts w:ascii="Times New Roman" w:hAnsi="Times New Roman"/>
          <w:sz w:val="28"/>
          <w:szCs w:val="28"/>
          <w:lang w:eastAsia="ru-RU"/>
        </w:rPr>
        <w:t xml:space="preserve">и выдает заявителю </w:t>
      </w:r>
      <w:r w:rsidR="004426BD">
        <w:rPr>
          <w:rFonts w:ascii="Times New Roman" w:hAnsi="Times New Roman"/>
          <w:sz w:val="28"/>
          <w:szCs w:val="28"/>
          <w:lang w:eastAsia="ru-RU"/>
        </w:rPr>
        <w:t>расписку в получении документов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F34AD1">
        <w:rPr>
          <w:rFonts w:ascii="Times New Roman" w:hAnsi="Times New Roman"/>
          <w:sz w:val="28"/>
          <w:szCs w:val="28"/>
          <w:lang w:eastAsia="ru-RU"/>
        </w:rPr>
        <w:t>».</w:t>
      </w:r>
    </w:p>
    <w:p w:rsidR="004426BD" w:rsidRDefault="004426BD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E5642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 xml:space="preserve">ункт 6.2.4.2 </w:t>
      </w:r>
      <w:r w:rsidR="000E5642">
        <w:rPr>
          <w:rFonts w:ascii="Times New Roman" w:hAnsi="Times New Roman" w:cs="Times New Roman"/>
          <w:sz w:val="28"/>
          <w:szCs w:val="28"/>
        </w:rPr>
        <w:t xml:space="preserve">пункта 6.2.4 подраздела 6.2 приложения к постановлению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4426BD" w:rsidRDefault="004426BD" w:rsidP="006C1021">
      <w:pPr>
        <w:tabs>
          <w:tab w:val="left" w:pos="1134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426BD">
        <w:rPr>
          <w:rFonts w:ascii="Times New Roman" w:hAnsi="Times New Roman" w:cs="Times New Roman"/>
          <w:sz w:val="28"/>
          <w:szCs w:val="28"/>
        </w:rPr>
        <w:t>6.2.4.2. Получение многофункциональным центром документов, являющихся результатом предоставления муниципальной услуги, из органа, предоставляющего муниципальную услугу, осуществляется в соответствии с условиями соглашения о взаимодействии, в виде электронных документов и (или) электронных образов документов, заверенных в установленном порядке электронной подписью уполномоченного должностного лица органа, предоставляющего муниципальную услугу, с использованием информационно-телекоммуникационных технологий по защищенным каналам связи, либо на основании реестра, который составляется в двух экземплярах, и содержит дату и в</w:t>
      </w:r>
      <w:r w:rsidR="007D1753">
        <w:rPr>
          <w:rFonts w:ascii="Times New Roman" w:hAnsi="Times New Roman" w:cs="Times New Roman"/>
          <w:sz w:val="28"/>
          <w:szCs w:val="28"/>
        </w:rPr>
        <w:t>ремя передачи документов заверяе</w:t>
      </w:r>
      <w:r w:rsidRPr="004426BD">
        <w:rPr>
          <w:rFonts w:ascii="Times New Roman" w:hAnsi="Times New Roman" w:cs="Times New Roman"/>
          <w:sz w:val="28"/>
          <w:szCs w:val="28"/>
        </w:rPr>
        <w:t>тся подписями специалиста Отдела и работника многофункционального центра.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30BB1" w:rsidRPr="007F3D25" w:rsidRDefault="00330BB1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t>В пункте 6.2.5 подраздела 6.2 приложения к постановлению слова «направленных в многофункциональный центр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F3D25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330BB1" w:rsidRPr="00881A96" w:rsidRDefault="00330BB1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F3D25">
        <w:rPr>
          <w:rFonts w:ascii="Times New Roman" w:hAnsi="Times New Roman" w:cs="Times New Roman"/>
          <w:sz w:val="28"/>
          <w:szCs w:val="28"/>
        </w:rPr>
        <w:lastRenderedPageBreak/>
        <w:t xml:space="preserve">Абзац </w:t>
      </w:r>
      <w:r w:rsidR="00140B38">
        <w:rPr>
          <w:rFonts w:ascii="Times New Roman" w:hAnsi="Times New Roman" w:cs="Times New Roman"/>
          <w:sz w:val="28"/>
          <w:szCs w:val="28"/>
        </w:rPr>
        <w:t>второй</w:t>
      </w:r>
      <w:r w:rsidRPr="007F3D25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7F3D25">
        <w:rPr>
          <w:rFonts w:ascii="Times New Roman" w:hAnsi="Times New Roman" w:cs="Times New Roman"/>
          <w:sz w:val="28"/>
          <w:szCs w:val="28"/>
        </w:rPr>
        <w:t>ункта 6.2.5.4</w:t>
      </w:r>
      <w:r>
        <w:rPr>
          <w:rFonts w:ascii="Times New Roman" w:hAnsi="Times New Roman" w:cs="Times New Roman"/>
          <w:sz w:val="28"/>
          <w:szCs w:val="28"/>
        </w:rPr>
        <w:t xml:space="preserve"> пункта 6.2.5</w:t>
      </w:r>
      <w:r w:rsidRPr="007F3D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подраздела 6.2 приложения к </w:t>
      </w:r>
      <w:r w:rsidRPr="00881A96">
        <w:rPr>
          <w:rFonts w:ascii="Times New Roman" w:hAnsi="Times New Roman" w:cs="Times New Roman"/>
          <w:sz w:val="28"/>
          <w:szCs w:val="28"/>
        </w:rPr>
        <w:t>постановлению изложить в следующей редакции:</w:t>
      </w:r>
    </w:p>
    <w:p w:rsidR="00330BB1" w:rsidRPr="00881A96" w:rsidRDefault="00330BB1" w:rsidP="006C102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81A96">
        <w:rPr>
          <w:rFonts w:ascii="Times New Roman" w:hAnsi="Times New Roman" w:cs="Times New Roman"/>
          <w:sz w:val="28"/>
          <w:szCs w:val="28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соответствии с пунктом </w:t>
      </w:r>
      <w:r w:rsidRPr="00881A96">
        <w:rPr>
          <w:rFonts w:ascii="Times New Roman" w:eastAsia="Tahoma" w:hAnsi="Times New Roman" w:cs="Times New Roman"/>
          <w:color w:val="000000"/>
          <w:sz w:val="28"/>
          <w:szCs w:val="28"/>
          <w:lang w:eastAsia="ar-SA"/>
        </w:rPr>
        <w:t>2.18.6 подраздела 2.18 регламента)</w:t>
      </w:r>
      <w:r w:rsidRPr="00881A9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F04EA" w:rsidRDefault="00330BB1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1A96">
        <w:rPr>
          <w:rFonts w:ascii="Times New Roman" w:hAnsi="Times New Roman" w:cs="Times New Roman"/>
          <w:sz w:val="28"/>
          <w:szCs w:val="28"/>
        </w:rPr>
        <w:t>В подпункте 6.2.5.5 пункта 6.2.5 подраздела</w:t>
      </w:r>
      <w:r w:rsidRPr="007F3D25">
        <w:rPr>
          <w:rFonts w:ascii="Times New Roman" w:hAnsi="Times New Roman" w:cs="Times New Roman"/>
          <w:sz w:val="28"/>
          <w:szCs w:val="28"/>
        </w:rPr>
        <w:t xml:space="preserve"> 6.2 приложения к постановлению слова</w:t>
      </w:r>
      <w:r w:rsidRPr="007F3D25">
        <w:t xml:space="preserve"> </w:t>
      </w:r>
      <w:r w:rsidRPr="007F3D25">
        <w:rPr>
          <w:rFonts w:ascii="Times New Roman" w:hAnsi="Times New Roman" w:cs="Times New Roman"/>
          <w:sz w:val="28"/>
          <w:szCs w:val="28"/>
        </w:rPr>
        <w:t>«направленных в многофункциональный центр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F3D25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FB4132" w:rsidRPr="009F04EA" w:rsidRDefault="00FB4132" w:rsidP="006C1021">
      <w:pPr>
        <w:numPr>
          <w:ilvl w:val="1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F04EA">
        <w:rPr>
          <w:rFonts w:ascii="Times New Roman" w:hAnsi="Times New Roman" w:cs="Times New Roman"/>
          <w:sz w:val="28"/>
          <w:szCs w:val="28"/>
        </w:rPr>
        <w:t>В</w:t>
      </w:r>
      <w:r w:rsidR="009F04EA" w:rsidRPr="009F04EA">
        <w:rPr>
          <w:rFonts w:ascii="Times New Roman" w:hAnsi="Times New Roman" w:cs="Times New Roman"/>
          <w:sz w:val="28"/>
          <w:szCs w:val="28"/>
        </w:rPr>
        <w:t xml:space="preserve"> тексте</w:t>
      </w:r>
      <w:r w:rsidRPr="009F04EA">
        <w:rPr>
          <w:rFonts w:ascii="Times New Roman" w:hAnsi="Times New Roman" w:cs="Times New Roman"/>
          <w:sz w:val="28"/>
          <w:szCs w:val="28"/>
        </w:rPr>
        <w:t xml:space="preserve"> п</w:t>
      </w:r>
      <w:r w:rsidR="009F04EA" w:rsidRPr="009F04EA">
        <w:rPr>
          <w:rFonts w:ascii="Times New Roman" w:hAnsi="Times New Roman" w:cs="Times New Roman"/>
          <w:sz w:val="28"/>
          <w:szCs w:val="28"/>
        </w:rPr>
        <w:t>риложений</w:t>
      </w:r>
      <w:r w:rsidRPr="009F04EA">
        <w:rPr>
          <w:rFonts w:ascii="Times New Roman" w:hAnsi="Times New Roman" w:cs="Times New Roman"/>
          <w:sz w:val="28"/>
          <w:szCs w:val="28"/>
        </w:rPr>
        <w:t xml:space="preserve"> № 1, 2 </w:t>
      </w:r>
      <w:r w:rsidRPr="009F04EA">
        <w:rPr>
          <w:rFonts w:ascii="Times New Roman" w:hAnsi="Times New Roman"/>
          <w:bCs/>
          <w:sz w:val="28"/>
          <w:szCs w:val="28"/>
        </w:rPr>
        <w:t>к административному</w:t>
      </w:r>
      <w:r w:rsidRPr="009F04EA">
        <w:rPr>
          <w:rFonts w:ascii="Times New Roman" w:hAnsi="Times New Roman" w:cs="Times New Roman"/>
          <w:sz w:val="28"/>
          <w:szCs w:val="28"/>
        </w:rPr>
        <w:t xml:space="preserve"> </w:t>
      </w:r>
      <w:r w:rsidRPr="009F04EA">
        <w:rPr>
          <w:rFonts w:ascii="Times New Roman" w:hAnsi="Times New Roman"/>
          <w:bCs/>
          <w:sz w:val="28"/>
          <w:szCs w:val="28"/>
        </w:rPr>
        <w:t>регламенту предоставления</w:t>
      </w:r>
      <w:r w:rsidRPr="009F04EA">
        <w:rPr>
          <w:rFonts w:ascii="Times New Roman" w:hAnsi="Times New Roman" w:cs="Times New Roman"/>
          <w:sz w:val="28"/>
          <w:szCs w:val="28"/>
        </w:rPr>
        <w:t xml:space="preserve"> </w:t>
      </w:r>
      <w:r w:rsidRPr="009F04EA">
        <w:rPr>
          <w:rFonts w:ascii="Times New Roman" w:hAnsi="Times New Roman"/>
          <w:bCs/>
          <w:sz w:val="28"/>
          <w:szCs w:val="28"/>
        </w:rPr>
        <w:t xml:space="preserve">муниципальной услуги </w:t>
      </w:r>
      <w:r w:rsidRPr="009F04EA">
        <w:rPr>
          <w:rFonts w:ascii="Times New Roman" w:hAnsi="Times New Roman"/>
          <w:bCs/>
          <w:i/>
          <w:sz w:val="28"/>
          <w:szCs w:val="28"/>
        </w:rPr>
        <w:t>«</w:t>
      </w:r>
      <w:r w:rsidRPr="009F04EA">
        <w:rPr>
          <w:rStyle w:val="12pt"/>
          <w:rFonts w:eastAsia="Calibri"/>
          <w:i w:val="0"/>
          <w:sz w:val="28"/>
          <w:szCs w:val="28"/>
        </w:rPr>
        <w:t>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</w:t>
      </w:r>
      <w:r w:rsidRPr="009F04EA">
        <w:rPr>
          <w:rFonts w:ascii="Times New Roman" w:hAnsi="Times New Roman"/>
          <w:sz w:val="28"/>
          <w:szCs w:val="28"/>
        </w:rPr>
        <w:t>»</w:t>
      </w:r>
      <w:r w:rsidR="009F04EA" w:rsidRPr="009F04EA">
        <w:rPr>
          <w:rFonts w:ascii="Times New Roman" w:hAnsi="Times New Roman"/>
          <w:sz w:val="28"/>
          <w:szCs w:val="28"/>
        </w:rPr>
        <w:t xml:space="preserve"> слова «</w:t>
      </w:r>
      <w:r w:rsidR="009F04EA" w:rsidRPr="009F04EA">
        <w:rPr>
          <w:rFonts w:ascii="Times New Roman" w:hAnsi="Times New Roman" w:cs="Times New Roman"/>
          <w:sz w:val="28"/>
          <w:szCs w:val="28"/>
        </w:rPr>
        <w:t>в случае отсутствия сведений о регистрации заявителя на территории муниципального образования, в границах которого испрашивается земельный участок,» заменить словами «в случае отсутствия сведений о регистрации заявителя на территории Краснодарского края».</w:t>
      </w:r>
    </w:p>
    <w:p w:rsidR="00140B38" w:rsidRPr="00F56B2D" w:rsidRDefault="00140B38" w:rsidP="00140B38">
      <w:pPr>
        <w:pStyle w:val="a3"/>
        <w:widowControl w:val="0"/>
        <w:shd w:val="clear" w:color="auto" w:fill="FFFFFF"/>
        <w:suppressAutoHyphens/>
        <w:spacing w:after="0" w:line="240" w:lineRule="auto"/>
        <w:ind w:left="0" w:firstLine="709"/>
        <w:jc w:val="both"/>
        <w:textAlignment w:val="baseline"/>
        <w:rPr>
          <w:rFonts w:ascii="Times New Roman" w:eastAsia="Calibri" w:hAnsi="Times New Roman"/>
          <w:spacing w:val="2"/>
          <w:sz w:val="28"/>
          <w:szCs w:val="28"/>
        </w:rPr>
      </w:pPr>
      <w:r>
        <w:rPr>
          <w:rFonts w:ascii="Times New Roman" w:eastAsia="Calibri" w:hAnsi="Times New Roman"/>
          <w:spacing w:val="2"/>
          <w:sz w:val="28"/>
          <w:szCs w:val="28"/>
        </w:rPr>
        <w:t xml:space="preserve">2. </w:t>
      </w:r>
      <w:r w:rsidRPr="00F56B2D">
        <w:rPr>
          <w:rFonts w:ascii="Times New Roman" w:eastAsia="Calibri" w:hAnsi="Times New Roman"/>
          <w:spacing w:val="2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140B38" w:rsidRPr="00F56B2D" w:rsidRDefault="00140B38" w:rsidP="00140B38">
      <w:pPr>
        <w:widowControl w:val="0"/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F56B2D">
        <w:rPr>
          <w:rFonts w:ascii="Times New Roman" w:eastAsia="Calibri" w:hAnsi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140B38" w:rsidRPr="00F56B2D" w:rsidRDefault="00140B38" w:rsidP="00140B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</w:p>
    <w:p w:rsidR="00140B38" w:rsidRPr="00F56B2D" w:rsidRDefault="00140B38" w:rsidP="00140B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/>
          <w:sz w:val="28"/>
          <w:szCs w:val="28"/>
        </w:rPr>
      </w:pPr>
    </w:p>
    <w:p w:rsidR="00140B38" w:rsidRPr="00F56B2D" w:rsidRDefault="00140B38" w:rsidP="00140B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56B2D">
        <w:rPr>
          <w:rFonts w:ascii="Times New Roman" w:eastAsia="Calibri" w:hAnsi="Times New Roman"/>
          <w:sz w:val="28"/>
          <w:szCs w:val="28"/>
        </w:rPr>
        <w:t>Глава Тимашевского городского</w:t>
      </w:r>
    </w:p>
    <w:p w:rsidR="00140B38" w:rsidRPr="00F56B2D" w:rsidRDefault="00140B38" w:rsidP="00140B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F56B2D">
        <w:rPr>
          <w:rFonts w:ascii="Times New Roman" w:eastAsia="Calibri" w:hAnsi="Times New Roman"/>
          <w:sz w:val="28"/>
          <w:szCs w:val="28"/>
        </w:rPr>
        <w:t xml:space="preserve">поселения Тимашевского района             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                </w:t>
      </w:r>
      <w:r w:rsidRPr="00F56B2D">
        <w:rPr>
          <w:rFonts w:ascii="Times New Roman" w:eastAsia="Calibri" w:hAnsi="Times New Roman"/>
          <w:sz w:val="28"/>
          <w:szCs w:val="28"/>
        </w:rPr>
        <w:t>Н.Н. Панин</w:t>
      </w:r>
    </w:p>
    <w:p w:rsidR="002B4A7E" w:rsidRPr="000A3DDF" w:rsidRDefault="002B4A7E" w:rsidP="00140B38">
      <w:pPr>
        <w:tabs>
          <w:tab w:val="left" w:pos="1134"/>
        </w:tabs>
        <w:suppressAutoHyphens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2B4A7E" w:rsidRPr="000A3DDF" w:rsidSect="000A3DD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8A3" w:rsidRDefault="00D708A3" w:rsidP="000A3DDF">
      <w:pPr>
        <w:spacing w:after="0" w:line="240" w:lineRule="auto"/>
      </w:pPr>
      <w:r>
        <w:separator/>
      </w:r>
    </w:p>
  </w:endnote>
  <w:endnote w:type="continuationSeparator" w:id="0">
    <w:p w:rsidR="00D708A3" w:rsidRDefault="00D708A3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8A3" w:rsidRDefault="00D708A3" w:rsidP="000A3DDF">
      <w:pPr>
        <w:spacing w:after="0" w:line="240" w:lineRule="auto"/>
      </w:pPr>
      <w:r>
        <w:separator/>
      </w:r>
    </w:p>
  </w:footnote>
  <w:footnote w:type="continuationSeparator" w:id="0">
    <w:p w:rsidR="00D708A3" w:rsidRDefault="00D708A3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9425D" w:rsidRDefault="000A3DDF" w:rsidP="00F3367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186F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0A3DDF" w:rsidRPr="00F33671" w:rsidRDefault="00D708A3" w:rsidP="00F3367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A4DF2"/>
    <w:multiLevelType w:val="multilevel"/>
    <w:tmpl w:val="7FA8BF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91C08A4"/>
    <w:multiLevelType w:val="hybridMultilevel"/>
    <w:tmpl w:val="7B644F2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65EA1"/>
    <w:multiLevelType w:val="hybridMultilevel"/>
    <w:tmpl w:val="0E7E5D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70B6E"/>
    <w:multiLevelType w:val="hybridMultilevel"/>
    <w:tmpl w:val="048247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7249"/>
    <w:rsid w:val="00025053"/>
    <w:rsid w:val="00072310"/>
    <w:rsid w:val="000A3DDF"/>
    <w:rsid w:val="000C3C09"/>
    <w:rsid w:val="000D3002"/>
    <w:rsid w:val="000E5642"/>
    <w:rsid w:val="0014065F"/>
    <w:rsid w:val="00140B38"/>
    <w:rsid w:val="001843D3"/>
    <w:rsid w:val="001B4295"/>
    <w:rsid w:val="001F077C"/>
    <w:rsid w:val="0029425D"/>
    <w:rsid w:val="002B4A7E"/>
    <w:rsid w:val="002F0228"/>
    <w:rsid w:val="002F7EBF"/>
    <w:rsid w:val="00307284"/>
    <w:rsid w:val="00325F02"/>
    <w:rsid w:val="00330BB1"/>
    <w:rsid w:val="00332658"/>
    <w:rsid w:val="00335DD4"/>
    <w:rsid w:val="003A41F2"/>
    <w:rsid w:val="004426BD"/>
    <w:rsid w:val="0047368A"/>
    <w:rsid w:val="004F3CA6"/>
    <w:rsid w:val="00507D83"/>
    <w:rsid w:val="005467D1"/>
    <w:rsid w:val="005526BF"/>
    <w:rsid w:val="005800E0"/>
    <w:rsid w:val="006744FC"/>
    <w:rsid w:val="0069513C"/>
    <w:rsid w:val="006C1021"/>
    <w:rsid w:val="006E677A"/>
    <w:rsid w:val="00735840"/>
    <w:rsid w:val="007D1753"/>
    <w:rsid w:val="007E4FB9"/>
    <w:rsid w:val="007F3D25"/>
    <w:rsid w:val="008656D4"/>
    <w:rsid w:val="00870BC8"/>
    <w:rsid w:val="008A3AF8"/>
    <w:rsid w:val="00937B03"/>
    <w:rsid w:val="009551D4"/>
    <w:rsid w:val="00956366"/>
    <w:rsid w:val="009570EB"/>
    <w:rsid w:val="00975DB3"/>
    <w:rsid w:val="009B6C6B"/>
    <w:rsid w:val="009F04EA"/>
    <w:rsid w:val="00A3630A"/>
    <w:rsid w:val="00A5641B"/>
    <w:rsid w:val="00A874EB"/>
    <w:rsid w:val="00B82178"/>
    <w:rsid w:val="00B94799"/>
    <w:rsid w:val="00BE08DB"/>
    <w:rsid w:val="00BE7B6E"/>
    <w:rsid w:val="00C41BFB"/>
    <w:rsid w:val="00C4765D"/>
    <w:rsid w:val="00C764B7"/>
    <w:rsid w:val="00CD4FDB"/>
    <w:rsid w:val="00CE069B"/>
    <w:rsid w:val="00D62D4C"/>
    <w:rsid w:val="00D708A3"/>
    <w:rsid w:val="00D86D4F"/>
    <w:rsid w:val="00DB6566"/>
    <w:rsid w:val="00DD298F"/>
    <w:rsid w:val="00DD7C6F"/>
    <w:rsid w:val="00E628B4"/>
    <w:rsid w:val="00E77D51"/>
    <w:rsid w:val="00EC7244"/>
    <w:rsid w:val="00F21123"/>
    <w:rsid w:val="00F3186F"/>
    <w:rsid w:val="00F33671"/>
    <w:rsid w:val="00F34AD1"/>
    <w:rsid w:val="00F5126E"/>
    <w:rsid w:val="00F75F65"/>
    <w:rsid w:val="00FB4132"/>
    <w:rsid w:val="00FD68CC"/>
    <w:rsid w:val="00FE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085C6"/>
  <w15:chartTrackingRefBased/>
  <w15:docId w15:val="{A6DEE336-A4DB-470A-A960-B30B880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B03"/>
    <w:rPr>
      <w:rFonts w:ascii="Segoe UI" w:hAnsi="Segoe UI" w:cs="Segoe UI"/>
      <w:sz w:val="18"/>
      <w:szCs w:val="18"/>
    </w:rPr>
  </w:style>
  <w:style w:type="character" w:customStyle="1" w:styleId="12pt">
    <w:name w:val="Основной текст + 12 pt;Не курсив"/>
    <w:rsid w:val="00FB41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D1FE-B208-4BBE-ABD2-71161914A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2548</Words>
  <Characters>14528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5</cp:revision>
  <cp:lastPrinted>2021-12-02T07:45:00Z</cp:lastPrinted>
  <dcterms:created xsi:type="dcterms:W3CDTF">2021-11-30T08:52:00Z</dcterms:created>
  <dcterms:modified xsi:type="dcterms:W3CDTF">2021-12-02T07:45:00Z</dcterms:modified>
</cp:coreProperties>
</file>