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74E9" w:rsidRDefault="009F74E9" w:rsidP="009F74E9">
      <w:pPr>
        <w:jc w:val="center"/>
      </w:pPr>
      <w:r>
        <w:rPr>
          <w:noProof/>
        </w:rPr>
        <w:drawing>
          <wp:inline distT="0" distB="0" distL="0" distR="0" wp14:anchorId="4CB36651" wp14:editId="19691053">
            <wp:extent cx="466725" cy="57150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4E9" w:rsidRDefault="009F74E9" w:rsidP="009F74E9">
      <w:pPr>
        <w:jc w:val="center"/>
      </w:pPr>
    </w:p>
    <w:p w:rsidR="009F74E9" w:rsidRPr="00B85BA0" w:rsidRDefault="009F74E9" w:rsidP="009F74E9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B85BA0">
        <w:rPr>
          <w:b/>
          <w:sz w:val="28"/>
          <w:szCs w:val="28"/>
        </w:rPr>
        <w:t>ГОРОДСКОГО</w:t>
      </w:r>
      <w:proofErr w:type="gramEnd"/>
      <w:r w:rsidRPr="00B85BA0">
        <w:rPr>
          <w:b/>
          <w:sz w:val="28"/>
          <w:szCs w:val="28"/>
        </w:rPr>
        <w:t xml:space="preserve"> </w:t>
      </w:r>
    </w:p>
    <w:p w:rsidR="009F74E9" w:rsidRPr="00B85BA0" w:rsidRDefault="009F74E9" w:rsidP="009F74E9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>ПОСЕЛЕНИЯ ТИМАШЕВСКОГО РАЙОНА</w:t>
      </w:r>
    </w:p>
    <w:p w:rsidR="009F74E9" w:rsidRPr="00B85BA0" w:rsidRDefault="009F74E9" w:rsidP="009F74E9">
      <w:pPr>
        <w:jc w:val="center"/>
        <w:rPr>
          <w:b/>
          <w:sz w:val="28"/>
          <w:szCs w:val="28"/>
        </w:rPr>
      </w:pPr>
    </w:p>
    <w:p w:rsidR="009F74E9" w:rsidRPr="00B85BA0" w:rsidRDefault="009F74E9" w:rsidP="009F74E9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</w:t>
      </w:r>
      <w:r w:rsidRPr="00B85BA0">
        <w:rPr>
          <w:b/>
          <w:sz w:val="36"/>
          <w:szCs w:val="36"/>
        </w:rPr>
        <w:t xml:space="preserve"> Е Н И Е</w:t>
      </w:r>
    </w:p>
    <w:p w:rsidR="009F74E9" w:rsidRDefault="009F74E9" w:rsidP="009F74E9">
      <w:pPr>
        <w:jc w:val="center"/>
        <w:rPr>
          <w:b/>
        </w:rPr>
      </w:pPr>
    </w:p>
    <w:p w:rsidR="009F74E9" w:rsidRPr="00A94EC5" w:rsidRDefault="009F74E9" w:rsidP="009F74E9">
      <w:pPr>
        <w:jc w:val="both"/>
        <w:rPr>
          <w:sz w:val="32"/>
          <w:szCs w:val="32"/>
          <w:u w:val="single"/>
        </w:rPr>
      </w:pPr>
      <w:r>
        <w:rPr>
          <w:b/>
          <w:sz w:val="32"/>
          <w:szCs w:val="32"/>
        </w:rPr>
        <w:t xml:space="preserve">от </w:t>
      </w:r>
      <w:r>
        <w:rPr>
          <w:sz w:val="32"/>
          <w:szCs w:val="32"/>
          <w:u w:val="single"/>
        </w:rPr>
        <w:t>1</w:t>
      </w:r>
      <w:r>
        <w:rPr>
          <w:sz w:val="32"/>
          <w:szCs w:val="32"/>
          <w:u w:val="single"/>
        </w:rPr>
        <w:t>4</w:t>
      </w:r>
      <w:r>
        <w:rPr>
          <w:sz w:val="32"/>
          <w:szCs w:val="32"/>
          <w:u w:val="single"/>
        </w:rPr>
        <w:t>.0</w:t>
      </w:r>
      <w:r>
        <w:rPr>
          <w:sz w:val="32"/>
          <w:szCs w:val="32"/>
          <w:u w:val="single"/>
        </w:rPr>
        <w:t>9</w:t>
      </w:r>
      <w:r>
        <w:rPr>
          <w:sz w:val="32"/>
          <w:szCs w:val="32"/>
          <w:u w:val="single"/>
        </w:rPr>
        <w:t>.2023</w:t>
      </w:r>
      <w:r w:rsidRPr="00822929">
        <w:rPr>
          <w:b/>
          <w:sz w:val="32"/>
          <w:szCs w:val="32"/>
        </w:rPr>
        <w:t xml:space="preserve">                                          </w:t>
      </w:r>
      <w:r>
        <w:rPr>
          <w:b/>
          <w:sz w:val="32"/>
          <w:szCs w:val="32"/>
        </w:rPr>
        <w:t xml:space="preserve">        </w:t>
      </w:r>
      <w:r w:rsidRPr="00822929">
        <w:rPr>
          <w:b/>
          <w:sz w:val="32"/>
          <w:szCs w:val="32"/>
        </w:rPr>
        <w:t xml:space="preserve">             №</w:t>
      </w:r>
      <w:r w:rsidRPr="00822929">
        <w:rPr>
          <w:sz w:val="32"/>
          <w:szCs w:val="32"/>
        </w:rPr>
        <w:t xml:space="preserve"> </w:t>
      </w:r>
      <w:r>
        <w:rPr>
          <w:sz w:val="32"/>
          <w:szCs w:val="32"/>
          <w:u w:val="single"/>
        </w:rPr>
        <w:t>1</w:t>
      </w:r>
      <w:r>
        <w:rPr>
          <w:sz w:val="32"/>
          <w:szCs w:val="32"/>
          <w:u w:val="single"/>
        </w:rPr>
        <w:t>6</w:t>
      </w:r>
      <w:r>
        <w:rPr>
          <w:sz w:val="32"/>
          <w:szCs w:val="32"/>
          <w:u w:val="single"/>
        </w:rPr>
        <w:t>5</w:t>
      </w:r>
      <w:bookmarkStart w:id="0" w:name="_GoBack"/>
      <w:bookmarkEnd w:id="0"/>
      <w:r w:rsidRPr="00A94EC5">
        <w:rPr>
          <w:sz w:val="32"/>
          <w:szCs w:val="32"/>
          <w:u w:val="single"/>
        </w:rPr>
        <w:t>-р</w:t>
      </w:r>
    </w:p>
    <w:p w:rsidR="009F74E9" w:rsidRDefault="009F74E9" w:rsidP="009F74E9">
      <w:pPr>
        <w:jc w:val="center"/>
        <w:rPr>
          <w:b/>
        </w:rPr>
      </w:pPr>
    </w:p>
    <w:p w:rsidR="009F74E9" w:rsidRPr="00A94EC5" w:rsidRDefault="009F74E9" w:rsidP="009F74E9">
      <w:pPr>
        <w:jc w:val="center"/>
        <w:rPr>
          <w:spacing w:val="-20"/>
          <w:sz w:val="28"/>
        </w:rPr>
      </w:pPr>
      <w:r w:rsidRPr="00A94EC5">
        <w:rPr>
          <w:spacing w:val="-20"/>
          <w:sz w:val="28"/>
        </w:rPr>
        <w:t>город Тимашевск</w:t>
      </w:r>
    </w:p>
    <w:p w:rsidR="009F74E9" w:rsidRDefault="009F74E9" w:rsidP="009F74E9">
      <w:pPr>
        <w:jc w:val="center"/>
        <w:rPr>
          <w:b/>
        </w:rPr>
      </w:pPr>
    </w:p>
    <w:p w:rsidR="009F74E9" w:rsidRDefault="009F74E9" w:rsidP="009F74E9">
      <w:pPr>
        <w:ind w:left="851" w:right="849"/>
        <w:jc w:val="center"/>
        <w:rPr>
          <w:b/>
          <w:bCs/>
          <w:sz w:val="28"/>
          <w:szCs w:val="28"/>
        </w:rPr>
      </w:pPr>
    </w:p>
    <w:p w:rsidR="00D52821" w:rsidRDefault="00D52821" w:rsidP="00D52821">
      <w:pPr>
        <w:ind w:left="851" w:right="849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б осуществлении </w:t>
      </w:r>
      <w:r w:rsidRPr="003D69D9">
        <w:rPr>
          <w:b/>
          <w:sz w:val="28"/>
        </w:rPr>
        <w:t xml:space="preserve">ведомственного контроля </w:t>
      </w:r>
    </w:p>
    <w:p w:rsidR="00D52821" w:rsidRPr="000124D1" w:rsidRDefault="007B1C0A" w:rsidP="00D52821">
      <w:pPr>
        <w:ind w:left="851" w:right="849"/>
        <w:jc w:val="center"/>
        <w:rPr>
          <w:rFonts w:eastAsia="MS Mincho"/>
          <w:b/>
          <w:sz w:val="28"/>
          <w:szCs w:val="28"/>
        </w:rPr>
      </w:pPr>
      <w:r>
        <w:rPr>
          <w:b/>
          <w:sz w:val="28"/>
        </w:rPr>
        <w:t>за деятельностью муниципального казенного учреждения «</w:t>
      </w:r>
      <w:r w:rsidR="00F06416">
        <w:rPr>
          <w:b/>
          <w:sz w:val="28"/>
        </w:rPr>
        <w:t>Учетно–расчетное управление</w:t>
      </w:r>
      <w:r>
        <w:rPr>
          <w:b/>
          <w:sz w:val="28"/>
        </w:rPr>
        <w:t>»</w:t>
      </w:r>
      <w:r w:rsidR="00D52821" w:rsidRPr="00274A8E">
        <w:rPr>
          <w:b/>
          <w:sz w:val="28"/>
        </w:rPr>
        <w:t xml:space="preserve"> </w:t>
      </w:r>
      <w:r w:rsidR="00D52821" w:rsidRPr="003D69D9">
        <w:rPr>
          <w:b/>
          <w:sz w:val="28"/>
        </w:rPr>
        <w:t xml:space="preserve">Тимашевского городского поселения Тимашевского района </w:t>
      </w:r>
    </w:p>
    <w:p w:rsidR="00D52821" w:rsidRDefault="00D52821" w:rsidP="00D52821">
      <w:pPr>
        <w:pStyle w:val="ConsPlusTitle"/>
        <w:widowControl/>
        <w:ind w:left="851" w:right="849"/>
        <w:jc w:val="center"/>
        <w:rPr>
          <w:rFonts w:ascii="Times New Roman" w:hAnsi="Times New Roman" w:cs="Times New Roman"/>
          <w:sz w:val="28"/>
          <w:szCs w:val="28"/>
        </w:rPr>
      </w:pPr>
    </w:p>
    <w:p w:rsidR="00D52821" w:rsidRPr="00FF132B" w:rsidRDefault="00D52821" w:rsidP="00D5282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D52821" w:rsidRPr="00F61FEC" w:rsidRDefault="007B1C0A" w:rsidP="00D5282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proofErr w:type="gramStart"/>
      <w:r w:rsidRPr="005B49C2">
        <w:rPr>
          <w:sz w:val="28"/>
          <w:szCs w:val="28"/>
        </w:rPr>
        <w:t>В</w:t>
      </w:r>
      <w:r>
        <w:rPr>
          <w:sz w:val="28"/>
          <w:szCs w:val="28"/>
        </w:rPr>
        <w:t xml:space="preserve"> соответствии с частью 5.1 статьи 32 Федерального закона                            от 12 января 1996 г. № 7–ФЗ «О некоммерческих организациях»</w:t>
      </w:r>
      <w:r>
        <w:rPr>
          <w:sz w:val="28"/>
        </w:rPr>
        <w:t>, постановлением администрации Тимашевского городского поселения Тимашевского района от 13 апреля 2021 г. № 378 «Об утверждении порядка осуществления ведомственного контроля за деятельностью муниципальных учреждений, находящихся в ведении администрации Тимашевского городского поселения Тимашевского района»</w:t>
      </w:r>
      <w:r w:rsidR="00D52821" w:rsidRPr="00273A70">
        <w:rPr>
          <w:sz w:val="28"/>
        </w:rPr>
        <w:t xml:space="preserve">, </w:t>
      </w:r>
      <w:r w:rsidR="00AD6D06">
        <w:rPr>
          <w:sz w:val="28"/>
        </w:rPr>
        <w:t>согласно распоряжению администрации Тимашевского городского поселения Тимашевского района Тимашевского района</w:t>
      </w:r>
      <w:proofErr w:type="gramEnd"/>
      <w:r w:rsidR="00AD6D06">
        <w:rPr>
          <w:sz w:val="28"/>
        </w:rPr>
        <w:t xml:space="preserve"> от </w:t>
      </w:r>
      <w:r w:rsidR="00AA44BF">
        <w:rPr>
          <w:sz w:val="28"/>
        </w:rPr>
        <w:t>5</w:t>
      </w:r>
      <w:r w:rsidR="00AD6D06">
        <w:rPr>
          <w:sz w:val="28"/>
        </w:rPr>
        <w:t xml:space="preserve"> декабря 202</w:t>
      </w:r>
      <w:r w:rsidR="00AA44BF">
        <w:rPr>
          <w:sz w:val="28"/>
        </w:rPr>
        <w:t>2 г. № 184</w:t>
      </w:r>
      <w:r w:rsidR="00AD6D06">
        <w:rPr>
          <w:sz w:val="28"/>
        </w:rPr>
        <w:t xml:space="preserve">-р «Об утверждении плана осуществления </w:t>
      </w:r>
      <w:r w:rsidR="00DD63E1">
        <w:rPr>
          <w:sz w:val="28"/>
        </w:rPr>
        <w:t xml:space="preserve">ведомственного </w:t>
      </w:r>
      <w:proofErr w:type="gramStart"/>
      <w:r w:rsidR="00DD63E1">
        <w:rPr>
          <w:sz w:val="28"/>
        </w:rPr>
        <w:t xml:space="preserve">контроля </w:t>
      </w:r>
      <w:r w:rsidR="00DD63E1" w:rsidRPr="00046A08">
        <w:rPr>
          <w:bCs/>
          <w:sz w:val="28"/>
          <w:szCs w:val="28"/>
        </w:rPr>
        <w:t>за</w:t>
      </w:r>
      <w:proofErr w:type="gramEnd"/>
      <w:r w:rsidR="00DD63E1" w:rsidRPr="00046A08">
        <w:rPr>
          <w:bCs/>
          <w:sz w:val="28"/>
          <w:szCs w:val="28"/>
        </w:rPr>
        <w:t xml:space="preserve"> деятельностью муниципальных учреждений, находящихся в ведении администрации </w:t>
      </w:r>
      <w:r w:rsidR="00DD63E1" w:rsidRPr="00046A08">
        <w:rPr>
          <w:sz w:val="28"/>
        </w:rPr>
        <w:t>Тимашевского городского поселения Тимашевского района</w:t>
      </w:r>
      <w:r w:rsidR="00DD63E1">
        <w:rPr>
          <w:sz w:val="28"/>
        </w:rPr>
        <w:t>,</w:t>
      </w:r>
      <w:r w:rsidR="00DD63E1" w:rsidRPr="00046A08">
        <w:rPr>
          <w:sz w:val="28"/>
        </w:rPr>
        <w:t xml:space="preserve"> на 202</w:t>
      </w:r>
      <w:r w:rsidR="00AA44BF">
        <w:rPr>
          <w:sz w:val="28"/>
        </w:rPr>
        <w:t>3</w:t>
      </w:r>
      <w:r w:rsidR="00DD63E1" w:rsidRPr="00046A08">
        <w:rPr>
          <w:sz w:val="28"/>
        </w:rPr>
        <w:t xml:space="preserve"> год</w:t>
      </w:r>
      <w:r w:rsidR="00DD63E1">
        <w:rPr>
          <w:sz w:val="28"/>
        </w:rPr>
        <w:t>»</w:t>
      </w:r>
      <w:r w:rsidR="00AD6D06">
        <w:rPr>
          <w:sz w:val="28"/>
        </w:rPr>
        <w:t xml:space="preserve">, </w:t>
      </w:r>
      <w:r w:rsidR="00D52821">
        <w:rPr>
          <w:sz w:val="28"/>
        </w:rPr>
        <w:t>руководствуясь Уставом Тимашевского городского поселения Тимашевского района</w:t>
      </w:r>
      <w:r w:rsidR="00D52821" w:rsidRPr="00B35969">
        <w:rPr>
          <w:sz w:val="28"/>
          <w:szCs w:val="28"/>
        </w:rPr>
        <w:t>:</w:t>
      </w:r>
    </w:p>
    <w:p w:rsidR="00AD6D06" w:rsidRDefault="00AD6D06" w:rsidP="00AD6D06">
      <w:pPr>
        <w:pStyle w:val="a5"/>
        <w:numPr>
          <w:ilvl w:val="0"/>
          <w:numId w:val="1"/>
        </w:numPr>
        <w:tabs>
          <w:tab w:val="left" w:pos="0"/>
        </w:tabs>
        <w:ind w:left="0" w:firstLine="709"/>
        <w:jc w:val="both"/>
        <w:rPr>
          <w:sz w:val="28"/>
          <w:szCs w:val="28"/>
        </w:rPr>
      </w:pPr>
      <w:r w:rsidRPr="00564415">
        <w:rPr>
          <w:sz w:val="28"/>
          <w:szCs w:val="28"/>
        </w:rPr>
        <w:t xml:space="preserve">Провести </w:t>
      </w:r>
      <w:r>
        <w:rPr>
          <w:sz w:val="28"/>
          <w:szCs w:val="28"/>
        </w:rPr>
        <w:t xml:space="preserve">ведомственный </w:t>
      </w:r>
      <w:proofErr w:type="gramStart"/>
      <w:r>
        <w:rPr>
          <w:sz w:val="28"/>
          <w:szCs w:val="28"/>
        </w:rPr>
        <w:t>контроль</w:t>
      </w:r>
      <w:r w:rsidRPr="00564415">
        <w:rPr>
          <w:sz w:val="28"/>
          <w:szCs w:val="28"/>
        </w:rPr>
        <w:t xml:space="preserve"> </w:t>
      </w:r>
      <w:r w:rsidRPr="00AD6D06">
        <w:rPr>
          <w:sz w:val="28"/>
          <w:szCs w:val="28"/>
        </w:rPr>
        <w:t>за</w:t>
      </w:r>
      <w:proofErr w:type="gramEnd"/>
      <w:r w:rsidRPr="00AD6D06">
        <w:rPr>
          <w:sz w:val="28"/>
          <w:szCs w:val="28"/>
        </w:rPr>
        <w:t xml:space="preserve"> деятельностью муниципального казенного учреждения «</w:t>
      </w:r>
      <w:r w:rsidR="001055E3">
        <w:rPr>
          <w:sz w:val="28"/>
          <w:szCs w:val="28"/>
        </w:rPr>
        <w:t>Учетно–расчетное управление</w:t>
      </w:r>
      <w:r w:rsidRPr="00AD6D06">
        <w:rPr>
          <w:sz w:val="28"/>
          <w:szCs w:val="28"/>
        </w:rPr>
        <w:t>» Тимашевского городского поселения</w:t>
      </w:r>
      <w:r>
        <w:rPr>
          <w:sz w:val="28"/>
          <w:szCs w:val="28"/>
        </w:rPr>
        <w:t xml:space="preserve"> </w:t>
      </w:r>
      <w:r w:rsidRPr="00AD6D06">
        <w:rPr>
          <w:sz w:val="28"/>
          <w:szCs w:val="28"/>
        </w:rPr>
        <w:t>Тимашевского района.</w:t>
      </w:r>
    </w:p>
    <w:p w:rsidR="00D52821" w:rsidRPr="00F579FB" w:rsidRDefault="00AD6D06" w:rsidP="00AD6D06">
      <w:pPr>
        <w:pStyle w:val="a5"/>
        <w:numPr>
          <w:ilvl w:val="0"/>
          <w:numId w:val="1"/>
        </w:numPr>
        <w:tabs>
          <w:tab w:val="left" w:pos="0"/>
        </w:tabs>
        <w:ind w:left="0" w:firstLine="709"/>
        <w:jc w:val="both"/>
        <w:rPr>
          <w:sz w:val="28"/>
          <w:szCs w:val="28"/>
        </w:rPr>
      </w:pPr>
      <w:proofErr w:type="gramStart"/>
      <w:r w:rsidRPr="00AD6D06">
        <w:rPr>
          <w:sz w:val="28"/>
          <w:szCs w:val="28"/>
        </w:rPr>
        <w:t>Создать рабочую группу из отраслевых (функциональных) органов администрации Тимашевского городского поселения</w:t>
      </w:r>
      <w:r>
        <w:rPr>
          <w:sz w:val="28"/>
          <w:szCs w:val="28"/>
        </w:rPr>
        <w:t xml:space="preserve"> Тимашевского района</w:t>
      </w:r>
      <w:r w:rsidRPr="00AD6D06">
        <w:rPr>
          <w:sz w:val="28"/>
          <w:szCs w:val="28"/>
        </w:rPr>
        <w:t xml:space="preserve"> по </w:t>
      </w:r>
      <w:r>
        <w:rPr>
          <w:sz w:val="28"/>
          <w:szCs w:val="28"/>
        </w:rPr>
        <w:t>осуществлению ведомственного контроля за деятельностью</w:t>
      </w:r>
      <w:r w:rsidRPr="00AD6D06">
        <w:rPr>
          <w:sz w:val="28"/>
          <w:szCs w:val="28"/>
        </w:rPr>
        <w:t xml:space="preserve"> муниципального </w:t>
      </w:r>
      <w:r>
        <w:rPr>
          <w:sz w:val="28"/>
          <w:szCs w:val="28"/>
        </w:rPr>
        <w:t>казенного учреждения «</w:t>
      </w:r>
      <w:r w:rsidR="001055E3">
        <w:rPr>
          <w:sz w:val="28"/>
          <w:szCs w:val="28"/>
        </w:rPr>
        <w:t>Учетно-расчетное учреждение</w:t>
      </w:r>
      <w:r>
        <w:rPr>
          <w:sz w:val="28"/>
          <w:szCs w:val="28"/>
        </w:rPr>
        <w:t>»</w:t>
      </w:r>
      <w:r w:rsidRPr="00AD6D06">
        <w:rPr>
          <w:sz w:val="28"/>
          <w:szCs w:val="28"/>
        </w:rPr>
        <w:t xml:space="preserve"> Тимашевского городского поселения Тимашевского района и по предоставлению соответствующих материалов – итогов работы руководителю контрольной группы, начальнику отдела финансового контроля и аудита администрации Тимашевского городского поселения Тимашевского района (Кочура </w:t>
      </w:r>
      <w:r w:rsidRPr="00F579FB">
        <w:rPr>
          <w:sz w:val="28"/>
          <w:szCs w:val="28"/>
        </w:rPr>
        <w:t xml:space="preserve">М.В.) </w:t>
      </w:r>
      <w:r w:rsidR="00F579FB" w:rsidRPr="00F579FB">
        <w:rPr>
          <w:sz w:val="28"/>
          <w:szCs w:val="28"/>
        </w:rPr>
        <w:lastRenderedPageBreak/>
        <w:t xml:space="preserve">(далее – руководитель контрольной группы) </w:t>
      </w:r>
      <w:r w:rsidRPr="00F579FB">
        <w:rPr>
          <w:sz w:val="28"/>
          <w:szCs w:val="28"/>
        </w:rPr>
        <w:t>для формирования</w:t>
      </w:r>
      <w:proofErr w:type="gramEnd"/>
      <w:r w:rsidRPr="00F579FB">
        <w:rPr>
          <w:sz w:val="28"/>
          <w:szCs w:val="28"/>
        </w:rPr>
        <w:t xml:space="preserve"> заключения, и утвердить ее состав (приложение № 1).</w:t>
      </w:r>
    </w:p>
    <w:p w:rsidR="00F579FB" w:rsidRPr="00F579FB" w:rsidRDefault="00F579FB" w:rsidP="00F579FB">
      <w:pPr>
        <w:pStyle w:val="a5"/>
        <w:numPr>
          <w:ilvl w:val="0"/>
          <w:numId w:val="1"/>
        </w:numPr>
        <w:tabs>
          <w:tab w:val="left" w:pos="0"/>
        </w:tabs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Утвердить  программу ведомственного </w:t>
      </w:r>
      <w:proofErr w:type="gramStart"/>
      <w:r w:rsidRPr="00F579FB">
        <w:rPr>
          <w:sz w:val="28"/>
          <w:szCs w:val="28"/>
        </w:rPr>
        <w:t>контроля за</w:t>
      </w:r>
      <w:proofErr w:type="gramEnd"/>
      <w:r w:rsidRPr="00F579FB">
        <w:rPr>
          <w:sz w:val="28"/>
          <w:szCs w:val="28"/>
        </w:rPr>
        <w:t xml:space="preserve"> деятельностью муниципального казенного учреждения «</w:t>
      </w:r>
      <w:r w:rsidR="00664034">
        <w:rPr>
          <w:sz w:val="28"/>
          <w:szCs w:val="28"/>
        </w:rPr>
        <w:t>Учетно</w:t>
      </w:r>
      <w:r w:rsidR="001055E3">
        <w:rPr>
          <w:sz w:val="28"/>
          <w:szCs w:val="28"/>
        </w:rPr>
        <w:t>–расчетное управление</w:t>
      </w:r>
      <w:r w:rsidRPr="00F579FB">
        <w:rPr>
          <w:sz w:val="28"/>
          <w:szCs w:val="28"/>
        </w:rPr>
        <w:t xml:space="preserve">» Тимашевского городского поселения Тимашевского района (приложение № 2). </w:t>
      </w:r>
    </w:p>
    <w:p w:rsidR="00F579FB" w:rsidRPr="00F579FB" w:rsidRDefault="00F579FB" w:rsidP="00F579FB">
      <w:pPr>
        <w:pStyle w:val="a5"/>
        <w:numPr>
          <w:ilvl w:val="0"/>
          <w:numId w:val="1"/>
        </w:numPr>
        <w:tabs>
          <w:tab w:val="left" w:pos="0"/>
        </w:tabs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 Утвердить срок предоставления документов членами контрольной группы руководителю контрольной группы для подготовки акта проверки –            </w:t>
      </w:r>
      <w:r w:rsidR="007D236A">
        <w:rPr>
          <w:sz w:val="28"/>
          <w:szCs w:val="28"/>
        </w:rPr>
        <w:t>16 октября</w:t>
      </w:r>
      <w:r w:rsidRPr="00F579FB">
        <w:rPr>
          <w:sz w:val="28"/>
          <w:szCs w:val="28"/>
        </w:rPr>
        <w:t xml:space="preserve"> 202</w:t>
      </w:r>
      <w:r w:rsidR="00AA44BF">
        <w:rPr>
          <w:sz w:val="28"/>
          <w:szCs w:val="28"/>
        </w:rPr>
        <w:t>3</w:t>
      </w:r>
      <w:r w:rsidRPr="00F579FB">
        <w:rPr>
          <w:sz w:val="28"/>
          <w:szCs w:val="28"/>
        </w:rPr>
        <w:t xml:space="preserve"> г.</w:t>
      </w:r>
    </w:p>
    <w:p w:rsidR="00D52821" w:rsidRPr="00F579FB" w:rsidRDefault="00D52821" w:rsidP="00D52821">
      <w:pPr>
        <w:pStyle w:val="a5"/>
        <w:numPr>
          <w:ilvl w:val="0"/>
          <w:numId w:val="1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Вид и форма проведения проверки: плановая, </w:t>
      </w:r>
      <w:r w:rsidR="00AD6D06" w:rsidRPr="00F579FB">
        <w:rPr>
          <w:sz w:val="28"/>
          <w:szCs w:val="28"/>
        </w:rPr>
        <w:t>выезд</w:t>
      </w:r>
      <w:r w:rsidR="006F07EA" w:rsidRPr="00F579FB">
        <w:rPr>
          <w:sz w:val="28"/>
          <w:szCs w:val="28"/>
        </w:rPr>
        <w:t>ная</w:t>
      </w:r>
      <w:r w:rsidRPr="00F579FB">
        <w:rPr>
          <w:sz w:val="28"/>
          <w:szCs w:val="28"/>
        </w:rPr>
        <w:t>.</w:t>
      </w:r>
    </w:p>
    <w:p w:rsidR="00D52821" w:rsidRPr="00F579FB" w:rsidRDefault="006652FA" w:rsidP="00D52821">
      <w:pPr>
        <w:pStyle w:val="a5"/>
        <w:numPr>
          <w:ilvl w:val="0"/>
          <w:numId w:val="1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Срок проведения проверки: </w:t>
      </w:r>
      <w:r w:rsidR="007D236A">
        <w:rPr>
          <w:sz w:val="28"/>
          <w:szCs w:val="28"/>
        </w:rPr>
        <w:t>2 октября</w:t>
      </w:r>
      <w:r w:rsidR="00D52821" w:rsidRPr="00F579FB">
        <w:rPr>
          <w:sz w:val="28"/>
          <w:szCs w:val="28"/>
        </w:rPr>
        <w:t xml:space="preserve"> 202</w:t>
      </w:r>
      <w:r w:rsidR="00AA44BF">
        <w:rPr>
          <w:sz w:val="28"/>
          <w:szCs w:val="28"/>
        </w:rPr>
        <w:t>3</w:t>
      </w:r>
      <w:r w:rsidR="00D52821" w:rsidRPr="00F579FB">
        <w:rPr>
          <w:sz w:val="28"/>
          <w:szCs w:val="28"/>
        </w:rPr>
        <w:t xml:space="preserve"> г. – </w:t>
      </w:r>
      <w:r w:rsidR="007D236A">
        <w:rPr>
          <w:sz w:val="28"/>
          <w:szCs w:val="28"/>
        </w:rPr>
        <w:t>20 октября</w:t>
      </w:r>
      <w:r w:rsidR="00D52821" w:rsidRPr="00F579FB">
        <w:rPr>
          <w:sz w:val="28"/>
          <w:szCs w:val="28"/>
        </w:rPr>
        <w:t xml:space="preserve"> 202</w:t>
      </w:r>
      <w:r w:rsidR="00AA44BF">
        <w:rPr>
          <w:sz w:val="28"/>
          <w:szCs w:val="28"/>
        </w:rPr>
        <w:t>3</w:t>
      </w:r>
      <w:r w:rsidR="00D52821" w:rsidRPr="00F579FB">
        <w:rPr>
          <w:sz w:val="28"/>
          <w:szCs w:val="28"/>
        </w:rPr>
        <w:t xml:space="preserve"> г.</w:t>
      </w:r>
    </w:p>
    <w:p w:rsidR="00D52821" w:rsidRPr="00F579FB" w:rsidRDefault="00D52821" w:rsidP="00D52821">
      <w:pPr>
        <w:pStyle w:val="a5"/>
        <w:numPr>
          <w:ilvl w:val="0"/>
          <w:numId w:val="1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 xml:space="preserve"> Проверяемый период: 20</w:t>
      </w:r>
      <w:r w:rsidR="00BA4AC5" w:rsidRPr="00F579FB">
        <w:rPr>
          <w:sz w:val="28"/>
          <w:szCs w:val="28"/>
        </w:rPr>
        <w:t>2</w:t>
      </w:r>
      <w:r w:rsidR="00AA44BF">
        <w:rPr>
          <w:sz w:val="28"/>
          <w:szCs w:val="28"/>
        </w:rPr>
        <w:t>2</w:t>
      </w:r>
      <w:r w:rsidRPr="00F579FB">
        <w:rPr>
          <w:sz w:val="28"/>
          <w:szCs w:val="28"/>
        </w:rPr>
        <w:t xml:space="preserve"> год.</w:t>
      </w:r>
    </w:p>
    <w:p w:rsidR="00D52821" w:rsidRPr="00DD63E1" w:rsidRDefault="00D52821" w:rsidP="00D52821">
      <w:pPr>
        <w:pStyle w:val="a5"/>
        <w:numPr>
          <w:ilvl w:val="0"/>
          <w:numId w:val="1"/>
        </w:numPr>
        <w:tabs>
          <w:tab w:val="left" w:pos="0"/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F579FB">
        <w:rPr>
          <w:sz w:val="28"/>
          <w:szCs w:val="28"/>
        </w:rPr>
        <w:t>Срок представления а</w:t>
      </w:r>
      <w:r w:rsidRPr="00DD63E1">
        <w:rPr>
          <w:sz w:val="28"/>
          <w:szCs w:val="28"/>
        </w:rPr>
        <w:t xml:space="preserve">кта проверки главе Тимашевского городского поселения Тимашевского района Панину Н.Н.: </w:t>
      </w:r>
      <w:r w:rsidR="004668DF" w:rsidRPr="00DD63E1">
        <w:rPr>
          <w:sz w:val="28"/>
          <w:szCs w:val="28"/>
        </w:rPr>
        <w:t xml:space="preserve">до </w:t>
      </w:r>
      <w:r w:rsidR="007D236A">
        <w:rPr>
          <w:sz w:val="28"/>
          <w:szCs w:val="28"/>
        </w:rPr>
        <w:t>2</w:t>
      </w:r>
      <w:r w:rsidR="00C729CB">
        <w:rPr>
          <w:sz w:val="28"/>
          <w:szCs w:val="28"/>
        </w:rPr>
        <w:t>7</w:t>
      </w:r>
      <w:r w:rsidR="00AD1BBF" w:rsidRPr="00DD63E1">
        <w:rPr>
          <w:sz w:val="28"/>
          <w:szCs w:val="28"/>
        </w:rPr>
        <w:t xml:space="preserve"> </w:t>
      </w:r>
      <w:r w:rsidR="007D236A">
        <w:rPr>
          <w:sz w:val="28"/>
          <w:szCs w:val="28"/>
        </w:rPr>
        <w:t>октябр</w:t>
      </w:r>
      <w:r w:rsidR="00AD1BBF" w:rsidRPr="00DD63E1">
        <w:rPr>
          <w:sz w:val="28"/>
          <w:szCs w:val="28"/>
        </w:rPr>
        <w:t>я</w:t>
      </w:r>
      <w:r w:rsidRPr="00DD63E1">
        <w:rPr>
          <w:sz w:val="28"/>
          <w:szCs w:val="28"/>
        </w:rPr>
        <w:t xml:space="preserve"> 202</w:t>
      </w:r>
      <w:r w:rsidR="00C729CB">
        <w:rPr>
          <w:sz w:val="28"/>
          <w:szCs w:val="28"/>
        </w:rPr>
        <w:t>3</w:t>
      </w:r>
      <w:r w:rsidRPr="00DD63E1">
        <w:rPr>
          <w:sz w:val="28"/>
          <w:szCs w:val="28"/>
        </w:rPr>
        <w:t xml:space="preserve"> г.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</w:t>
      </w:r>
      <w:proofErr w:type="gramStart"/>
      <w:r w:rsidRPr="003E0D1B">
        <w:rPr>
          <w:sz w:val="28"/>
          <w:szCs w:val="28"/>
        </w:rPr>
        <w:t>разместить</w:t>
      </w:r>
      <w:proofErr w:type="gramEnd"/>
      <w:r w:rsidRPr="003E0D1B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3E0D1B">
        <w:rPr>
          <w:sz w:val="28"/>
          <w:szCs w:val="28"/>
        </w:rPr>
        <w:t xml:space="preserve">. </w:t>
      </w:r>
      <w:proofErr w:type="gramStart"/>
      <w:r w:rsidRPr="003E0D1B">
        <w:rPr>
          <w:sz w:val="28"/>
          <w:szCs w:val="28"/>
        </w:rPr>
        <w:t>Контроль за</w:t>
      </w:r>
      <w:proofErr w:type="gramEnd"/>
      <w:r w:rsidRPr="003E0D1B">
        <w:rPr>
          <w:sz w:val="28"/>
          <w:szCs w:val="28"/>
        </w:rPr>
        <w:t xml:space="preserve">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D52821" w:rsidRPr="003E0D1B" w:rsidRDefault="00D52821" w:rsidP="00D52821">
      <w:pPr>
        <w:pStyle w:val="a3"/>
        <w:tabs>
          <w:tab w:val="left" w:pos="1134"/>
        </w:tabs>
        <w:ind w:firstLine="709"/>
        <w:rPr>
          <w:szCs w:val="28"/>
        </w:rPr>
      </w:pPr>
      <w:r>
        <w:rPr>
          <w:szCs w:val="28"/>
        </w:rPr>
        <w:t xml:space="preserve">8. </w:t>
      </w:r>
      <w:r w:rsidRPr="003E0D1B">
        <w:rPr>
          <w:szCs w:val="28"/>
        </w:rPr>
        <w:t xml:space="preserve">Распоряжение вступает в силу со дня его подписания. </w:t>
      </w: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DA7867" w:rsidRPr="00D52821" w:rsidRDefault="00DA7867">
      <w:pPr>
        <w:rPr>
          <w:sz w:val="28"/>
          <w:szCs w:val="28"/>
        </w:rPr>
      </w:pPr>
    </w:p>
    <w:sectPr w:rsidR="00DA7867" w:rsidRPr="00D52821" w:rsidSect="00D52821">
      <w:headerReference w:type="default" r:id="rId10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52608" w:rsidRDefault="00A52608" w:rsidP="00D52821">
      <w:r>
        <w:separator/>
      </w:r>
    </w:p>
  </w:endnote>
  <w:endnote w:type="continuationSeparator" w:id="0">
    <w:p w:rsidR="00A52608" w:rsidRDefault="00A52608" w:rsidP="00D528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52608" w:rsidRDefault="00A52608" w:rsidP="00D52821">
      <w:r>
        <w:separator/>
      </w:r>
    </w:p>
  </w:footnote>
  <w:footnote w:type="continuationSeparator" w:id="0">
    <w:p w:rsidR="00A52608" w:rsidRDefault="00A52608" w:rsidP="00D5282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422654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D52821" w:rsidRPr="00D52821" w:rsidRDefault="001D33E1">
        <w:pPr>
          <w:pStyle w:val="a6"/>
          <w:jc w:val="center"/>
          <w:rPr>
            <w:sz w:val="28"/>
            <w:szCs w:val="28"/>
          </w:rPr>
        </w:pPr>
        <w:r w:rsidRPr="00D52821">
          <w:rPr>
            <w:sz w:val="28"/>
            <w:szCs w:val="28"/>
          </w:rPr>
          <w:fldChar w:fldCharType="begin"/>
        </w:r>
        <w:r w:rsidR="00D52821" w:rsidRPr="00D52821">
          <w:rPr>
            <w:sz w:val="28"/>
            <w:szCs w:val="28"/>
          </w:rPr>
          <w:instrText xml:space="preserve"> PAGE   \* MERGEFORMAT </w:instrText>
        </w:r>
        <w:r w:rsidRPr="00D52821">
          <w:rPr>
            <w:sz w:val="28"/>
            <w:szCs w:val="28"/>
          </w:rPr>
          <w:fldChar w:fldCharType="separate"/>
        </w:r>
        <w:r w:rsidR="009F74E9">
          <w:rPr>
            <w:noProof/>
            <w:sz w:val="28"/>
            <w:szCs w:val="28"/>
          </w:rPr>
          <w:t>2</w:t>
        </w:r>
        <w:r w:rsidRPr="00D52821">
          <w:rPr>
            <w:sz w:val="28"/>
            <w:szCs w:val="28"/>
          </w:rPr>
          <w:fldChar w:fldCharType="end"/>
        </w:r>
      </w:p>
    </w:sdtContent>
  </w:sdt>
  <w:p w:rsidR="00D52821" w:rsidRDefault="00D52821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4846E1"/>
    <w:multiLevelType w:val="hybridMultilevel"/>
    <w:tmpl w:val="70BC64D8"/>
    <w:lvl w:ilvl="0" w:tplc="EC7299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5E12D95"/>
    <w:multiLevelType w:val="multilevel"/>
    <w:tmpl w:val="DAAEF95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2821"/>
    <w:rsid w:val="00021099"/>
    <w:rsid w:val="001055E3"/>
    <w:rsid w:val="001279F0"/>
    <w:rsid w:val="001A7C57"/>
    <w:rsid w:val="001D33E1"/>
    <w:rsid w:val="002068CE"/>
    <w:rsid w:val="00274A8E"/>
    <w:rsid w:val="00335AE0"/>
    <w:rsid w:val="003B720D"/>
    <w:rsid w:val="0041088A"/>
    <w:rsid w:val="004327F2"/>
    <w:rsid w:val="00457FF9"/>
    <w:rsid w:val="004668DF"/>
    <w:rsid w:val="00496E57"/>
    <w:rsid w:val="004F64A6"/>
    <w:rsid w:val="00664034"/>
    <w:rsid w:val="006652FA"/>
    <w:rsid w:val="00684AC0"/>
    <w:rsid w:val="006D3F64"/>
    <w:rsid w:val="006F07EA"/>
    <w:rsid w:val="00700C31"/>
    <w:rsid w:val="007A387D"/>
    <w:rsid w:val="007A7AB8"/>
    <w:rsid w:val="007B1C0A"/>
    <w:rsid w:val="007D236A"/>
    <w:rsid w:val="007F408D"/>
    <w:rsid w:val="00917859"/>
    <w:rsid w:val="009359DE"/>
    <w:rsid w:val="00967D9F"/>
    <w:rsid w:val="009D264A"/>
    <w:rsid w:val="009F74E9"/>
    <w:rsid w:val="00A33C8B"/>
    <w:rsid w:val="00A34D78"/>
    <w:rsid w:val="00A52608"/>
    <w:rsid w:val="00A563A4"/>
    <w:rsid w:val="00A72135"/>
    <w:rsid w:val="00AA44BF"/>
    <w:rsid w:val="00AC3486"/>
    <w:rsid w:val="00AD1BBF"/>
    <w:rsid w:val="00AD6D06"/>
    <w:rsid w:val="00B17772"/>
    <w:rsid w:val="00B41527"/>
    <w:rsid w:val="00BA02BE"/>
    <w:rsid w:val="00BA4AC5"/>
    <w:rsid w:val="00BE0E60"/>
    <w:rsid w:val="00C40DBC"/>
    <w:rsid w:val="00C60286"/>
    <w:rsid w:val="00C729CB"/>
    <w:rsid w:val="00C94A1B"/>
    <w:rsid w:val="00CD2C25"/>
    <w:rsid w:val="00CF1233"/>
    <w:rsid w:val="00D1631A"/>
    <w:rsid w:val="00D52821"/>
    <w:rsid w:val="00D56FFF"/>
    <w:rsid w:val="00DA7867"/>
    <w:rsid w:val="00DD63E1"/>
    <w:rsid w:val="00E9264B"/>
    <w:rsid w:val="00ED3D8F"/>
    <w:rsid w:val="00F06416"/>
    <w:rsid w:val="00F579FB"/>
    <w:rsid w:val="00FA60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56F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6FFF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56F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6FF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0E355AF-E390-409D-BF20-A641C1DEFF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486</Words>
  <Characters>2776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2023-09-14T06:52:00Z</cp:lastPrinted>
  <dcterms:created xsi:type="dcterms:W3CDTF">2023-09-13T08:07:00Z</dcterms:created>
  <dcterms:modified xsi:type="dcterms:W3CDTF">2023-09-15T07:22:00Z</dcterms:modified>
</cp:coreProperties>
</file>