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50180" w:rsidRDefault="00450180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426CC" w:rsidRDefault="002426CC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426CC" w:rsidRDefault="002426CC" w:rsidP="004501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F72F6" w:rsidRDefault="00450180" w:rsidP="00450180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5F72F6" w:rsidRDefault="005F72F6" w:rsidP="00450180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5F72F6" w:rsidRDefault="00450180" w:rsidP="005F72F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5F72F6">
        <w:rPr>
          <w:rFonts w:ascii="Times New Roman" w:hAnsi="Times New Roman" w:cs="Times New Roman"/>
          <w:b/>
          <w:sz w:val="28"/>
          <w:szCs w:val="28"/>
        </w:rPr>
        <w:t xml:space="preserve">8 ноября </w:t>
      </w:r>
      <w:r w:rsidRPr="000A3DDF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A3DDF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5F72F6">
        <w:rPr>
          <w:rFonts w:ascii="Times New Roman" w:hAnsi="Times New Roman" w:cs="Times New Roman"/>
          <w:b/>
          <w:sz w:val="28"/>
          <w:szCs w:val="28"/>
        </w:rPr>
        <w:t>164 «</w:t>
      </w:r>
      <w:r w:rsidRPr="002F44F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450180" w:rsidRPr="002F44F9" w:rsidRDefault="00450180" w:rsidP="005F72F6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4F9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</w:t>
      </w:r>
    </w:p>
    <w:p w:rsidR="005F72F6" w:rsidRDefault="00450180" w:rsidP="0045018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44F9">
        <w:rPr>
          <w:rFonts w:ascii="Times New Roman" w:hAnsi="Times New Roman" w:cs="Times New Roman"/>
          <w:b/>
          <w:sz w:val="28"/>
          <w:szCs w:val="28"/>
        </w:rPr>
        <w:t>муниципальной услуги «</w:t>
      </w:r>
      <w:r w:rsidRPr="002F44F9">
        <w:rPr>
          <w:rFonts w:ascii="Times New Roman" w:hAnsi="Times New Roman" w:cs="Times New Roman"/>
          <w:b/>
          <w:bCs/>
          <w:sz w:val="28"/>
          <w:szCs w:val="28"/>
        </w:rPr>
        <w:t xml:space="preserve">Выдача разрешения </w:t>
      </w:r>
      <w:proofErr w:type="gramStart"/>
      <w:r w:rsidRPr="002F44F9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2F44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F72F6" w:rsidRDefault="00450180" w:rsidP="0045018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F44F9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строительство (в том числе внесение изменений в </w:t>
      </w:r>
      <w:proofErr w:type="gramEnd"/>
    </w:p>
    <w:p w:rsidR="005F72F6" w:rsidRDefault="00450180" w:rsidP="0045018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44F9">
        <w:rPr>
          <w:rFonts w:ascii="Times New Roman" w:hAnsi="Times New Roman" w:cs="Times New Roman"/>
          <w:b/>
          <w:bCs/>
          <w:sz w:val="28"/>
          <w:szCs w:val="28"/>
        </w:rPr>
        <w:t xml:space="preserve">разрешение на строительство объекта капитального </w:t>
      </w:r>
    </w:p>
    <w:p w:rsidR="005F72F6" w:rsidRDefault="00450180" w:rsidP="0045018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44F9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строительства и внесение изменений в разрешение </w:t>
      </w:r>
      <w:proofErr w:type="gramStart"/>
      <w:r w:rsidRPr="002F44F9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5F72F6" w:rsidRDefault="00450180" w:rsidP="0045018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44F9">
        <w:rPr>
          <w:rFonts w:ascii="Times New Roman" w:hAnsi="Times New Roman" w:cs="Times New Roman"/>
          <w:b/>
          <w:bCs/>
          <w:sz w:val="28"/>
          <w:szCs w:val="28"/>
        </w:rPr>
        <w:t xml:space="preserve"> строительство объекта капитального строительства </w:t>
      </w:r>
      <w:proofErr w:type="gramStart"/>
      <w:r w:rsidRPr="002F44F9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2F44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0180" w:rsidRPr="002F44F9" w:rsidRDefault="00450180" w:rsidP="00450180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44F9">
        <w:rPr>
          <w:rFonts w:ascii="Times New Roman" w:hAnsi="Times New Roman" w:cs="Times New Roman"/>
          <w:b/>
          <w:bCs/>
          <w:sz w:val="28"/>
          <w:szCs w:val="28"/>
        </w:rPr>
        <w:t>связи с продлением срока действия такого разрешения)</w:t>
      </w:r>
      <w:r w:rsidRPr="002F44F9">
        <w:rPr>
          <w:rFonts w:ascii="Times New Roman" w:hAnsi="Times New Roman" w:cs="Times New Roman"/>
          <w:b/>
          <w:sz w:val="28"/>
          <w:szCs w:val="28"/>
        </w:rPr>
        <w:t>»</w:t>
      </w:r>
    </w:p>
    <w:p w:rsidR="007D4A13" w:rsidRPr="000A3DDF" w:rsidRDefault="007D4A13" w:rsidP="0045018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50180" w:rsidRPr="00E5573C" w:rsidRDefault="00450180" w:rsidP="00947410">
      <w:pPr>
        <w:pStyle w:val="1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BA1886">
        <w:rPr>
          <w:rFonts w:ascii="Times New Roman" w:hAnsi="Times New Roman"/>
          <w:b w:val="0"/>
          <w:sz w:val="28"/>
          <w:szCs w:val="28"/>
        </w:rPr>
        <w:t>В соответствии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332457">
        <w:rPr>
          <w:rFonts w:ascii="Times New Roman" w:hAnsi="Times New Roman"/>
          <w:b w:val="0"/>
          <w:sz w:val="28"/>
          <w:szCs w:val="28"/>
          <w:lang w:val="ru-RU"/>
        </w:rPr>
        <w:t xml:space="preserve">с </w:t>
      </w:r>
      <w:r w:rsidR="00E5573C">
        <w:rPr>
          <w:rFonts w:ascii="Times New Roman" w:hAnsi="Times New Roman"/>
          <w:b w:val="0"/>
          <w:sz w:val="28"/>
          <w:szCs w:val="28"/>
          <w:lang w:val="ru-RU"/>
        </w:rPr>
        <w:t xml:space="preserve">Федеральными законами </w:t>
      </w:r>
      <w:r w:rsidR="00B4775A" w:rsidRPr="00BA1886">
        <w:rPr>
          <w:rFonts w:ascii="Times New Roman" w:hAnsi="Times New Roman"/>
          <w:b w:val="0"/>
          <w:sz w:val="28"/>
          <w:szCs w:val="28"/>
        </w:rPr>
        <w:t>от 27 июля 2010 г. № 210-ФЗ</w:t>
      </w:r>
      <w:r w:rsidR="00B4775A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B4775A" w:rsidRPr="00BA1886">
        <w:rPr>
          <w:rFonts w:ascii="Times New Roman" w:hAnsi="Times New Roman"/>
          <w:b w:val="0"/>
          <w:sz w:val="28"/>
          <w:szCs w:val="28"/>
        </w:rPr>
        <w:t xml:space="preserve">«Об </w:t>
      </w:r>
      <w:r w:rsidR="00B4775A" w:rsidRPr="00060C95">
        <w:rPr>
          <w:rFonts w:ascii="Times New Roman" w:hAnsi="Times New Roman"/>
          <w:b w:val="0"/>
          <w:sz w:val="28"/>
          <w:szCs w:val="28"/>
        </w:rPr>
        <w:t>организации предоставления государственных и муниципальных услуг»</w:t>
      </w:r>
      <w:r w:rsidR="00B4775A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E5573C">
        <w:rPr>
          <w:rFonts w:ascii="Times New Roman" w:hAnsi="Times New Roman"/>
          <w:b w:val="0"/>
          <w:sz w:val="28"/>
          <w:szCs w:val="28"/>
          <w:lang w:val="ru-RU"/>
        </w:rPr>
        <w:t>от 19 декабря 2022 г. №</w:t>
      </w:r>
      <w:r w:rsidR="00E5573C" w:rsidRPr="00E5573C">
        <w:rPr>
          <w:rFonts w:ascii="Times New Roman" w:hAnsi="Times New Roman"/>
          <w:b w:val="0"/>
          <w:sz w:val="28"/>
          <w:szCs w:val="28"/>
          <w:lang w:val="ru-RU"/>
        </w:rPr>
        <w:t xml:space="preserve"> 541-ФЗ</w:t>
      </w:r>
      <w:r w:rsidR="00E5573C">
        <w:rPr>
          <w:rFonts w:ascii="Times New Roman" w:hAnsi="Times New Roman"/>
          <w:b w:val="0"/>
          <w:sz w:val="28"/>
          <w:szCs w:val="28"/>
          <w:lang w:val="ru-RU"/>
        </w:rPr>
        <w:t xml:space="preserve"> «</w:t>
      </w:r>
      <w:r w:rsidR="00E5573C" w:rsidRPr="00E5573C">
        <w:rPr>
          <w:rFonts w:ascii="Times New Roman" w:hAnsi="Times New Roman"/>
          <w:b w:val="0"/>
          <w:sz w:val="28"/>
          <w:szCs w:val="28"/>
          <w:lang w:val="ru-RU"/>
        </w:rPr>
        <w:t>О внесении изменений в Градостроител</w:t>
      </w:r>
      <w:r w:rsidR="00E5573C" w:rsidRPr="00E5573C">
        <w:rPr>
          <w:rFonts w:ascii="Times New Roman" w:hAnsi="Times New Roman"/>
          <w:b w:val="0"/>
          <w:sz w:val="28"/>
          <w:szCs w:val="28"/>
          <w:lang w:val="ru-RU"/>
        </w:rPr>
        <w:t>ь</w:t>
      </w:r>
      <w:r w:rsidR="00E5573C" w:rsidRPr="00E5573C">
        <w:rPr>
          <w:rFonts w:ascii="Times New Roman" w:hAnsi="Times New Roman"/>
          <w:b w:val="0"/>
          <w:sz w:val="28"/>
          <w:szCs w:val="28"/>
          <w:lang w:val="ru-RU"/>
        </w:rPr>
        <w:t>ный кодекс Российской Федерации и с</w:t>
      </w:r>
      <w:r w:rsidR="00E5573C">
        <w:rPr>
          <w:rFonts w:ascii="Times New Roman" w:hAnsi="Times New Roman"/>
          <w:b w:val="0"/>
          <w:sz w:val="28"/>
          <w:szCs w:val="28"/>
          <w:lang w:val="ru-RU"/>
        </w:rPr>
        <w:t>татью 18.1 Федерального закона «О з</w:t>
      </w:r>
      <w:r w:rsidR="00E5573C">
        <w:rPr>
          <w:rFonts w:ascii="Times New Roman" w:hAnsi="Times New Roman"/>
          <w:b w:val="0"/>
          <w:sz w:val="28"/>
          <w:szCs w:val="28"/>
          <w:lang w:val="ru-RU"/>
        </w:rPr>
        <w:t>а</w:t>
      </w:r>
      <w:r w:rsidR="00E5573C">
        <w:rPr>
          <w:rFonts w:ascii="Times New Roman" w:hAnsi="Times New Roman"/>
          <w:b w:val="0"/>
          <w:sz w:val="28"/>
          <w:szCs w:val="28"/>
          <w:lang w:val="ru-RU"/>
        </w:rPr>
        <w:t>щите конкуренции»</w:t>
      </w:r>
      <w:r>
        <w:rPr>
          <w:rFonts w:ascii="Times New Roman" w:hAnsi="Times New Roman"/>
          <w:b w:val="0"/>
          <w:sz w:val="28"/>
          <w:szCs w:val="28"/>
          <w:lang w:val="ru-RU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A1886">
        <w:rPr>
          <w:rFonts w:ascii="Times New Roman" w:hAnsi="Times New Roman"/>
          <w:b w:val="0"/>
          <w:sz w:val="28"/>
          <w:szCs w:val="28"/>
        </w:rPr>
        <w:t xml:space="preserve">Уставом </w:t>
      </w:r>
      <w:proofErr w:type="spellStart"/>
      <w:r w:rsidR="00B22FE0">
        <w:rPr>
          <w:rFonts w:ascii="Times New Roman" w:hAnsi="Times New Roman"/>
          <w:b w:val="0"/>
          <w:sz w:val="28"/>
          <w:szCs w:val="28"/>
          <w:lang w:val="ru-RU"/>
        </w:rPr>
        <w:t>Тимашевского</w:t>
      </w:r>
      <w:proofErr w:type="spellEnd"/>
      <w:r w:rsidR="00B22FE0">
        <w:rPr>
          <w:rFonts w:ascii="Times New Roman" w:hAnsi="Times New Roman"/>
          <w:b w:val="0"/>
          <w:sz w:val="28"/>
          <w:szCs w:val="28"/>
          <w:lang w:val="ru-RU"/>
        </w:rPr>
        <w:t xml:space="preserve"> городского поселения </w:t>
      </w:r>
      <w:proofErr w:type="spellStart"/>
      <w:r w:rsidR="00B22FE0">
        <w:rPr>
          <w:rFonts w:ascii="Times New Roman" w:hAnsi="Times New Roman"/>
          <w:b w:val="0"/>
          <w:sz w:val="28"/>
          <w:szCs w:val="28"/>
          <w:lang w:val="ru-RU"/>
        </w:rPr>
        <w:t>Тимашевского</w:t>
      </w:r>
      <w:proofErr w:type="spellEnd"/>
      <w:r w:rsidR="00B22FE0">
        <w:rPr>
          <w:rFonts w:ascii="Times New Roman" w:hAnsi="Times New Roman"/>
          <w:b w:val="0"/>
          <w:sz w:val="28"/>
          <w:szCs w:val="28"/>
          <w:lang w:val="ru-RU"/>
        </w:rPr>
        <w:t xml:space="preserve"> района</w:t>
      </w:r>
      <w:r w:rsidR="00947410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proofErr w:type="gramStart"/>
      <w:r w:rsidRPr="00BA1886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BA1886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450180" w:rsidRPr="007F4B6E" w:rsidRDefault="00450180" w:rsidP="00947410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A3DD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B22FE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22FE0">
        <w:rPr>
          <w:rFonts w:ascii="Times New Roman" w:hAnsi="Times New Roman" w:cs="Times New Roman"/>
          <w:sz w:val="28"/>
          <w:szCs w:val="28"/>
        </w:rPr>
        <w:t xml:space="preserve"> городского п</w:t>
      </w:r>
      <w:r w:rsidR="00B22FE0">
        <w:rPr>
          <w:rFonts w:ascii="Times New Roman" w:hAnsi="Times New Roman" w:cs="Times New Roman"/>
          <w:sz w:val="28"/>
          <w:szCs w:val="28"/>
        </w:rPr>
        <w:t>о</w:t>
      </w:r>
      <w:r w:rsidR="00B22FE0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B22FE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22FE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A3DDF">
        <w:rPr>
          <w:rFonts w:ascii="Times New Roman" w:hAnsi="Times New Roman" w:cs="Times New Roman"/>
          <w:sz w:val="28"/>
          <w:szCs w:val="28"/>
        </w:rPr>
        <w:t xml:space="preserve"> от </w:t>
      </w:r>
      <w:r w:rsidR="00B22FE0">
        <w:rPr>
          <w:rFonts w:ascii="Times New Roman" w:hAnsi="Times New Roman" w:cs="Times New Roman"/>
          <w:sz w:val="28"/>
          <w:szCs w:val="28"/>
        </w:rPr>
        <w:t>8 ноября</w:t>
      </w:r>
      <w:r w:rsidRPr="000A3DD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A3DDF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22FE0">
        <w:rPr>
          <w:rFonts w:ascii="Times New Roman" w:hAnsi="Times New Roman" w:cs="Times New Roman"/>
          <w:sz w:val="28"/>
          <w:szCs w:val="28"/>
        </w:rPr>
        <w:t>164</w:t>
      </w:r>
      <w:r w:rsidRPr="000A3DD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2F44F9">
        <w:rPr>
          <w:rFonts w:ascii="Times New Roman" w:hAnsi="Times New Roman" w:cs="Times New Roman"/>
          <w:b/>
          <w:sz w:val="28"/>
          <w:szCs w:val="28"/>
        </w:rPr>
        <w:t>«</w:t>
      </w:r>
      <w:r w:rsidRPr="002F44F9">
        <w:rPr>
          <w:rFonts w:ascii="Times New Roman" w:hAnsi="Times New Roman" w:cs="Times New Roman"/>
          <w:bCs/>
          <w:sz w:val="28"/>
          <w:szCs w:val="28"/>
        </w:rPr>
        <w:t>Выд</w:t>
      </w:r>
      <w:r w:rsidRPr="002F44F9">
        <w:rPr>
          <w:rFonts w:ascii="Times New Roman" w:hAnsi="Times New Roman" w:cs="Times New Roman"/>
          <w:bCs/>
          <w:sz w:val="28"/>
          <w:szCs w:val="28"/>
        </w:rPr>
        <w:t>а</w:t>
      </w:r>
      <w:r w:rsidRPr="002F44F9">
        <w:rPr>
          <w:rFonts w:ascii="Times New Roman" w:hAnsi="Times New Roman" w:cs="Times New Roman"/>
          <w:bCs/>
          <w:sz w:val="28"/>
          <w:szCs w:val="28"/>
        </w:rPr>
        <w:t>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2F44F9">
        <w:rPr>
          <w:rFonts w:ascii="Times New Roman" w:hAnsi="Times New Roman" w:cs="Times New Roman"/>
          <w:sz w:val="28"/>
          <w:szCs w:val="28"/>
        </w:rPr>
        <w:t>»</w:t>
      </w:r>
      <w:r w:rsidR="00332457">
        <w:rPr>
          <w:rFonts w:ascii="Times New Roman" w:hAnsi="Times New Roman" w:cs="Times New Roman"/>
          <w:sz w:val="28"/>
          <w:szCs w:val="28"/>
        </w:rPr>
        <w:t xml:space="preserve"> (</w:t>
      </w:r>
      <w:r w:rsidR="00B22FE0">
        <w:rPr>
          <w:rFonts w:ascii="Times New Roman" w:hAnsi="Times New Roman" w:cs="Times New Roman"/>
          <w:sz w:val="28"/>
          <w:szCs w:val="28"/>
        </w:rPr>
        <w:t>с изменениями</w:t>
      </w:r>
      <w:r w:rsidR="00332457">
        <w:rPr>
          <w:rFonts w:ascii="Times New Roman" w:hAnsi="Times New Roman" w:cs="Times New Roman"/>
          <w:sz w:val="28"/>
          <w:szCs w:val="28"/>
        </w:rPr>
        <w:t xml:space="preserve"> </w:t>
      </w:r>
      <w:r w:rsidR="00B22FE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32457">
        <w:rPr>
          <w:rFonts w:ascii="Times New Roman" w:hAnsi="Times New Roman" w:cs="Times New Roman"/>
          <w:sz w:val="28"/>
          <w:szCs w:val="28"/>
        </w:rPr>
        <w:t xml:space="preserve">от </w:t>
      </w:r>
      <w:r w:rsidR="00B22FE0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332457">
        <w:rPr>
          <w:rFonts w:ascii="Times New Roman" w:hAnsi="Times New Roman" w:cs="Times New Roman"/>
          <w:sz w:val="28"/>
          <w:szCs w:val="28"/>
        </w:rPr>
        <w:t xml:space="preserve"> апреля 2023 г. № </w:t>
      </w:r>
      <w:r w:rsidR="00B22FE0">
        <w:rPr>
          <w:rFonts w:ascii="Times New Roman" w:hAnsi="Times New Roman" w:cs="Times New Roman"/>
          <w:sz w:val="28"/>
          <w:szCs w:val="28"/>
        </w:rPr>
        <w:t>38</w:t>
      </w:r>
      <w:r w:rsidR="00B4775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332457">
        <w:rPr>
          <w:rFonts w:ascii="Times New Roman" w:hAnsi="Times New Roman" w:cs="Times New Roman"/>
          <w:sz w:val="28"/>
          <w:szCs w:val="28"/>
        </w:rPr>
        <w:t>)</w:t>
      </w:r>
      <w:r w:rsidRPr="009B6C6B">
        <w:rPr>
          <w:rFonts w:ascii="Times New Roman" w:hAnsi="Times New Roman" w:cs="Times New Roman"/>
          <w:sz w:val="28"/>
          <w:szCs w:val="28"/>
        </w:rPr>
        <w:t xml:space="preserve"> </w:t>
      </w:r>
      <w:r w:rsidRPr="000A3DD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22FE0" w:rsidRPr="00B22FE0" w:rsidRDefault="00B22FE0" w:rsidP="00B22FE0">
      <w:pPr>
        <w:widowControl w:val="0"/>
        <w:tabs>
          <w:tab w:val="left" w:pos="284"/>
          <w:tab w:val="left" w:pos="426"/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22FE0">
        <w:rPr>
          <w:rFonts w:ascii="Times New Roman" w:hAnsi="Times New Roman"/>
          <w:sz w:val="28"/>
          <w:szCs w:val="28"/>
        </w:rPr>
        <w:t>1.1. Пункты 3.4.8 – 3.4.11 подраздела 3.4 приложения к постановлению, изложить в следующей редакции:</w:t>
      </w:r>
    </w:p>
    <w:p w:rsidR="00B22FE0" w:rsidRDefault="00B22FE0" w:rsidP="00B22FE0">
      <w:pPr>
        <w:pStyle w:val="a3"/>
        <w:widowControl w:val="0"/>
        <w:tabs>
          <w:tab w:val="left" w:pos="284"/>
          <w:tab w:val="left" w:pos="426"/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  <w:lang w:val="ru-RU"/>
        </w:rPr>
      </w:pPr>
      <w:r w:rsidRPr="00B22FE0">
        <w:rPr>
          <w:rFonts w:ascii="Times New Roman" w:hAnsi="Times New Roman"/>
        </w:rPr>
        <w:t xml:space="preserve">«3.4.8. </w:t>
      </w:r>
      <w:r>
        <w:rPr>
          <w:rFonts w:ascii="Times New Roman" w:hAnsi="Times New Roman"/>
        </w:rPr>
        <w:t xml:space="preserve">Орган, предоставляющий муниципальную услугу до выдачи разрешения </w:t>
      </w:r>
      <w:r w:rsidRPr="00F71882">
        <w:rPr>
          <w:rFonts w:ascii="Times New Roman" w:hAnsi="Times New Roman"/>
        </w:rPr>
        <w:t xml:space="preserve">на строительство в течение в течение пяти рабочих дней со дня получения заявления о выдаче разрешения на строительство, обеспечивают включение сведений о таком разрешении в государственные информационные системы обеспечения градостроительной деятельности </w:t>
      </w:r>
      <w:r>
        <w:rPr>
          <w:rFonts w:ascii="Times New Roman" w:hAnsi="Times New Roman"/>
        </w:rPr>
        <w:t>Краснодарского края</w:t>
      </w:r>
      <w:r w:rsidRPr="00F7188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                    </w:t>
      </w:r>
      <w:r w:rsidRPr="00F71882">
        <w:rPr>
          <w:rFonts w:ascii="Times New Roman" w:hAnsi="Times New Roman"/>
        </w:rPr>
        <w:t xml:space="preserve">за исключением случаев, если документы, необходимые для выдачи </w:t>
      </w:r>
      <w:r w:rsidRPr="00F71882">
        <w:rPr>
          <w:rFonts w:ascii="Times New Roman" w:hAnsi="Times New Roman"/>
        </w:rPr>
        <w:lastRenderedPageBreak/>
        <w:t>разрешения на строительство, содержат сведения, составляющие государственную тайну</w:t>
      </w:r>
      <w:r>
        <w:rPr>
          <w:rFonts w:ascii="Times New Roman" w:hAnsi="Times New Roman"/>
        </w:rPr>
        <w:t>.</w:t>
      </w:r>
    </w:p>
    <w:p w:rsidR="00B22FE0" w:rsidRPr="00B22FE0" w:rsidRDefault="00B22FE0" w:rsidP="00B22FE0">
      <w:pPr>
        <w:pStyle w:val="a3"/>
        <w:widowControl w:val="0"/>
        <w:tabs>
          <w:tab w:val="left" w:pos="284"/>
          <w:tab w:val="left" w:pos="426"/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B22FE0">
        <w:rPr>
          <w:rFonts w:ascii="Times New Roman" w:hAnsi="Times New Roman"/>
        </w:rPr>
        <w:t>3.4.9. Способом фиксации результата выполнения административной процедуры является регистрация документов, являющихся результатом предоставления муниципальной услуги, в соответствующих журналах, в соответствии с правилами делопроизводства.</w:t>
      </w:r>
    </w:p>
    <w:p w:rsidR="00B22FE0" w:rsidRPr="00B22FE0" w:rsidRDefault="00B22FE0" w:rsidP="00B22FE0">
      <w:pPr>
        <w:pStyle w:val="a3"/>
        <w:widowControl w:val="0"/>
        <w:tabs>
          <w:tab w:val="left" w:pos="284"/>
          <w:tab w:val="left" w:pos="426"/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B22FE0">
        <w:rPr>
          <w:rFonts w:ascii="Times New Roman" w:hAnsi="Times New Roman"/>
        </w:rPr>
        <w:t>3.4.10. Исполнение данной административной процедуры возложено на начальника Отдела и специалиста, ответственного за предоставление муниципальной услуги.</w:t>
      </w:r>
    </w:p>
    <w:p w:rsidR="00B22FE0" w:rsidRPr="00B22FE0" w:rsidRDefault="00B22FE0" w:rsidP="00B22FE0">
      <w:pPr>
        <w:pStyle w:val="a3"/>
        <w:widowControl w:val="0"/>
        <w:tabs>
          <w:tab w:val="left" w:pos="284"/>
          <w:tab w:val="left" w:pos="426"/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</w:rPr>
      </w:pPr>
      <w:r w:rsidRPr="00B22FE0">
        <w:rPr>
          <w:rFonts w:ascii="Times New Roman" w:hAnsi="Times New Roman"/>
        </w:rPr>
        <w:t>3.4.11. Максимальный срок настоящей административной процедуры составляет 1 (один) рабочий день</w:t>
      </w:r>
      <w:r>
        <w:rPr>
          <w:rFonts w:ascii="Times New Roman" w:hAnsi="Times New Roman"/>
          <w:lang w:val="ru-RU"/>
        </w:rPr>
        <w:t>.</w:t>
      </w:r>
      <w:r w:rsidRPr="00B22FE0">
        <w:rPr>
          <w:rFonts w:ascii="Times New Roman" w:hAnsi="Times New Roman"/>
        </w:rPr>
        <w:t>».</w:t>
      </w:r>
    </w:p>
    <w:p w:rsidR="00B22FE0" w:rsidRPr="00A17E05" w:rsidRDefault="00B22FE0" w:rsidP="00B22FE0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</w:rPr>
      </w:pPr>
      <w:r w:rsidRPr="002C4B27">
        <w:rPr>
          <w:rFonts w:ascii="Times New Roman" w:hAnsi="Times New Roman"/>
          <w:lang w:eastAsia="ru-RU"/>
        </w:rPr>
        <w:t xml:space="preserve">2. </w:t>
      </w:r>
      <w:r w:rsidRPr="00A17E05">
        <w:rPr>
          <w:rFonts w:ascii="Times New Roman" w:hAnsi="Times New Roman"/>
        </w:rPr>
        <w:t>О</w:t>
      </w:r>
      <w:r w:rsidRPr="00A17E05">
        <w:rPr>
          <w:rFonts w:ascii="Times New Roman" w:hAnsi="Times New Roman"/>
          <w:spacing w:val="2"/>
        </w:rPr>
        <w:t xml:space="preserve">рганизационному отделу администрации </w:t>
      </w:r>
      <w:proofErr w:type="spellStart"/>
      <w:r w:rsidRPr="00A17E05">
        <w:rPr>
          <w:rFonts w:ascii="Times New Roman" w:hAnsi="Times New Roman"/>
          <w:spacing w:val="2"/>
        </w:rPr>
        <w:t>Тимашевского</w:t>
      </w:r>
      <w:proofErr w:type="spellEnd"/>
      <w:r w:rsidRPr="00A17E05">
        <w:rPr>
          <w:rFonts w:ascii="Times New Roman" w:hAnsi="Times New Roman"/>
          <w:spacing w:val="2"/>
        </w:rPr>
        <w:t xml:space="preserve"> городского поселения </w:t>
      </w:r>
      <w:proofErr w:type="spellStart"/>
      <w:r w:rsidRPr="00A17E05">
        <w:rPr>
          <w:rFonts w:ascii="Times New Roman" w:hAnsi="Times New Roman"/>
          <w:spacing w:val="2"/>
        </w:rPr>
        <w:t>Тимашевского</w:t>
      </w:r>
      <w:proofErr w:type="spellEnd"/>
      <w:r w:rsidRPr="00A17E05">
        <w:rPr>
          <w:rFonts w:ascii="Times New Roman" w:hAnsi="Times New Roman"/>
          <w:spacing w:val="2"/>
        </w:rPr>
        <w:t xml:space="preserve"> района (Сысоев В.Г.) разместить настоящее постановление на официальном сайте администрации </w:t>
      </w:r>
      <w:proofErr w:type="spellStart"/>
      <w:r w:rsidRPr="00A17E05">
        <w:rPr>
          <w:rFonts w:ascii="Times New Roman" w:hAnsi="Times New Roman"/>
          <w:spacing w:val="2"/>
        </w:rPr>
        <w:t>Тимашевского</w:t>
      </w:r>
      <w:proofErr w:type="spellEnd"/>
      <w:r w:rsidRPr="00A17E05">
        <w:rPr>
          <w:rFonts w:ascii="Times New Roman" w:hAnsi="Times New Roman"/>
          <w:spacing w:val="2"/>
        </w:rPr>
        <w:t xml:space="preserve"> городского поселения </w:t>
      </w:r>
      <w:proofErr w:type="spellStart"/>
      <w:r w:rsidRPr="00A17E05">
        <w:rPr>
          <w:rFonts w:ascii="Times New Roman" w:hAnsi="Times New Roman"/>
          <w:spacing w:val="2"/>
        </w:rPr>
        <w:t>Тимашевского</w:t>
      </w:r>
      <w:proofErr w:type="spellEnd"/>
      <w:r w:rsidRPr="00A17E05">
        <w:rPr>
          <w:rFonts w:ascii="Times New Roman" w:hAnsi="Times New Roman"/>
          <w:spacing w:val="2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B22FE0" w:rsidRPr="00B22FE0" w:rsidRDefault="00B22FE0" w:rsidP="00B22FE0">
      <w:pPr>
        <w:pStyle w:val="a3"/>
        <w:widowControl w:val="0"/>
        <w:tabs>
          <w:tab w:val="left" w:pos="142"/>
        </w:tabs>
        <w:ind w:left="0" w:firstLine="709"/>
        <w:jc w:val="both"/>
        <w:outlineLvl w:val="0"/>
        <w:rPr>
          <w:rFonts w:ascii="Times New Roman" w:hAnsi="Times New Roman"/>
          <w:spacing w:val="2"/>
        </w:rPr>
      </w:pPr>
      <w:r w:rsidRPr="00B22FE0">
        <w:rPr>
          <w:rFonts w:ascii="Times New Roman" w:hAnsi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22FE0" w:rsidRPr="00B22FE0" w:rsidRDefault="00B22FE0" w:rsidP="00B22FE0">
      <w:pPr>
        <w:pStyle w:val="a3"/>
        <w:widowControl w:val="0"/>
        <w:tabs>
          <w:tab w:val="left" w:pos="142"/>
        </w:tabs>
        <w:ind w:left="0" w:firstLine="709"/>
        <w:jc w:val="both"/>
        <w:outlineLvl w:val="0"/>
        <w:rPr>
          <w:rFonts w:ascii="Times New Roman" w:hAnsi="Times New Roman"/>
          <w:spacing w:val="2"/>
        </w:rPr>
      </w:pPr>
      <w:r w:rsidRPr="00B22FE0">
        <w:rPr>
          <w:rFonts w:ascii="Times New Roman" w:hAnsi="Times New Roman"/>
          <w:spacing w:val="2"/>
        </w:rPr>
        <w:t xml:space="preserve">2) размещения на информационном стенде в здании администрации </w:t>
      </w:r>
      <w:proofErr w:type="spellStart"/>
      <w:r w:rsidRPr="00B22FE0">
        <w:rPr>
          <w:rFonts w:ascii="Times New Roman" w:hAnsi="Times New Roman"/>
          <w:spacing w:val="2"/>
        </w:rPr>
        <w:t>Тимашевского</w:t>
      </w:r>
      <w:proofErr w:type="spellEnd"/>
      <w:r w:rsidRPr="00B22FE0">
        <w:rPr>
          <w:rFonts w:ascii="Times New Roman" w:hAnsi="Times New Roman"/>
          <w:spacing w:val="2"/>
        </w:rPr>
        <w:t xml:space="preserve"> городского поселения </w:t>
      </w:r>
      <w:proofErr w:type="spellStart"/>
      <w:r w:rsidRPr="00B22FE0">
        <w:rPr>
          <w:rFonts w:ascii="Times New Roman" w:hAnsi="Times New Roman"/>
          <w:spacing w:val="2"/>
        </w:rPr>
        <w:t>Тимашевского</w:t>
      </w:r>
      <w:proofErr w:type="spellEnd"/>
      <w:r w:rsidRPr="00B22FE0">
        <w:rPr>
          <w:rFonts w:ascii="Times New Roman" w:hAnsi="Times New Roman"/>
          <w:spacing w:val="2"/>
        </w:rPr>
        <w:t xml:space="preserve"> района по адресу:                       г. Тимашевск, ул. Красная, 100, 1 этаж и обеспечения беспрепятственного доступа жителей, проживающих на территории </w:t>
      </w:r>
      <w:proofErr w:type="spellStart"/>
      <w:r w:rsidRPr="00B22FE0">
        <w:rPr>
          <w:rFonts w:ascii="Times New Roman" w:hAnsi="Times New Roman"/>
          <w:spacing w:val="2"/>
        </w:rPr>
        <w:t>Тимашевского</w:t>
      </w:r>
      <w:proofErr w:type="spellEnd"/>
      <w:r w:rsidRPr="00B22FE0">
        <w:rPr>
          <w:rFonts w:ascii="Times New Roman" w:hAnsi="Times New Roman"/>
          <w:spacing w:val="2"/>
        </w:rPr>
        <w:t xml:space="preserve"> городского поселения </w:t>
      </w:r>
      <w:proofErr w:type="spellStart"/>
      <w:r w:rsidRPr="00B22FE0">
        <w:rPr>
          <w:rFonts w:ascii="Times New Roman" w:hAnsi="Times New Roman"/>
          <w:spacing w:val="2"/>
        </w:rPr>
        <w:t>Тимашевского</w:t>
      </w:r>
      <w:proofErr w:type="spellEnd"/>
      <w:r w:rsidRPr="00B22FE0">
        <w:rPr>
          <w:rFonts w:ascii="Times New Roman" w:hAnsi="Times New Roman"/>
          <w:spacing w:val="2"/>
        </w:rPr>
        <w:t xml:space="preserve"> района, к указанному стенду.</w:t>
      </w:r>
    </w:p>
    <w:p w:rsidR="00B22FE0" w:rsidRPr="00B22FE0" w:rsidRDefault="00B22FE0" w:rsidP="00B22FE0">
      <w:pPr>
        <w:pStyle w:val="a3"/>
        <w:widowControl w:val="0"/>
        <w:tabs>
          <w:tab w:val="left" w:pos="142"/>
        </w:tabs>
        <w:ind w:left="0" w:firstLine="709"/>
        <w:jc w:val="both"/>
        <w:outlineLvl w:val="0"/>
        <w:rPr>
          <w:rFonts w:ascii="Times New Roman" w:eastAsia="Calibri" w:hAnsi="Times New Roman"/>
        </w:rPr>
      </w:pPr>
      <w:r w:rsidRPr="00B22FE0">
        <w:rPr>
          <w:rFonts w:ascii="Times New Roman" w:hAnsi="Times New Roman"/>
          <w:spacing w:val="2"/>
        </w:rPr>
        <w:t xml:space="preserve">3. </w:t>
      </w:r>
      <w:r w:rsidRPr="00B22FE0">
        <w:rPr>
          <w:rFonts w:ascii="Times New Roman" w:eastAsia="Calibri" w:hAnsi="Times New Roman"/>
        </w:rPr>
        <w:t xml:space="preserve">Контроль за выполнением постановления возложить на заместителя главы </w:t>
      </w:r>
      <w:proofErr w:type="spellStart"/>
      <w:r w:rsidRPr="00B22FE0">
        <w:rPr>
          <w:rFonts w:ascii="Times New Roman" w:eastAsia="Calibri" w:hAnsi="Times New Roman"/>
        </w:rPr>
        <w:t>Тимашевского</w:t>
      </w:r>
      <w:proofErr w:type="spellEnd"/>
      <w:r w:rsidRPr="00B22FE0">
        <w:rPr>
          <w:rFonts w:ascii="Times New Roman" w:eastAsia="Calibri" w:hAnsi="Times New Roman"/>
        </w:rPr>
        <w:t xml:space="preserve"> городского поселения </w:t>
      </w:r>
      <w:proofErr w:type="spellStart"/>
      <w:r w:rsidRPr="00B22FE0">
        <w:rPr>
          <w:rFonts w:ascii="Times New Roman" w:eastAsia="Calibri" w:hAnsi="Times New Roman"/>
        </w:rPr>
        <w:t>Тимашевского</w:t>
      </w:r>
      <w:proofErr w:type="spellEnd"/>
      <w:r w:rsidRPr="00B22FE0">
        <w:rPr>
          <w:rFonts w:ascii="Times New Roman" w:eastAsia="Calibri" w:hAnsi="Times New Roman"/>
        </w:rPr>
        <w:t xml:space="preserve"> района                               </w:t>
      </w:r>
      <w:proofErr w:type="spellStart"/>
      <w:r w:rsidRPr="00B22FE0">
        <w:rPr>
          <w:rFonts w:ascii="Times New Roman" w:eastAsia="Calibri" w:hAnsi="Times New Roman"/>
        </w:rPr>
        <w:t>Сидикову</w:t>
      </w:r>
      <w:proofErr w:type="spellEnd"/>
      <w:r w:rsidRPr="00B22FE0">
        <w:rPr>
          <w:rFonts w:ascii="Times New Roman" w:eastAsia="Calibri" w:hAnsi="Times New Roman"/>
        </w:rPr>
        <w:t xml:space="preserve"> Н.В.</w:t>
      </w:r>
    </w:p>
    <w:p w:rsidR="00B22FE0" w:rsidRPr="00B22FE0" w:rsidRDefault="00B22FE0" w:rsidP="00B22FE0">
      <w:pPr>
        <w:pStyle w:val="a3"/>
        <w:widowControl w:val="0"/>
        <w:tabs>
          <w:tab w:val="left" w:pos="142"/>
        </w:tabs>
        <w:ind w:left="0" w:firstLine="709"/>
        <w:jc w:val="both"/>
        <w:outlineLvl w:val="0"/>
        <w:rPr>
          <w:rFonts w:ascii="Times New Roman" w:eastAsia="Calibri" w:hAnsi="Times New Roman"/>
        </w:rPr>
      </w:pPr>
      <w:r w:rsidRPr="00B22FE0">
        <w:rPr>
          <w:rFonts w:ascii="Times New Roman" w:eastAsia="Calibri" w:hAnsi="Times New Roman"/>
        </w:rPr>
        <w:t>4. Постановление вступает в силу после его официального обнародования.</w:t>
      </w:r>
    </w:p>
    <w:p w:rsidR="00B22FE0" w:rsidRPr="00B22FE0" w:rsidRDefault="00B22FE0" w:rsidP="00B22FE0">
      <w:pPr>
        <w:pStyle w:val="a3"/>
        <w:widowControl w:val="0"/>
        <w:tabs>
          <w:tab w:val="left" w:pos="142"/>
          <w:tab w:val="left" w:pos="284"/>
          <w:tab w:val="left" w:pos="426"/>
          <w:tab w:val="left" w:pos="567"/>
          <w:tab w:val="left" w:pos="851"/>
        </w:tabs>
        <w:ind w:left="0" w:firstLine="709"/>
        <w:jc w:val="both"/>
        <w:rPr>
          <w:rFonts w:ascii="Times New Roman" w:hAnsi="Times New Roman"/>
        </w:rPr>
      </w:pPr>
    </w:p>
    <w:p w:rsidR="00B22FE0" w:rsidRPr="00B22FE0" w:rsidRDefault="00B22FE0" w:rsidP="00B22FE0">
      <w:pPr>
        <w:pStyle w:val="a3"/>
        <w:widowControl w:val="0"/>
        <w:tabs>
          <w:tab w:val="left" w:pos="142"/>
        </w:tabs>
        <w:ind w:left="0" w:firstLine="709"/>
        <w:rPr>
          <w:rFonts w:ascii="Times New Roman" w:eastAsia="Times New Roman" w:hAnsi="Times New Roman"/>
        </w:rPr>
      </w:pPr>
    </w:p>
    <w:p w:rsidR="00B22FE0" w:rsidRPr="00B22FE0" w:rsidRDefault="00B22FE0" w:rsidP="002426CC">
      <w:pPr>
        <w:pStyle w:val="a3"/>
        <w:widowControl w:val="0"/>
        <w:tabs>
          <w:tab w:val="left" w:pos="142"/>
        </w:tabs>
        <w:ind w:left="0"/>
        <w:rPr>
          <w:rFonts w:ascii="Times New Roman" w:eastAsia="Times New Roman" w:hAnsi="Times New Roman"/>
        </w:rPr>
      </w:pPr>
      <w:r w:rsidRPr="00B22FE0">
        <w:rPr>
          <w:rFonts w:ascii="Times New Roman" w:eastAsia="Times New Roman" w:hAnsi="Times New Roman"/>
        </w:rPr>
        <w:t xml:space="preserve">Глава </w:t>
      </w:r>
      <w:proofErr w:type="spellStart"/>
      <w:r w:rsidRPr="00B22FE0">
        <w:rPr>
          <w:rFonts w:ascii="Times New Roman" w:eastAsia="Times New Roman" w:hAnsi="Times New Roman"/>
        </w:rPr>
        <w:t>Тимашевского</w:t>
      </w:r>
      <w:proofErr w:type="spellEnd"/>
      <w:r w:rsidRPr="00B22FE0">
        <w:rPr>
          <w:rFonts w:ascii="Times New Roman" w:eastAsia="Times New Roman" w:hAnsi="Times New Roman"/>
        </w:rPr>
        <w:t xml:space="preserve"> городского </w:t>
      </w:r>
    </w:p>
    <w:p w:rsidR="00B22FE0" w:rsidRPr="00B22FE0" w:rsidRDefault="00B22FE0" w:rsidP="002426CC">
      <w:pPr>
        <w:pStyle w:val="a3"/>
        <w:widowControl w:val="0"/>
        <w:tabs>
          <w:tab w:val="left" w:pos="1134"/>
          <w:tab w:val="left" w:pos="1277"/>
        </w:tabs>
        <w:ind w:left="0"/>
        <w:jc w:val="both"/>
        <w:outlineLvl w:val="0"/>
        <w:rPr>
          <w:rFonts w:ascii="Times New Roman" w:hAnsi="Times New Roman"/>
        </w:rPr>
      </w:pPr>
      <w:r w:rsidRPr="00B22FE0">
        <w:rPr>
          <w:rFonts w:ascii="Times New Roman" w:eastAsia="Times New Roman" w:hAnsi="Times New Roman"/>
        </w:rPr>
        <w:t xml:space="preserve">поселения </w:t>
      </w:r>
      <w:proofErr w:type="spellStart"/>
      <w:r w:rsidRPr="00B22FE0">
        <w:rPr>
          <w:rFonts w:ascii="Times New Roman" w:eastAsia="Times New Roman" w:hAnsi="Times New Roman"/>
        </w:rPr>
        <w:t>Тимашевского</w:t>
      </w:r>
      <w:proofErr w:type="spellEnd"/>
      <w:r w:rsidRPr="00B22FE0">
        <w:rPr>
          <w:rFonts w:ascii="Times New Roman" w:eastAsia="Times New Roman" w:hAnsi="Times New Roman"/>
        </w:rPr>
        <w:t xml:space="preserve"> района                        </w:t>
      </w:r>
      <w:r w:rsidR="002426CC">
        <w:rPr>
          <w:rFonts w:ascii="Times New Roman" w:eastAsia="Times New Roman" w:hAnsi="Times New Roman"/>
        </w:rPr>
        <w:t xml:space="preserve">                    </w:t>
      </w:r>
      <w:r w:rsidR="002426CC">
        <w:rPr>
          <w:rFonts w:ascii="Times New Roman" w:eastAsia="Times New Roman" w:hAnsi="Times New Roman"/>
          <w:lang w:val="ru-RU"/>
        </w:rPr>
        <w:t xml:space="preserve">          </w:t>
      </w:r>
      <w:r w:rsidR="002426CC">
        <w:rPr>
          <w:rFonts w:ascii="Times New Roman" w:eastAsia="Times New Roman" w:hAnsi="Times New Roman"/>
        </w:rPr>
        <w:t xml:space="preserve"> </w:t>
      </w:r>
      <w:r w:rsidR="002426CC">
        <w:rPr>
          <w:rFonts w:ascii="Times New Roman" w:eastAsia="Times New Roman" w:hAnsi="Times New Roman"/>
          <w:lang w:val="ru-RU"/>
        </w:rPr>
        <w:t xml:space="preserve"> </w:t>
      </w:r>
      <w:r w:rsidRPr="00B22FE0">
        <w:rPr>
          <w:rFonts w:ascii="Times New Roman" w:eastAsia="Times New Roman" w:hAnsi="Times New Roman"/>
        </w:rPr>
        <w:t xml:space="preserve">     Н.Н. Панин</w:t>
      </w:r>
      <w:r w:rsidR="00450180" w:rsidRPr="00B22FE0">
        <w:rPr>
          <w:rFonts w:ascii="Times New Roman" w:hAnsi="Times New Roman"/>
        </w:rPr>
        <w:t xml:space="preserve"> </w:t>
      </w:r>
    </w:p>
    <w:sectPr w:rsidR="00B22FE0" w:rsidRPr="00B22FE0" w:rsidSect="007D4A1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A0" w:rsidRDefault="00F019A0" w:rsidP="007D4A13">
      <w:r>
        <w:separator/>
      </w:r>
    </w:p>
  </w:endnote>
  <w:endnote w:type="continuationSeparator" w:id="0">
    <w:p w:rsidR="00F019A0" w:rsidRDefault="00F019A0" w:rsidP="007D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A0" w:rsidRDefault="00F019A0" w:rsidP="007D4A13">
      <w:r>
        <w:separator/>
      </w:r>
    </w:p>
  </w:footnote>
  <w:footnote w:type="continuationSeparator" w:id="0">
    <w:p w:rsidR="00F019A0" w:rsidRDefault="00F019A0" w:rsidP="007D4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637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D4A13" w:rsidRPr="007D4A13" w:rsidRDefault="007D4A13">
        <w:pPr>
          <w:pStyle w:val="a5"/>
          <w:jc w:val="center"/>
          <w:rPr>
            <w:rFonts w:ascii="Times New Roman" w:hAnsi="Times New Roman" w:cs="Times New Roman"/>
          </w:rPr>
        </w:pPr>
        <w:r w:rsidRPr="007D4A13">
          <w:rPr>
            <w:rFonts w:ascii="Times New Roman" w:hAnsi="Times New Roman" w:cs="Times New Roman"/>
          </w:rPr>
          <w:fldChar w:fldCharType="begin"/>
        </w:r>
        <w:r w:rsidRPr="007D4A13">
          <w:rPr>
            <w:rFonts w:ascii="Times New Roman" w:hAnsi="Times New Roman" w:cs="Times New Roman"/>
          </w:rPr>
          <w:instrText>PAGE   \* MERGEFORMAT</w:instrText>
        </w:r>
        <w:r w:rsidRPr="007D4A13">
          <w:rPr>
            <w:rFonts w:ascii="Times New Roman" w:hAnsi="Times New Roman" w:cs="Times New Roman"/>
          </w:rPr>
          <w:fldChar w:fldCharType="separate"/>
        </w:r>
        <w:r w:rsidR="00B4775A">
          <w:rPr>
            <w:rFonts w:ascii="Times New Roman" w:hAnsi="Times New Roman" w:cs="Times New Roman"/>
            <w:noProof/>
          </w:rPr>
          <w:t>2</w:t>
        </w:r>
        <w:r w:rsidRPr="007D4A13">
          <w:rPr>
            <w:rFonts w:ascii="Times New Roman" w:hAnsi="Times New Roman" w:cs="Times New Roman"/>
          </w:rPr>
          <w:fldChar w:fldCharType="end"/>
        </w:r>
      </w:p>
    </w:sdtContent>
  </w:sdt>
  <w:p w:rsidR="007D4A13" w:rsidRDefault="007D4A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2E8"/>
    <w:rsid w:val="00060C95"/>
    <w:rsid w:val="00120C8F"/>
    <w:rsid w:val="002426CC"/>
    <w:rsid w:val="002D1C63"/>
    <w:rsid w:val="00332457"/>
    <w:rsid w:val="00450180"/>
    <w:rsid w:val="00460F0B"/>
    <w:rsid w:val="005F72F6"/>
    <w:rsid w:val="00601BFC"/>
    <w:rsid w:val="007D4A13"/>
    <w:rsid w:val="00873763"/>
    <w:rsid w:val="008A02E8"/>
    <w:rsid w:val="00947410"/>
    <w:rsid w:val="00B22FE0"/>
    <w:rsid w:val="00B4775A"/>
    <w:rsid w:val="00BF12FA"/>
    <w:rsid w:val="00CE3D8F"/>
    <w:rsid w:val="00CE4243"/>
    <w:rsid w:val="00D54741"/>
    <w:rsid w:val="00E5573C"/>
    <w:rsid w:val="00EA6194"/>
    <w:rsid w:val="00F019A0"/>
    <w:rsid w:val="00F7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8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0180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50180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450180"/>
    <w:pPr>
      <w:spacing w:after="200" w:line="276" w:lineRule="auto"/>
      <w:ind w:left="720"/>
      <w:contextualSpacing/>
    </w:pPr>
    <w:rPr>
      <w:rFonts w:eastAsia="Verdana" w:cs="Times New Roman"/>
      <w:sz w:val="28"/>
      <w:szCs w:val="28"/>
      <w:lang w:val="x-none"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50180"/>
    <w:rPr>
      <w:rFonts w:ascii="Tahoma" w:eastAsia="Verdana" w:hAnsi="Tahoma" w:cs="Times New Roman"/>
      <w:sz w:val="28"/>
      <w:szCs w:val="28"/>
      <w:lang w:val="x-none"/>
    </w:rPr>
  </w:style>
  <w:style w:type="paragraph" w:styleId="a5">
    <w:name w:val="header"/>
    <w:basedOn w:val="a"/>
    <w:link w:val="a6"/>
    <w:uiPriority w:val="99"/>
    <w:unhideWhenUsed/>
    <w:rsid w:val="007D4A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4A13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D4A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4A13"/>
    <w:rPr>
      <w:rFonts w:ascii="Tahoma" w:eastAsia="Tahoma" w:hAnsi="Tahoma" w:cs="Tahom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26CC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6CC"/>
    <w:rPr>
      <w:rFonts w:ascii="Tahoma" w:eastAsia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8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0180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50180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450180"/>
    <w:pPr>
      <w:spacing w:after="200" w:line="276" w:lineRule="auto"/>
      <w:ind w:left="720"/>
      <w:contextualSpacing/>
    </w:pPr>
    <w:rPr>
      <w:rFonts w:eastAsia="Verdana" w:cs="Times New Roman"/>
      <w:sz w:val="28"/>
      <w:szCs w:val="28"/>
      <w:lang w:val="x-none"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50180"/>
    <w:rPr>
      <w:rFonts w:ascii="Tahoma" w:eastAsia="Verdana" w:hAnsi="Tahoma" w:cs="Times New Roman"/>
      <w:sz w:val="28"/>
      <w:szCs w:val="28"/>
      <w:lang w:val="x-none"/>
    </w:rPr>
  </w:style>
  <w:style w:type="paragraph" w:styleId="a5">
    <w:name w:val="header"/>
    <w:basedOn w:val="a"/>
    <w:link w:val="a6"/>
    <w:uiPriority w:val="99"/>
    <w:unhideWhenUsed/>
    <w:rsid w:val="007D4A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4A13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D4A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4A13"/>
    <w:rPr>
      <w:rFonts w:ascii="Tahoma" w:eastAsia="Tahoma" w:hAnsi="Tahoma" w:cs="Tahom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26CC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6CC"/>
    <w:rPr>
      <w:rFonts w:ascii="Tahoma" w:eastAsia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2023-10-10T10:22:00Z</cp:lastPrinted>
  <dcterms:created xsi:type="dcterms:W3CDTF">2023-10-05T13:26:00Z</dcterms:created>
  <dcterms:modified xsi:type="dcterms:W3CDTF">2023-10-10T10:22:00Z</dcterms:modified>
</cp:coreProperties>
</file>