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BE49EF" w:rsidRDefault="004F3CE5" w:rsidP="00C81D2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E49EF">
        <w:rPr>
          <w:rFonts w:cs="Arial"/>
          <w:b w:val="0"/>
          <w:sz w:val="24"/>
          <w:szCs w:val="24"/>
        </w:rPr>
        <w:t>КРАСНОДАРСКИЙ КРАЙ</w:t>
      </w:r>
    </w:p>
    <w:p w:rsidR="004F3CE5" w:rsidRPr="00BE49EF" w:rsidRDefault="004F3CE5" w:rsidP="00C81D2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E49EF">
        <w:rPr>
          <w:rFonts w:cs="Arial"/>
          <w:b w:val="0"/>
          <w:sz w:val="24"/>
          <w:szCs w:val="24"/>
        </w:rPr>
        <w:t>ТИМАШЕВСКИЙ РАЙОН</w:t>
      </w:r>
    </w:p>
    <w:p w:rsidR="004F3CE5" w:rsidRPr="00BE49EF" w:rsidRDefault="004F3CE5" w:rsidP="00C81D2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E49EF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BE49EF" w:rsidRDefault="004F3CE5" w:rsidP="00C81D2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BE49EF" w:rsidRDefault="004F3CE5" w:rsidP="00C81D2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E49EF">
        <w:rPr>
          <w:rFonts w:cs="Arial"/>
          <w:b w:val="0"/>
          <w:sz w:val="24"/>
          <w:szCs w:val="24"/>
        </w:rPr>
        <w:t>ПОСТАНОВЛЕНИЕ</w:t>
      </w:r>
    </w:p>
    <w:p w:rsidR="004F3CE5" w:rsidRPr="00F57217" w:rsidRDefault="004F3CE5" w:rsidP="00F5721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F57217" w:rsidRDefault="00F57217" w:rsidP="00F57217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F57217">
        <w:rPr>
          <w:rFonts w:cs="Arial"/>
          <w:b w:val="0"/>
          <w:sz w:val="24"/>
          <w:szCs w:val="24"/>
        </w:rPr>
        <w:t>14</w:t>
      </w:r>
      <w:r w:rsidR="00624BF6" w:rsidRPr="00F57217">
        <w:rPr>
          <w:rFonts w:cs="Arial"/>
          <w:b w:val="0"/>
          <w:sz w:val="24"/>
          <w:szCs w:val="24"/>
        </w:rPr>
        <w:t xml:space="preserve"> марта</w:t>
      </w:r>
      <w:r w:rsidR="00E35A6F" w:rsidRPr="00F57217">
        <w:rPr>
          <w:rFonts w:cs="Arial"/>
          <w:b w:val="0"/>
          <w:sz w:val="24"/>
          <w:szCs w:val="24"/>
        </w:rPr>
        <w:t xml:space="preserve"> 2016</w:t>
      </w:r>
      <w:r w:rsidR="004F3CE5" w:rsidRPr="00F57217">
        <w:rPr>
          <w:rFonts w:cs="Arial"/>
          <w:b w:val="0"/>
          <w:sz w:val="24"/>
          <w:szCs w:val="24"/>
        </w:rPr>
        <w:t xml:space="preserve"> года        </w:t>
      </w:r>
      <w:r w:rsidR="00F8491F" w:rsidRPr="00F57217">
        <w:rPr>
          <w:rFonts w:cs="Arial"/>
          <w:b w:val="0"/>
          <w:sz w:val="24"/>
          <w:szCs w:val="24"/>
        </w:rPr>
        <w:t xml:space="preserve">                         </w:t>
      </w:r>
      <w:r w:rsidR="004F3CE5" w:rsidRPr="00F57217">
        <w:rPr>
          <w:rFonts w:cs="Arial"/>
          <w:b w:val="0"/>
          <w:sz w:val="24"/>
          <w:szCs w:val="24"/>
        </w:rPr>
        <w:t xml:space="preserve">№ </w:t>
      </w:r>
      <w:r w:rsidRPr="00F57217">
        <w:rPr>
          <w:rFonts w:cs="Arial"/>
          <w:b w:val="0"/>
          <w:sz w:val="24"/>
          <w:szCs w:val="24"/>
        </w:rPr>
        <w:t>304</w:t>
      </w:r>
      <w:r w:rsidR="004F3CE5" w:rsidRPr="00F57217">
        <w:rPr>
          <w:rFonts w:cs="Arial"/>
          <w:b w:val="0"/>
          <w:sz w:val="24"/>
          <w:szCs w:val="24"/>
        </w:rPr>
        <w:t xml:space="preserve">             </w:t>
      </w:r>
      <w:r w:rsidR="00F8491F" w:rsidRPr="00F57217">
        <w:rPr>
          <w:rFonts w:cs="Arial"/>
          <w:b w:val="0"/>
          <w:sz w:val="24"/>
          <w:szCs w:val="24"/>
        </w:rPr>
        <w:t xml:space="preserve">          </w:t>
      </w:r>
      <w:r w:rsidR="004F3CE5" w:rsidRPr="00F57217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F57217">
        <w:rPr>
          <w:rFonts w:cs="Arial"/>
          <w:b w:val="0"/>
          <w:sz w:val="24"/>
          <w:szCs w:val="24"/>
        </w:rPr>
        <w:t>евск</w:t>
      </w:r>
    </w:p>
    <w:p w:rsidR="009A5B88" w:rsidRPr="00F57217" w:rsidRDefault="009A5B88" w:rsidP="00F572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7217" w:rsidRPr="00F57217" w:rsidRDefault="00F57217" w:rsidP="00F57217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F57217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</w:p>
    <w:p w:rsidR="00F57217" w:rsidRPr="00F57217" w:rsidRDefault="00F57217" w:rsidP="00F572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7217" w:rsidRPr="00F57217" w:rsidRDefault="00F57217" w:rsidP="00F572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В соответствии со статьей 144 Трудового кодекса Российский Федерации, в  целях упорядочения оплаты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района», п</w:t>
      </w:r>
      <w:r>
        <w:rPr>
          <w:rFonts w:ascii="Arial" w:hAnsi="Arial" w:cs="Arial"/>
          <w:sz w:val="24"/>
          <w:szCs w:val="24"/>
        </w:rPr>
        <w:t>остановля</w:t>
      </w:r>
      <w:r w:rsidRPr="00F57217">
        <w:rPr>
          <w:rFonts w:ascii="Arial" w:hAnsi="Arial" w:cs="Arial"/>
          <w:sz w:val="24"/>
          <w:szCs w:val="24"/>
        </w:rPr>
        <w:t>ю: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F57217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(с изменениями от 8 октября 2012 года №569, от 16 мая 2013 года №256, от 05 августа 2013 года, от 15 октября 2013 года №658, от 3 октября 2014 года №678, от 24 февраля 2015 года №79), изложив: 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1.1. Пункт 4 раздела 2 Положения по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в новой редакции: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"4.Работникам геодезического отдела Учреждения дополнительно ежемесячно производятся выплаты в размере 15% каждому от суммы выручки, полученной в результате трудовой деятельности каждого, согласно нарядов, утвержденных начальником геодезического отдела Учреждения".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1.2. Подпункт 2 пункта 8 раздела 2 Положения по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в новой редакции: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"Премии по результатам работы - в размере 8 должностных окладов; премии по результатам работы по должности водитель в размере - 34 должностных окладов".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57217" w:rsidRPr="00F57217" w:rsidRDefault="00F57217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7217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 и распространяется на правоотношения, возникшие с 1 января 2016 года, за исключением пункта 1.1. настоящего постановления, который вступает в силу с 15 мая 2016 года.</w:t>
      </w:r>
    </w:p>
    <w:p w:rsidR="00286658" w:rsidRPr="00BE49EF" w:rsidRDefault="00286658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BE49EF" w:rsidRDefault="00286658" w:rsidP="00F5721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BE49EF" w:rsidRDefault="00286658" w:rsidP="00C81D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BE49EF" w:rsidRDefault="00286658" w:rsidP="00C81D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49EF">
        <w:rPr>
          <w:rFonts w:ascii="Arial" w:hAnsi="Arial" w:cs="Arial"/>
          <w:sz w:val="24"/>
          <w:szCs w:val="24"/>
        </w:rPr>
        <w:t>Глава</w:t>
      </w:r>
    </w:p>
    <w:p w:rsidR="00CD3914" w:rsidRPr="00BE49EF" w:rsidRDefault="006C7AE9" w:rsidP="00C81D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49EF">
        <w:rPr>
          <w:rFonts w:ascii="Arial" w:hAnsi="Arial" w:cs="Arial"/>
          <w:sz w:val="24"/>
          <w:szCs w:val="24"/>
        </w:rPr>
        <w:t>Тимашевского городского</w:t>
      </w:r>
      <w:r w:rsidR="00624BF6">
        <w:rPr>
          <w:rFonts w:ascii="Arial" w:hAnsi="Arial" w:cs="Arial"/>
          <w:sz w:val="24"/>
          <w:szCs w:val="24"/>
        </w:rPr>
        <w:t xml:space="preserve"> </w:t>
      </w:r>
      <w:r w:rsidRPr="00BE49EF">
        <w:rPr>
          <w:rFonts w:ascii="Arial" w:hAnsi="Arial" w:cs="Arial"/>
          <w:sz w:val="24"/>
          <w:szCs w:val="24"/>
        </w:rPr>
        <w:t>поселения</w:t>
      </w:r>
    </w:p>
    <w:p w:rsidR="00CD3914" w:rsidRPr="00BE49EF" w:rsidRDefault="006C7AE9" w:rsidP="00C81D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49EF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BE49EF" w:rsidRDefault="00286658" w:rsidP="00C81D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49EF">
        <w:rPr>
          <w:rFonts w:ascii="Arial" w:hAnsi="Arial" w:cs="Arial"/>
          <w:sz w:val="24"/>
          <w:szCs w:val="24"/>
        </w:rPr>
        <w:t>П.В.Буряк</w:t>
      </w:r>
    </w:p>
    <w:sectPr w:rsidR="006C7AE9" w:rsidRPr="00BE49EF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868" w:rsidRDefault="00177868" w:rsidP="008E5021">
      <w:pPr>
        <w:pStyle w:val="Style30"/>
      </w:pPr>
      <w:r>
        <w:separator/>
      </w:r>
    </w:p>
  </w:endnote>
  <w:endnote w:type="continuationSeparator" w:id="1">
    <w:p w:rsidR="00177868" w:rsidRDefault="0017786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868" w:rsidRDefault="00177868" w:rsidP="008E5021">
      <w:pPr>
        <w:pStyle w:val="Style30"/>
      </w:pPr>
      <w:r>
        <w:separator/>
      </w:r>
    </w:p>
  </w:footnote>
  <w:footnote w:type="continuationSeparator" w:id="1">
    <w:p w:rsidR="00177868" w:rsidRDefault="00177868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7D76"/>
    <w:rsid w:val="00094E57"/>
    <w:rsid w:val="00097708"/>
    <w:rsid w:val="00097ECB"/>
    <w:rsid w:val="000B22D3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28AE"/>
    <w:rsid w:val="001071E1"/>
    <w:rsid w:val="0013520B"/>
    <w:rsid w:val="001450C1"/>
    <w:rsid w:val="00145850"/>
    <w:rsid w:val="00146C99"/>
    <w:rsid w:val="00156586"/>
    <w:rsid w:val="00163851"/>
    <w:rsid w:val="001641A2"/>
    <w:rsid w:val="00177868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6CF8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8341E"/>
    <w:rsid w:val="008852F6"/>
    <w:rsid w:val="00886C50"/>
    <w:rsid w:val="008B53F9"/>
    <w:rsid w:val="008C109A"/>
    <w:rsid w:val="008C21B3"/>
    <w:rsid w:val="008C4138"/>
    <w:rsid w:val="008C53A1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B12AE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53C"/>
    <w:rsid w:val="00D641FD"/>
    <w:rsid w:val="00D6444B"/>
    <w:rsid w:val="00D826A2"/>
    <w:rsid w:val="00D82CA6"/>
    <w:rsid w:val="00D86F70"/>
    <w:rsid w:val="00DC01C3"/>
    <w:rsid w:val="00DD0DE6"/>
    <w:rsid w:val="00DD1647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D0D17"/>
    <w:rsid w:val="00ED117E"/>
    <w:rsid w:val="00EE49BD"/>
    <w:rsid w:val="00EE7424"/>
    <w:rsid w:val="00EF6703"/>
    <w:rsid w:val="00F14273"/>
    <w:rsid w:val="00F22E69"/>
    <w:rsid w:val="00F32984"/>
    <w:rsid w:val="00F3443B"/>
    <w:rsid w:val="00F551B1"/>
    <w:rsid w:val="00F57217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uiPriority w:val="99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uiPriority w:val="99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116</cp:revision>
  <cp:lastPrinted>2015-07-02T13:15:00Z</cp:lastPrinted>
  <dcterms:created xsi:type="dcterms:W3CDTF">2013-11-27T05:54:00Z</dcterms:created>
  <dcterms:modified xsi:type="dcterms:W3CDTF">2016-03-30T10:24:00Z</dcterms:modified>
</cp:coreProperties>
</file>